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CBB3B" w14:textId="5F2239F4" w:rsidR="00BA3170" w:rsidRPr="002A44C4" w:rsidRDefault="00BA3170" w:rsidP="00482AED">
      <w:pPr>
        <w:spacing w:after="0"/>
        <w:jc w:val="center"/>
        <w:rPr>
          <w:rFonts w:eastAsia="SimSun"/>
          <w:b/>
          <w:bCs/>
          <w:sz w:val="22"/>
          <w:szCs w:val="22"/>
          <w:cs/>
          <w:lang w:eastAsia="ja-JP" w:bidi="lo-LA"/>
        </w:rPr>
      </w:pPr>
      <w:bookmarkStart w:id="0" w:name="_GoBack"/>
      <w:bookmarkEnd w:id="0"/>
    </w:p>
    <w:p w14:paraId="3F8D9C13" w14:textId="77777777" w:rsidR="0046557F" w:rsidRPr="002A44C4" w:rsidRDefault="0046557F" w:rsidP="0046557F">
      <w:pPr>
        <w:spacing w:after="0"/>
        <w:jc w:val="center"/>
        <w:rPr>
          <w:b/>
          <w:bCs/>
          <w:sz w:val="22"/>
          <w:szCs w:val="22"/>
          <w:lang w:bidi="lo-LA"/>
        </w:rPr>
      </w:pPr>
    </w:p>
    <w:p w14:paraId="36A96C28" w14:textId="4907E7E6" w:rsidR="0046557F" w:rsidRPr="002A44C4" w:rsidRDefault="0046557F" w:rsidP="0046557F">
      <w:pPr>
        <w:spacing w:after="0"/>
        <w:jc w:val="center"/>
        <w:rPr>
          <w:b/>
          <w:bCs/>
          <w:sz w:val="22"/>
          <w:szCs w:val="22"/>
          <w:lang w:bidi="lo-LA"/>
        </w:rPr>
      </w:pPr>
      <w:r w:rsidRPr="002A44C4">
        <w:rPr>
          <w:noProof/>
          <w:lang w:val="en-GB" w:eastAsia="en-GB" w:bidi="ar-SA"/>
        </w:rPr>
        <w:drawing>
          <wp:inline distT="0" distB="0" distL="0" distR="0" wp14:anchorId="7161D26E" wp14:editId="3B73E8C8">
            <wp:extent cx="3295291" cy="2049310"/>
            <wp:effectExtent l="0" t="0" r="635" b="8255"/>
            <wp:docPr id="3" name="Picture 3" descr="Image result for MOES La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ES La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788" cy="2049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6F98C" w14:textId="77777777" w:rsidR="0046557F" w:rsidRPr="002A44C4" w:rsidRDefault="0046557F" w:rsidP="0046557F">
      <w:pPr>
        <w:spacing w:after="0"/>
        <w:jc w:val="center"/>
        <w:rPr>
          <w:rFonts w:eastAsia="SimSun"/>
          <w:b/>
          <w:bCs/>
          <w:sz w:val="22"/>
          <w:szCs w:val="22"/>
          <w:cs/>
        </w:rPr>
      </w:pPr>
      <w:r w:rsidRPr="002A44C4">
        <w:rPr>
          <w:rFonts w:eastAsia="SimSun"/>
          <w:b/>
          <w:bCs/>
          <w:sz w:val="22"/>
          <w:szCs w:val="22"/>
        </w:rPr>
        <w:t>​</w:t>
      </w:r>
    </w:p>
    <w:p w14:paraId="4CC0407B" w14:textId="77777777" w:rsidR="0046557F" w:rsidRPr="002A44C4" w:rsidRDefault="0046557F" w:rsidP="0046557F">
      <w:pPr>
        <w:spacing w:after="0"/>
        <w:jc w:val="center"/>
        <w:rPr>
          <w:rFonts w:eastAsia="SimSun"/>
          <w:b/>
          <w:bCs/>
          <w:sz w:val="20"/>
          <w:szCs w:val="20"/>
          <w:lang w:eastAsia="ja-JP" w:bidi="lo-LA"/>
        </w:rPr>
      </w:pPr>
    </w:p>
    <w:p w14:paraId="0676999C" w14:textId="77777777" w:rsidR="0046557F" w:rsidRPr="002A44C4" w:rsidRDefault="0046557F" w:rsidP="0046557F">
      <w:pPr>
        <w:spacing w:after="0"/>
        <w:jc w:val="center"/>
        <w:rPr>
          <w:rFonts w:eastAsia="SimSun"/>
          <w:b/>
          <w:bCs/>
          <w:sz w:val="36"/>
          <w:szCs w:val="36"/>
          <w:lang w:eastAsia="ja-JP"/>
        </w:rPr>
      </w:pPr>
      <w:r w:rsidRPr="002A44C4">
        <w:rPr>
          <w:rFonts w:eastAsia="SimSun"/>
          <w:b/>
          <w:bCs/>
          <w:sz w:val="36"/>
          <w:szCs w:val="36"/>
          <w:cs/>
          <w:lang w:eastAsia="ja-JP" w:bidi="lo-LA"/>
        </w:rPr>
        <w:t>ຫຼັກສູດ</w:t>
      </w:r>
    </w:p>
    <w:p w14:paraId="0EEFB0DE" w14:textId="245928AA" w:rsidR="0046557F" w:rsidRPr="002A44C4" w:rsidRDefault="0046557F" w:rsidP="0046557F">
      <w:pPr>
        <w:spacing w:after="0"/>
        <w:jc w:val="center"/>
        <w:rPr>
          <w:rFonts w:eastAsia="SimSun"/>
          <w:b/>
          <w:bCs/>
          <w:sz w:val="36"/>
          <w:szCs w:val="36"/>
          <w:cs/>
          <w:lang w:bidi="lo-LA"/>
        </w:rPr>
      </w:pPr>
      <w:r w:rsidRPr="002A44C4">
        <w:rPr>
          <w:rFonts w:eastAsia="SimSun"/>
          <w:b/>
          <w:bCs/>
          <w:sz w:val="36"/>
          <w:szCs w:val="36"/>
        </w:rPr>
        <w:t xml:space="preserve">​​ </w:t>
      </w:r>
      <w:r w:rsidR="00BC3B5D" w:rsidRPr="002A44C4">
        <w:rPr>
          <w:rFonts w:eastAsia="SimSun"/>
          <w:b/>
          <w:bCs/>
          <w:sz w:val="36"/>
          <w:szCs w:val="36"/>
          <w:cs/>
          <w:lang w:bidi="lo-LA"/>
        </w:rPr>
        <w:t>ປະກາສະນີຍະບັດ</w:t>
      </w:r>
      <w:r w:rsidRPr="002A44C4">
        <w:rPr>
          <w:rFonts w:eastAsia="SimSun"/>
          <w:b/>
          <w:bCs/>
          <w:sz w:val="36"/>
          <w:szCs w:val="36"/>
          <w:cs/>
          <w:lang w:bidi="lo-LA"/>
        </w:rPr>
        <w:t>ວິຊາຊີບ</w:t>
      </w:r>
      <w:r w:rsidR="00016BE8" w:rsidRPr="002A44C4">
        <w:rPr>
          <w:rFonts w:eastAsia="SimSun"/>
          <w:b/>
          <w:bCs/>
          <w:sz w:val="36"/>
          <w:szCs w:val="36"/>
          <w:cs/>
          <w:lang w:bidi="lo-LA"/>
        </w:rPr>
        <w:t xml:space="preserve"> ລະດັບ 1</w:t>
      </w:r>
    </w:p>
    <w:p w14:paraId="49953A62" w14:textId="5419A462" w:rsidR="00FC4C44" w:rsidRPr="002A44C4" w:rsidRDefault="00993575" w:rsidP="00FC4C44">
      <w:pPr>
        <w:spacing w:after="0"/>
        <w:jc w:val="center"/>
        <w:rPr>
          <w:rFonts w:eastAsia="SimSun"/>
          <w:b/>
          <w:bCs/>
          <w:sz w:val="36"/>
          <w:szCs w:val="36"/>
          <w:lang w:bidi="lo-LA"/>
        </w:rPr>
      </w:pPr>
      <w:r w:rsidRPr="002A44C4">
        <w:rPr>
          <w:rFonts w:eastAsia="SimSun"/>
          <w:b/>
          <w:bCs/>
          <w:sz w:val="36"/>
          <w:szCs w:val="36"/>
          <w:cs/>
          <w:lang w:bidi="lo-LA"/>
        </w:rPr>
        <w:t>ສາຂາອາຊີບ</w:t>
      </w:r>
      <w:r w:rsidR="0046557F" w:rsidRPr="002A44C4">
        <w:rPr>
          <w:rFonts w:eastAsia="SimSun"/>
          <w:b/>
          <w:bCs/>
          <w:sz w:val="36"/>
          <w:szCs w:val="36"/>
          <w:cs/>
          <w:lang w:bidi="lo-LA"/>
        </w:rPr>
        <w:t xml:space="preserve">: </w:t>
      </w:r>
      <w:r w:rsidR="00075678" w:rsidRPr="002A44C4">
        <w:rPr>
          <w:rFonts w:eastAsia="SimSun"/>
          <w:b/>
          <w:bCs/>
          <w:sz w:val="36"/>
          <w:szCs w:val="36"/>
          <w:cs/>
          <w:lang w:bidi="lo-LA"/>
        </w:rPr>
        <w:t>ຊ່າງສ້ອມແປງກົນ</w:t>
      </w:r>
      <w:r w:rsidR="00EF6DAA" w:rsidRPr="002A44C4">
        <w:rPr>
          <w:rFonts w:eastAsia="SimSun"/>
          <w:b/>
          <w:bCs/>
          <w:sz w:val="36"/>
          <w:szCs w:val="36"/>
          <w:cs/>
          <w:lang w:bidi="lo-LA"/>
        </w:rPr>
        <w:t>ຈັກກະສິກຳ</w:t>
      </w:r>
      <w:r w:rsidRPr="002A44C4">
        <w:rPr>
          <w:rFonts w:eastAsia="SimSun"/>
          <w:b/>
          <w:bCs/>
          <w:sz w:val="36"/>
          <w:szCs w:val="36"/>
          <w:cs/>
          <w:lang w:bidi="lo-LA"/>
        </w:rPr>
        <w:t xml:space="preserve"> 1</w:t>
      </w:r>
    </w:p>
    <w:p w14:paraId="08C0BCDF" w14:textId="349DA05A" w:rsidR="0046557F" w:rsidRPr="002A44C4" w:rsidRDefault="00185337" w:rsidP="00185337">
      <w:pPr>
        <w:spacing w:after="0"/>
        <w:jc w:val="center"/>
        <w:rPr>
          <w:rFonts w:eastAsia="SimSun"/>
          <w:b/>
          <w:bCs/>
          <w:sz w:val="36"/>
          <w:szCs w:val="36"/>
          <w:lang w:bidi="lo-LA"/>
        </w:rPr>
      </w:pPr>
      <w:r w:rsidRPr="002A44C4">
        <w:rPr>
          <w:b/>
          <w:bCs/>
          <w:sz w:val="36"/>
          <w:szCs w:val="36"/>
          <w:lang w:bidi="lo-LA"/>
        </w:rPr>
        <w:t>Certificate</w:t>
      </w:r>
      <w:r w:rsidR="00993575" w:rsidRPr="002A44C4">
        <w:rPr>
          <w:b/>
          <w:bCs/>
          <w:sz w:val="36"/>
          <w:szCs w:val="36"/>
          <w:lang w:bidi="lo-LA"/>
        </w:rPr>
        <w:t xml:space="preserve"> Level </w:t>
      </w:r>
      <w:r w:rsidRPr="002A44C4">
        <w:rPr>
          <w:b/>
          <w:bCs/>
          <w:sz w:val="36"/>
          <w:szCs w:val="36"/>
          <w:cs/>
          <w:lang w:bidi="lo-LA"/>
        </w:rPr>
        <w:t>1</w:t>
      </w:r>
    </w:p>
    <w:p w14:paraId="24A2A0A2" w14:textId="438DA2EB" w:rsidR="00DD2C86" w:rsidRPr="00FC4C44" w:rsidRDefault="00480A0F" w:rsidP="00FC4C44">
      <w:pPr>
        <w:spacing w:after="0"/>
        <w:jc w:val="center"/>
        <w:rPr>
          <w:rFonts w:eastAsia="SimSun"/>
          <w:b/>
          <w:bCs/>
          <w:sz w:val="36"/>
          <w:szCs w:val="36"/>
          <w:lang w:bidi="lo-LA"/>
        </w:rPr>
      </w:pPr>
      <w:r w:rsidRPr="002A44C4">
        <w:rPr>
          <w:rFonts w:eastAsia="SimSun"/>
          <w:b/>
          <w:bCs/>
          <w:sz w:val="36"/>
          <w:szCs w:val="36"/>
          <w:lang w:bidi="lo-LA"/>
        </w:rPr>
        <w:t>Ma</w:t>
      </w:r>
      <w:r w:rsidR="00993575" w:rsidRPr="002A44C4">
        <w:rPr>
          <w:rFonts w:eastAsia="SimSun"/>
          <w:b/>
          <w:bCs/>
          <w:sz w:val="36"/>
          <w:szCs w:val="36"/>
          <w:lang w:bidi="lo-LA"/>
        </w:rPr>
        <w:t>jor</w:t>
      </w:r>
      <w:r w:rsidR="00D53582" w:rsidRPr="002A44C4">
        <w:rPr>
          <w:rFonts w:eastAsia="SimSun"/>
          <w:b/>
          <w:bCs/>
          <w:sz w:val="36"/>
          <w:szCs w:val="36"/>
          <w:lang w:bidi="lo-LA"/>
        </w:rPr>
        <w:t xml:space="preserve"> </w:t>
      </w:r>
      <w:r w:rsidR="00993575" w:rsidRPr="002A44C4">
        <w:rPr>
          <w:rFonts w:eastAsia="SimSun"/>
          <w:b/>
          <w:bCs/>
          <w:sz w:val="36"/>
          <w:szCs w:val="36"/>
          <w:lang w:bidi="lo-LA"/>
        </w:rPr>
        <w:t>in</w:t>
      </w:r>
      <w:r w:rsidR="00543E50" w:rsidRPr="002A44C4">
        <w:rPr>
          <w:rFonts w:eastAsia="SimSun"/>
          <w:b/>
          <w:bCs/>
          <w:sz w:val="36"/>
          <w:szCs w:val="36"/>
          <w:lang w:bidi="lo-LA"/>
        </w:rPr>
        <w:t>:</w:t>
      </w:r>
      <w:r w:rsidR="00075678" w:rsidRPr="002A44C4">
        <w:rPr>
          <w:rFonts w:eastAsia="SimSun"/>
          <w:b/>
          <w:bCs/>
          <w:sz w:val="36"/>
          <w:szCs w:val="36"/>
          <w:lang w:bidi="lo-LA"/>
        </w:rPr>
        <w:t xml:space="preserve"> Agro-M</w:t>
      </w:r>
      <w:r w:rsidR="00EF6DAA" w:rsidRPr="002A44C4">
        <w:rPr>
          <w:rFonts w:eastAsia="SimSun"/>
          <w:b/>
          <w:bCs/>
          <w:sz w:val="36"/>
          <w:szCs w:val="36"/>
          <w:lang w:bidi="lo-LA"/>
        </w:rPr>
        <w:t>achinery</w:t>
      </w:r>
      <w:r w:rsidRPr="002A44C4">
        <w:rPr>
          <w:rFonts w:eastAsia="SimSun"/>
          <w:b/>
          <w:bCs/>
          <w:sz w:val="36"/>
          <w:szCs w:val="36"/>
          <w:lang w:bidi="lo-LA"/>
        </w:rPr>
        <w:t xml:space="preserve"> S</w:t>
      </w:r>
      <w:r w:rsidR="00FC4C44">
        <w:rPr>
          <w:rFonts w:eastAsia="SimSun"/>
          <w:b/>
          <w:bCs/>
          <w:sz w:val="36"/>
          <w:szCs w:val="36"/>
          <w:lang w:bidi="lo-LA"/>
        </w:rPr>
        <w:t>ervice</w:t>
      </w:r>
    </w:p>
    <w:p w14:paraId="414AA4F5" w14:textId="76C43471" w:rsidR="00DD2C86" w:rsidRDefault="00FC4C44" w:rsidP="00683C10">
      <w:pPr>
        <w:spacing w:after="0"/>
        <w:jc w:val="center"/>
        <w:rPr>
          <w:sz w:val="28"/>
          <w:szCs w:val="28"/>
          <w:lang w:bidi="lo-LA"/>
        </w:rPr>
      </w:pPr>
      <w:r>
        <w:rPr>
          <w:noProof/>
          <w:lang w:val="en-GB" w:eastAsia="en-GB" w:bidi="ar-SA"/>
        </w:rPr>
        <w:drawing>
          <wp:inline distT="0" distB="0" distL="0" distR="0" wp14:anchorId="601CC205" wp14:editId="18222603">
            <wp:extent cx="3872816" cy="2812211"/>
            <wp:effectExtent l="0" t="0" r="0" b="7620"/>
            <wp:docPr id="590298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298" name="Picture 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403" cy="2812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7B877E0A" w14:textId="77777777" w:rsidR="00683C10" w:rsidRDefault="00683C10" w:rsidP="00683C10">
      <w:pPr>
        <w:spacing w:after="0"/>
        <w:rPr>
          <w:sz w:val="28"/>
          <w:szCs w:val="28"/>
          <w:lang w:bidi="lo-LA"/>
        </w:rPr>
      </w:pPr>
    </w:p>
    <w:p w14:paraId="17FB4431" w14:textId="77777777" w:rsidR="00683C10" w:rsidRDefault="00683C10" w:rsidP="0046557F">
      <w:pPr>
        <w:spacing w:after="0"/>
        <w:jc w:val="center"/>
        <w:rPr>
          <w:sz w:val="28"/>
          <w:szCs w:val="28"/>
          <w:lang w:bidi="lo-LA"/>
        </w:rPr>
      </w:pPr>
    </w:p>
    <w:p w14:paraId="1D73B756" w14:textId="77777777" w:rsidR="00683C10" w:rsidRDefault="00683C10" w:rsidP="0046557F">
      <w:pPr>
        <w:spacing w:after="0"/>
        <w:jc w:val="center"/>
        <w:rPr>
          <w:sz w:val="28"/>
          <w:szCs w:val="28"/>
          <w:lang w:bidi="lo-LA"/>
        </w:rPr>
      </w:pPr>
    </w:p>
    <w:p w14:paraId="7B4D262C" w14:textId="77777777" w:rsidR="00683C10" w:rsidRDefault="00683C10" w:rsidP="0046557F">
      <w:pPr>
        <w:spacing w:after="0"/>
        <w:jc w:val="center"/>
        <w:rPr>
          <w:sz w:val="28"/>
          <w:szCs w:val="28"/>
          <w:lang w:bidi="lo-LA"/>
        </w:rPr>
      </w:pPr>
    </w:p>
    <w:p w14:paraId="26A853BE" w14:textId="5073ABAA" w:rsidR="00683C10" w:rsidRDefault="0046557F" w:rsidP="00683C10">
      <w:pPr>
        <w:spacing w:after="0"/>
        <w:jc w:val="center"/>
        <w:rPr>
          <w:sz w:val="28"/>
          <w:szCs w:val="28"/>
          <w:lang w:bidi="lo-LA"/>
        </w:rPr>
      </w:pPr>
      <w:r w:rsidRPr="002A44C4">
        <w:rPr>
          <w:sz w:val="28"/>
          <w:szCs w:val="28"/>
          <w:cs/>
          <w:lang w:bidi="lo-LA"/>
        </w:rPr>
        <w:t>201</w:t>
      </w:r>
      <w:bookmarkStart w:id="1" w:name="_Hlk522336935"/>
      <w:bookmarkEnd w:id="1"/>
      <w:r w:rsidR="00683C10">
        <w:rPr>
          <w:rFonts w:hint="cs"/>
          <w:sz w:val="28"/>
          <w:szCs w:val="28"/>
          <w:cs/>
          <w:lang w:bidi="lo-LA"/>
        </w:rPr>
        <w:t>8</w:t>
      </w:r>
    </w:p>
    <w:p w14:paraId="22A17631" w14:textId="77777777" w:rsidR="00683C10" w:rsidRPr="002A44C4" w:rsidRDefault="00683C10" w:rsidP="0046557F">
      <w:pPr>
        <w:spacing w:after="0"/>
        <w:jc w:val="center"/>
        <w:rPr>
          <w:rFonts w:eastAsia="SimSun"/>
          <w:b/>
          <w:bCs/>
          <w:sz w:val="22"/>
          <w:szCs w:val="22"/>
          <w:cs/>
          <w:lang w:eastAsia="ja-JP" w:bidi="lo-LA"/>
        </w:rPr>
      </w:pPr>
    </w:p>
    <w:p w14:paraId="6E883633" w14:textId="46E8245A" w:rsidR="00BB50EF" w:rsidRPr="00A40980" w:rsidRDefault="00BB50EF" w:rsidP="00482AED">
      <w:pPr>
        <w:spacing w:after="0"/>
        <w:jc w:val="center"/>
        <w:rPr>
          <w:sz w:val="32"/>
          <w:szCs w:val="32"/>
          <w:lang w:bidi="lo-LA"/>
        </w:rPr>
      </w:pPr>
      <w:r w:rsidRPr="00A40980">
        <w:rPr>
          <w:sz w:val="32"/>
          <w:szCs w:val="32"/>
          <w:cs/>
          <w:lang w:bidi="lo-LA"/>
        </w:rPr>
        <w:lastRenderedPageBreak/>
        <w:t>ສາລະບານ</w:t>
      </w:r>
    </w:p>
    <w:p w14:paraId="0332EA71" w14:textId="77777777" w:rsidR="00BB50EF" w:rsidRPr="002A44C4" w:rsidRDefault="00BB50EF" w:rsidP="00482AED">
      <w:pPr>
        <w:spacing w:after="0"/>
        <w:jc w:val="right"/>
        <w:rPr>
          <w:sz w:val="22"/>
          <w:szCs w:val="22"/>
          <w:lang w:bidi="lo-LA"/>
        </w:rPr>
      </w:pPr>
      <w:r w:rsidRPr="002A44C4">
        <w:rPr>
          <w:sz w:val="22"/>
          <w:szCs w:val="22"/>
          <w:cs/>
          <w:lang w:bidi="lo-LA"/>
        </w:rPr>
        <w:t>ໜ້າ</w:t>
      </w:r>
    </w:p>
    <w:sdt>
      <w:sdtPr>
        <w:id w:val="-2057306041"/>
        <w:docPartObj>
          <w:docPartGallery w:val="Table of Contents"/>
          <w:docPartUnique/>
        </w:docPartObj>
      </w:sdtPr>
      <w:sdtEndPr>
        <w:rPr>
          <w:rFonts w:cs="Phetsarath OT"/>
          <w:b/>
          <w:bCs/>
          <w:noProof/>
          <w:sz w:val="22"/>
          <w:szCs w:val="22"/>
        </w:rPr>
      </w:sdtEndPr>
      <w:sdtContent>
        <w:p w14:paraId="562ECF49" w14:textId="05ED170F" w:rsidR="00DD2C86" w:rsidRPr="00DD2C86" w:rsidRDefault="00E16A85" w:rsidP="00266259">
          <w:pPr>
            <w:pStyle w:val="TOC1"/>
            <w:rPr>
              <w:rFonts w:eastAsiaTheme="minorEastAsia"/>
              <w:noProof/>
            </w:rPr>
          </w:pPr>
          <w:r w:rsidRPr="00DD2C86">
            <w:rPr>
              <w:b/>
              <w:bCs/>
              <w:noProof/>
            </w:rPr>
            <w:fldChar w:fldCharType="begin"/>
          </w:r>
          <w:r w:rsidRPr="00DD2C86">
            <w:rPr>
              <w:b/>
              <w:bCs/>
              <w:noProof/>
            </w:rPr>
            <w:instrText xml:space="preserve"> TOC \o "1-3" \h \z \u </w:instrText>
          </w:r>
          <w:r w:rsidRPr="00DD2C86">
            <w:rPr>
              <w:b/>
              <w:bCs/>
              <w:noProof/>
            </w:rPr>
            <w:fldChar w:fldCharType="separate"/>
          </w:r>
          <w:hyperlink w:anchor="_Toc8642838" w:history="1">
            <w:r w:rsidR="00DD2C86" w:rsidRPr="00DD2C86">
              <w:rPr>
                <w:rStyle w:val="Hyperlink"/>
                <w:rFonts w:cs="Phetsarath OT"/>
                <w:noProof/>
                <w:szCs w:val="24"/>
                <w:lang w:bidi="lo-LA"/>
              </w:rPr>
              <w:t>1.</w:t>
            </w:r>
            <w:r w:rsidR="00DD2C86" w:rsidRPr="00DD2C86">
              <w:rPr>
                <w:rFonts w:eastAsiaTheme="minorEastAsia"/>
                <w:noProof/>
              </w:rPr>
              <w:tab/>
            </w:r>
            <w:r w:rsidR="00DD2C86" w:rsidRPr="00DD2C86">
              <w:rPr>
                <w:rStyle w:val="Hyperlink"/>
                <w:rFonts w:cs="Phetsarath OT"/>
                <w:noProof/>
                <w:szCs w:val="24"/>
                <w:cs/>
                <w:lang w:bidi="lo-LA"/>
              </w:rPr>
              <w:t>ຊື່ຫຼັກສູດ</w:t>
            </w:r>
            <w:r w:rsidR="00DD2C86" w:rsidRPr="00DD2C86">
              <w:rPr>
                <w:noProof/>
                <w:webHidden/>
              </w:rPr>
              <w:tab/>
            </w:r>
            <w:r w:rsidR="00266259">
              <w:rPr>
                <w:rFonts w:hint="cs"/>
                <w:noProof/>
                <w:webHidden/>
                <w:cs/>
                <w:lang w:bidi="lo-LA"/>
              </w:rPr>
              <w:t>.................................................................................</w:t>
            </w:r>
            <w:r w:rsidR="00266259">
              <w:rPr>
                <w:rFonts w:cs="DokChampa" w:hint="cs"/>
                <w:noProof/>
                <w:webHidden/>
                <w:cs/>
                <w:lang w:bidi="lo-LA"/>
              </w:rPr>
              <w:t>..............................</w:t>
            </w:r>
            <w:r w:rsidR="00266259">
              <w:rPr>
                <w:rFonts w:hint="cs"/>
                <w:noProof/>
                <w:webHidden/>
                <w:cs/>
                <w:lang w:bidi="lo-LA"/>
              </w:rPr>
              <w:t>...................</w:t>
            </w:r>
            <w:r w:rsidR="00DD2C86" w:rsidRPr="00DD2C86">
              <w:rPr>
                <w:noProof/>
                <w:webHidden/>
              </w:rPr>
              <w:fldChar w:fldCharType="begin"/>
            </w:r>
            <w:r w:rsidR="00DD2C86" w:rsidRPr="00DD2C86">
              <w:rPr>
                <w:noProof/>
                <w:webHidden/>
              </w:rPr>
              <w:instrText xml:space="preserve"> PAGEREF _Toc8642838 \h </w:instrText>
            </w:r>
            <w:r w:rsidR="00DD2C86" w:rsidRPr="00DD2C86">
              <w:rPr>
                <w:noProof/>
                <w:webHidden/>
              </w:rPr>
            </w:r>
            <w:r w:rsidR="00DD2C86" w:rsidRPr="00DD2C86">
              <w:rPr>
                <w:noProof/>
                <w:webHidden/>
              </w:rPr>
              <w:fldChar w:fldCharType="separate"/>
            </w:r>
            <w:r w:rsidR="00DD2C86" w:rsidRPr="00DD2C86">
              <w:rPr>
                <w:noProof/>
                <w:webHidden/>
              </w:rPr>
              <w:t>5</w:t>
            </w:r>
            <w:r w:rsidR="00DD2C86" w:rsidRPr="00DD2C86">
              <w:rPr>
                <w:noProof/>
                <w:webHidden/>
              </w:rPr>
              <w:fldChar w:fldCharType="end"/>
            </w:r>
          </w:hyperlink>
        </w:p>
        <w:p w14:paraId="5CD2FFFB" w14:textId="6F2DF6C4" w:rsidR="00DD2C86" w:rsidRPr="00DD2C86" w:rsidRDefault="007C2E31" w:rsidP="00266259">
          <w:pPr>
            <w:pStyle w:val="TOC1"/>
            <w:rPr>
              <w:rFonts w:eastAsiaTheme="minorEastAsia"/>
              <w:noProof/>
            </w:rPr>
          </w:pPr>
          <w:hyperlink w:anchor="_Toc8642839" w:history="1">
            <w:r w:rsidR="00DD2C86" w:rsidRPr="00DD2C86">
              <w:rPr>
                <w:rStyle w:val="Hyperlink"/>
                <w:rFonts w:cs="Phetsarath OT"/>
                <w:noProof/>
                <w:szCs w:val="24"/>
                <w:lang w:bidi="lo-LA"/>
              </w:rPr>
              <w:t>2.</w:t>
            </w:r>
            <w:r w:rsidR="00DD2C86" w:rsidRPr="00DD2C86">
              <w:rPr>
                <w:rFonts w:eastAsiaTheme="minorEastAsia"/>
                <w:noProof/>
              </w:rPr>
              <w:tab/>
            </w:r>
            <w:r w:rsidR="00DD2C86" w:rsidRPr="00DD2C86">
              <w:rPr>
                <w:rStyle w:val="Hyperlink"/>
                <w:rFonts w:cs="Phetsarath OT"/>
                <w:noProof/>
                <w:szCs w:val="24"/>
                <w:cs/>
                <w:lang w:bidi="lo-LA"/>
              </w:rPr>
              <w:t>ຊື່ປະກາສະນິຍະບັດ</w:t>
            </w:r>
            <w:r w:rsidR="00DD2C86" w:rsidRPr="00DD2C86">
              <w:rPr>
                <w:noProof/>
                <w:webHidden/>
              </w:rPr>
              <w:tab/>
            </w:r>
            <w:r w:rsidR="00DD2C86" w:rsidRPr="00DD2C86">
              <w:rPr>
                <w:noProof/>
                <w:webHidden/>
              </w:rPr>
              <w:fldChar w:fldCharType="begin"/>
            </w:r>
            <w:r w:rsidR="00DD2C86" w:rsidRPr="00DD2C86">
              <w:rPr>
                <w:noProof/>
                <w:webHidden/>
              </w:rPr>
              <w:instrText xml:space="preserve"> PAGEREF _Toc8642839 \h </w:instrText>
            </w:r>
            <w:r w:rsidR="00DD2C86" w:rsidRPr="00DD2C86">
              <w:rPr>
                <w:noProof/>
                <w:webHidden/>
              </w:rPr>
            </w:r>
            <w:r w:rsidR="00DD2C86" w:rsidRPr="00DD2C86">
              <w:rPr>
                <w:noProof/>
                <w:webHidden/>
              </w:rPr>
              <w:fldChar w:fldCharType="separate"/>
            </w:r>
            <w:r w:rsidR="00DD2C86" w:rsidRPr="00DD2C86">
              <w:rPr>
                <w:noProof/>
                <w:webHidden/>
              </w:rPr>
              <w:t>5</w:t>
            </w:r>
            <w:r w:rsidR="00DD2C86" w:rsidRPr="00DD2C86">
              <w:rPr>
                <w:noProof/>
                <w:webHidden/>
              </w:rPr>
              <w:fldChar w:fldCharType="end"/>
            </w:r>
          </w:hyperlink>
        </w:p>
        <w:p w14:paraId="25B31F92" w14:textId="355A2AB5" w:rsidR="00DD2C86" w:rsidRPr="00DD2C86" w:rsidRDefault="007C2E31" w:rsidP="00266259">
          <w:pPr>
            <w:pStyle w:val="TOC1"/>
            <w:rPr>
              <w:rFonts w:eastAsiaTheme="minorEastAsia"/>
              <w:noProof/>
            </w:rPr>
          </w:pPr>
          <w:hyperlink w:anchor="_Toc8642840" w:history="1">
            <w:r w:rsidR="00DD2C86" w:rsidRPr="00DD2C86">
              <w:rPr>
                <w:rStyle w:val="Hyperlink"/>
                <w:rFonts w:cs="Phetsarath OT"/>
                <w:noProof/>
                <w:szCs w:val="24"/>
                <w:lang w:bidi="lo-LA"/>
              </w:rPr>
              <w:t>3.</w:t>
            </w:r>
            <w:r w:rsidR="00DD2C86" w:rsidRPr="00DD2C86">
              <w:rPr>
                <w:rFonts w:eastAsiaTheme="minorEastAsia"/>
                <w:noProof/>
              </w:rPr>
              <w:tab/>
            </w:r>
            <w:r w:rsidR="00DD2C86" w:rsidRPr="00DD2C86">
              <w:rPr>
                <w:rStyle w:val="Hyperlink"/>
                <w:rFonts w:cs="Phetsarath OT"/>
                <w:noProof/>
                <w:szCs w:val="24"/>
                <w:cs/>
                <w:lang w:bidi="lo-LA"/>
              </w:rPr>
              <w:t>ໜ່ວຍງານຮັບຜິດຊອບ</w:t>
            </w:r>
            <w:r w:rsidR="00DD2C86" w:rsidRPr="00DD2C86">
              <w:rPr>
                <w:noProof/>
                <w:webHidden/>
              </w:rPr>
              <w:tab/>
            </w:r>
            <w:r w:rsidR="00DD2C86" w:rsidRPr="00DD2C86">
              <w:rPr>
                <w:noProof/>
                <w:webHidden/>
              </w:rPr>
              <w:fldChar w:fldCharType="begin"/>
            </w:r>
            <w:r w:rsidR="00DD2C86" w:rsidRPr="00DD2C86">
              <w:rPr>
                <w:noProof/>
                <w:webHidden/>
              </w:rPr>
              <w:instrText xml:space="preserve"> PAGEREF _Toc8642840 \h </w:instrText>
            </w:r>
            <w:r w:rsidR="00DD2C86" w:rsidRPr="00DD2C86">
              <w:rPr>
                <w:noProof/>
                <w:webHidden/>
              </w:rPr>
            </w:r>
            <w:r w:rsidR="00DD2C86" w:rsidRPr="00DD2C86">
              <w:rPr>
                <w:noProof/>
                <w:webHidden/>
              </w:rPr>
              <w:fldChar w:fldCharType="separate"/>
            </w:r>
            <w:r w:rsidR="00DD2C86" w:rsidRPr="00DD2C86">
              <w:rPr>
                <w:noProof/>
                <w:webHidden/>
              </w:rPr>
              <w:t>5</w:t>
            </w:r>
            <w:r w:rsidR="00DD2C86" w:rsidRPr="00DD2C86">
              <w:rPr>
                <w:noProof/>
                <w:webHidden/>
              </w:rPr>
              <w:fldChar w:fldCharType="end"/>
            </w:r>
          </w:hyperlink>
        </w:p>
        <w:p w14:paraId="63CEE048" w14:textId="11CBCC0A" w:rsidR="00DD2C86" w:rsidRPr="00DD2C86" w:rsidRDefault="007C2E31" w:rsidP="00266259">
          <w:pPr>
            <w:pStyle w:val="TOC1"/>
            <w:rPr>
              <w:rFonts w:eastAsiaTheme="minorEastAsia"/>
              <w:noProof/>
            </w:rPr>
          </w:pPr>
          <w:hyperlink w:anchor="_Toc8642841" w:history="1">
            <w:r w:rsidR="00DD2C86" w:rsidRPr="00DD2C86">
              <w:rPr>
                <w:rStyle w:val="Hyperlink"/>
                <w:rFonts w:cs="Phetsarath OT"/>
                <w:noProof/>
                <w:szCs w:val="24"/>
                <w:lang w:bidi="lo-LA"/>
              </w:rPr>
              <w:t>4.</w:t>
            </w:r>
            <w:r w:rsidR="00DD2C86" w:rsidRPr="00DD2C86">
              <w:rPr>
                <w:rFonts w:eastAsiaTheme="minorEastAsia"/>
                <w:noProof/>
              </w:rPr>
              <w:tab/>
            </w:r>
            <w:r w:rsidR="00DD2C86" w:rsidRPr="00DD2C86">
              <w:rPr>
                <w:rStyle w:val="Hyperlink"/>
                <w:rFonts w:cs="Phetsarath OT"/>
                <w:noProof/>
                <w:szCs w:val="24"/>
                <w:cs/>
                <w:lang w:bidi="lo-LA"/>
              </w:rPr>
              <w:t>ຈຸດປະສົງ ແລະ ປັດຊະຍາຂອງຫຼັກສູດ</w:t>
            </w:r>
            <w:r w:rsidR="00DD2C86" w:rsidRPr="00DD2C86">
              <w:rPr>
                <w:noProof/>
                <w:webHidden/>
              </w:rPr>
              <w:tab/>
            </w:r>
            <w:r w:rsidR="00DD2C86" w:rsidRPr="00DD2C86">
              <w:rPr>
                <w:noProof/>
                <w:webHidden/>
              </w:rPr>
              <w:fldChar w:fldCharType="begin"/>
            </w:r>
            <w:r w:rsidR="00DD2C86" w:rsidRPr="00DD2C86">
              <w:rPr>
                <w:noProof/>
                <w:webHidden/>
              </w:rPr>
              <w:instrText xml:space="preserve"> PAGEREF _Toc8642841 \h </w:instrText>
            </w:r>
            <w:r w:rsidR="00DD2C86" w:rsidRPr="00DD2C86">
              <w:rPr>
                <w:noProof/>
                <w:webHidden/>
              </w:rPr>
            </w:r>
            <w:r w:rsidR="00DD2C86" w:rsidRPr="00DD2C86">
              <w:rPr>
                <w:noProof/>
                <w:webHidden/>
              </w:rPr>
              <w:fldChar w:fldCharType="separate"/>
            </w:r>
            <w:r w:rsidR="00DD2C86" w:rsidRPr="00DD2C86">
              <w:rPr>
                <w:noProof/>
                <w:webHidden/>
              </w:rPr>
              <w:t>5</w:t>
            </w:r>
            <w:r w:rsidR="00DD2C86" w:rsidRPr="00DD2C86">
              <w:rPr>
                <w:noProof/>
                <w:webHidden/>
              </w:rPr>
              <w:fldChar w:fldCharType="end"/>
            </w:r>
          </w:hyperlink>
        </w:p>
        <w:p w14:paraId="127F057F" w14:textId="00607A51" w:rsidR="00DD2C86" w:rsidRPr="00DD2C86" w:rsidRDefault="007C2E31" w:rsidP="00266259">
          <w:pPr>
            <w:pStyle w:val="TOC1"/>
            <w:rPr>
              <w:rFonts w:eastAsiaTheme="minorEastAsia"/>
              <w:noProof/>
            </w:rPr>
          </w:pPr>
          <w:hyperlink w:anchor="_Toc8642842" w:history="1">
            <w:r w:rsidR="00DD2C86" w:rsidRPr="00DD2C86">
              <w:rPr>
                <w:rStyle w:val="Hyperlink"/>
                <w:rFonts w:cs="Phetsarath OT"/>
                <w:noProof/>
                <w:szCs w:val="24"/>
                <w:lang w:bidi="lo-LA"/>
              </w:rPr>
              <w:t>5.</w:t>
            </w:r>
            <w:r w:rsidR="00DD2C86" w:rsidRPr="00DD2C86">
              <w:rPr>
                <w:rFonts w:eastAsiaTheme="minorEastAsia"/>
                <w:noProof/>
              </w:rPr>
              <w:tab/>
            </w:r>
            <w:r w:rsidR="00DD2C86" w:rsidRPr="00DD2C86">
              <w:rPr>
                <w:rStyle w:val="Hyperlink"/>
                <w:rFonts w:cs="Phetsarath OT"/>
                <w:noProof/>
                <w:szCs w:val="24"/>
                <w:cs/>
                <w:lang w:bidi="lo-LA"/>
              </w:rPr>
              <w:t>ມາດຕະຖານອາຊີບ</w:t>
            </w:r>
            <w:r w:rsidR="00DD2C86" w:rsidRPr="00DD2C86">
              <w:rPr>
                <w:noProof/>
                <w:webHidden/>
              </w:rPr>
              <w:tab/>
            </w:r>
            <w:r w:rsidR="00DD2C86" w:rsidRPr="00DD2C86">
              <w:rPr>
                <w:noProof/>
                <w:webHidden/>
              </w:rPr>
              <w:fldChar w:fldCharType="begin"/>
            </w:r>
            <w:r w:rsidR="00DD2C86" w:rsidRPr="00DD2C86">
              <w:rPr>
                <w:noProof/>
                <w:webHidden/>
              </w:rPr>
              <w:instrText xml:space="preserve"> PAGEREF _Toc8642842 \h </w:instrText>
            </w:r>
            <w:r w:rsidR="00DD2C86" w:rsidRPr="00DD2C86">
              <w:rPr>
                <w:noProof/>
                <w:webHidden/>
              </w:rPr>
            </w:r>
            <w:r w:rsidR="00DD2C86" w:rsidRPr="00DD2C86">
              <w:rPr>
                <w:noProof/>
                <w:webHidden/>
              </w:rPr>
              <w:fldChar w:fldCharType="separate"/>
            </w:r>
            <w:r w:rsidR="00DD2C86" w:rsidRPr="00DD2C86">
              <w:rPr>
                <w:noProof/>
                <w:webHidden/>
              </w:rPr>
              <w:t>5</w:t>
            </w:r>
            <w:r w:rsidR="00DD2C86" w:rsidRPr="00DD2C86">
              <w:rPr>
                <w:noProof/>
                <w:webHidden/>
              </w:rPr>
              <w:fldChar w:fldCharType="end"/>
            </w:r>
          </w:hyperlink>
        </w:p>
        <w:p w14:paraId="2E029CB9" w14:textId="6C8A28CC" w:rsidR="00DD2C86" w:rsidRPr="00DD2C86" w:rsidRDefault="007C2E31" w:rsidP="00266259">
          <w:pPr>
            <w:pStyle w:val="TOC1"/>
            <w:rPr>
              <w:rFonts w:eastAsiaTheme="minorEastAsia"/>
              <w:noProof/>
            </w:rPr>
          </w:pPr>
          <w:hyperlink w:anchor="_Toc8642843" w:history="1">
            <w:r w:rsidR="00DD2C86" w:rsidRPr="00DD2C86">
              <w:rPr>
                <w:rStyle w:val="Hyperlink"/>
                <w:rFonts w:cs="Phetsarath OT"/>
                <w:noProof/>
                <w:szCs w:val="24"/>
                <w:lang w:bidi="lo-LA"/>
              </w:rPr>
              <w:t>6.</w:t>
            </w:r>
            <w:r w:rsidR="00DD2C86" w:rsidRPr="00DD2C86">
              <w:rPr>
                <w:rFonts w:eastAsiaTheme="minorEastAsia"/>
                <w:noProof/>
              </w:rPr>
              <w:tab/>
            </w:r>
            <w:r w:rsidR="00DD2C86" w:rsidRPr="00DD2C86">
              <w:rPr>
                <w:rStyle w:val="Hyperlink"/>
                <w:rFonts w:cs="Phetsarath OT"/>
                <w:noProof/>
                <w:szCs w:val="24"/>
                <w:cs/>
                <w:lang w:bidi="lo-LA"/>
              </w:rPr>
              <w:t>ວຸດທິການສຶກສາ</w:t>
            </w:r>
            <w:r w:rsidR="00DD2C86" w:rsidRPr="00DD2C86">
              <w:rPr>
                <w:noProof/>
                <w:webHidden/>
              </w:rPr>
              <w:tab/>
            </w:r>
            <w:r w:rsidR="00DD2C86" w:rsidRPr="00DD2C86">
              <w:rPr>
                <w:noProof/>
                <w:webHidden/>
              </w:rPr>
              <w:fldChar w:fldCharType="begin"/>
            </w:r>
            <w:r w:rsidR="00DD2C86" w:rsidRPr="00DD2C86">
              <w:rPr>
                <w:noProof/>
                <w:webHidden/>
              </w:rPr>
              <w:instrText xml:space="preserve"> PAGEREF _Toc8642843 \h </w:instrText>
            </w:r>
            <w:r w:rsidR="00DD2C86" w:rsidRPr="00DD2C86">
              <w:rPr>
                <w:noProof/>
                <w:webHidden/>
              </w:rPr>
            </w:r>
            <w:r w:rsidR="00DD2C86" w:rsidRPr="00DD2C86">
              <w:rPr>
                <w:noProof/>
                <w:webHidden/>
              </w:rPr>
              <w:fldChar w:fldCharType="separate"/>
            </w:r>
            <w:r w:rsidR="00DD2C86" w:rsidRPr="00DD2C86">
              <w:rPr>
                <w:noProof/>
                <w:webHidden/>
              </w:rPr>
              <w:t>6</w:t>
            </w:r>
            <w:r w:rsidR="00DD2C86" w:rsidRPr="00DD2C86">
              <w:rPr>
                <w:noProof/>
                <w:webHidden/>
              </w:rPr>
              <w:fldChar w:fldCharType="end"/>
            </w:r>
          </w:hyperlink>
        </w:p>
        <w:p w14:paraId="354338E7" w14:textId="54114FF2" w:rsidR="00DD2C86" w:rsidRPr="00DD2C86" w:rsidRDefault="007C2E31" w:rsidP="00266259">
          <w:pPr>
            <w:pStyle w:val="TOC1"/>
            <w:rPr>
              <w:rFonts w:eastAsiaTheme="minorEastAsia"/>
              <w:noProof/>
            </w:rPr>
          </w:pPr>
          <w:hyperlink w:anchor="_Toc8642844" w:history="1">
            <w:r w:rsidR="00DD2C86" w:rsidRPr="00DD2C86">
              <w:rPr>
                <w:rStyle w:val="Hyperlink"/>
                <w:rFonts w:cs="Phetsarath OT"/>
                <w:noProof/>
                <w:szCs w:val="24"/>
                <w:lang w:bidi="lo-LA"/>
              </w:rPr>
              <w:t>7.</w:t>
            </w:r>
            <w:r w:rsidR="00DD2C86" w:rsidRPr="00DD2C86">
              <w:rPr>
                <w:rFonts w:eastAsiaTheme="minorEastAsia"/>
                <w:noProof/>
              </w:rPr>
              <w:tab/>
            </w:r>
            <w:r w:rsidR="00DD2C86" w:rsidRPr="00DD2C86">
              <w:rPr>
                <w:rStyle w:val="Hyperlink"/>
                <w:rFonts w:cs="Phetsarath OT"/>
                <w:noProof/>
                <w:szCs w:val="24"/>
                <w:cs/>
                <w:lang w:bidi="lo-LA"/>
              </w:rPr>
              <w:t>ຄວາມສາມາດຫຼັງຮຽນຈົບ</w:t>
            </w:r>
            <w:r w:rsidR="00DD2C86" w:rsidRPr="00DD2C86">
              <w:rPr>
                <w:noProof/>
                <w:webHidden/>
              </w:rPr>
              <w:tab/>
            </w:r>
            <w:r w:rsidR="00DD2C86" w:rsidRPr="00DD2C86">
              <w:rPr>
                <w:noProof/>
                <w:webHidden/>
              </w:rPr>
              <w:fldChar w:fldCharType="begin"/>
            </w:r>
            <w:r w:rsidR="00DD2C86" w:rsidRPr="00DD2C86">
              <w:rPr>
                <w:noProof/>
                <w:webHidden/>
              </w:rPr>
              <w:instrText xml:space="preserve"> PAGEREF _Toc8642844 \h </w:instrText>
            </w:r>
            <w:r w:rsidR="00DD2C86" w:rsidRPr="00DD2C86">
              <w:rPr>
                <w:noProof/>
                <w:webHidden/>
              </w:rPr>
            </w:r>
            <w:r w:rsidR="00DD2C86" w:rsidRPr="00DD2C86">
              <w:rPr>
                <w:noProof/>
                <w:webHidden/>
              </w:rPr>
              <w:fldChar w:fldCharType="separate"/>
            </w:r>
            <w:r w:rsidR="00DD2C86" w:rsidRPr="00DD2C86">
              <w:rPr>
                <w:noProof/>
                <w:webHidden/>
              </w:rPr>
              <w:t>6</w:t>
            </w:r>
            <w:r w:rsidR="00DD2C86" w:rsidRPr="00DD2C86">
              <w:rPr>
                <w:noProof/>
                <w:webHidden/>
              </w:rPr>
              <w:fldChar w:fldCharType="end"/>
            </w:r>
          </w:hyperlink>
        </w:p>
        <w:p w14:paraId="6EEACBA2" w14:textId="4C8C616D" w:rsidR="00DD2C86" w:rsidRPr="00DD2C86" w:rsidRDefault="007C2E31" w:rsidP="00266259">
          <w:pPr>
            <w:pStyle w:val="TOC1"/>
            <w:rPr>
              <w:rFonts w:eastAsiaTheme="minorEastAsia"/>
              <w:noProof/>
            </w:rPr>
          </w:pPr>
          <w:hyperlink w:anchor="_Toc8642845" w:history="1">
            <w:r w:rsidR="00DD2C86" w:rsidRPr="00DD2C86">
              <w:rPr>
                <w:rStyle w:val="Hyperlink"/>
                <w:rFonts w:cs="Phetsarath OT"/>
                <w:noProof/>
                <w:szCs w:val="24"/>
                <w:lang w:bidi="lo-LA"/>
              </w:rPr>
              <w:t>8.</w:t>
            </w:r>
            <w:r w:rsidR="00DD2C86" w:rsidRPr="00DD2C86">
              <w:rPr>
                <w:rFonts w:eastAsiaTheme="minorEastAsia"/>
                <w:noProof/>
              </w:rPr>
              <w:tab/>
            </w:r>
            <w:r w:rsidR="00DD2C86" w:rsidRPr="00DD2C86">
              <w:rPr>
                <w:rStyle w:val="Hyperlink"/>
                <w:rFonts w:cs="Phetsarath OT"/>
                <w:noProof/>
                <w:szCs w:val="24"/>
                <w:cs/>
                <w:lang w:bidi="lo-LA"/>
              </w:rPr>
              <w:t>ການຈັດຕັ້ງການຮຽນ-ການສອນ</w:t>
            </w:r>
            <w:r w:rsidR="00DD2C86" w:rsidRPr="00DD2C86">
              <w:rPr>
                <w:noProof/>
                <w:webHidden/>
              </w:rPr>
              <w:tab/>
            </w:r>
            <w:r w:rsidR="00DD2C86" w:rsidRPr="00DD2C86">
              <w:rPr>
                <w:noProof/>
                <w:webHidden/>
              </w:rPr>
              <w:fldChar w:fldCharType="begin"/>
            </w:r>
            <w:r w:rsidR="00DD2C86" w:rsidRPr="00DD2C86">
              <w:rPr>
                <w:noProof/>
                <w:webHidden/>
              </w:rPr>
              <w:instrText xml:space="preserve"> PAGEREF _Toc8642845 \h </w:instrText>
            </w:r>
            <w:r w:rsidR="00DD2C86" w:rsidRPr="00DD2C86">
              <w:rPr>
                <w:noProof/>
                <w:webHidden/>
              </w:rPr>
            </w:r>
            <w:r w:rsidR="00DD2C86" w:rsidRPr="00DD2C86">
              <w:rPr>
                <w:noProof/>
                <w:webHidden/>
              </w:rPr>
              <w:fldChar w:fldCharType="separate"/>
            </w:r>
            <w:r w:rsidR="00DD2C86" w:rsidRPr="00DD2C86">
              <w:rPr>
                <w:noProof/>
                <w:webHidden/>
              </w:rPr>
              <w:t>7</w:t>
            </w:r>
            <w:r w:rsidR="00DD2C86" w:rsidRPr="00DD2C86">
              <w:rPr>
                <w:noProof/>
                <w:webHidden/>
              </w:rPr>
              <w:fldChar w:fldCharType="end"/>
            </w:r>
          </w:hyperlink>
        </w:p>
        <w:p w14:paraId="4092FE43" w14:textId="1E0595DD" w:rsidR="00DD2C86" w:rsidRPr="00DD2C86" w:rsidRDefault="007C2E31" w:rsidP="00266259">
          <w:pPr>
            <w:pStyle w:val="TOC1"/>
            <w:rPr>
              <w:rFonts w:eastAsiaTheme="minorEastAsia"/>
              <w:noProof/>
            </w:rPr>
          </w:pPr>
          <w:hyperlink w:anchor="_Toc8642846" w:history="1">
            <w:r w:rsidR="00DD2C86" w:rsidRPr="00DD2C86">
              <w:rPr>
                <w:rStyle w:val="Hyperlink"/>
                <w:rFonts w:cs="Phetsarath OT"/>
                <w:noProof/>
                <w:szCs w:val="24"/>
                <w:lang w:bidi="lo-LA"/>
              </w:rPr>
              <w:t>9.</w:t>
            </w:r>
            <w:r w:rsidR="00DD2C86" w:rsidRPr="00DD2C86">
              <w:rPr>
                <w:rFonts w:eastAsiaTheme="minorEastAsia"/>
                <w:noProof/>
              </w:rPr>
              <w:tab/>
            </w:r>
            <w:r w:rsidR="00DD2C86" w:rsidRPr="00DD2C86">
              <w:rPr>
                <w:rStyle w:val="Hyperlink"/>
                <w:rFonts w:cs="Phetsarath OT"/>
                <w:noProof/>
                <w:szCs w:val="24"/>
                <w:cs/>
                <w:lang w:bidi="lo-LA"/>
              </w:rPr>
              <w:t>ຄຸນສົມບັດ ແລະ ເງື່ອນໄຂ ຂອງຜູ້ທີ່ຈະເຂົ້າຮັບການສຶກສາ</w:t>
            </w:r>
            <w:r w:rsidR="00DD2C86" w:rsidRPr="00DD2C86">
              <w:rPr>
                <w:noProof/>
                <w:webHidden/>
              </w:rPr>
              <w:tab/>
            </w:r>
            <w:r w:rsidR="00DD2C86" w:rsidRPr="00DD2C86">
              <w:rPr>
                <w:noProof/>
                <w:webHidden/>
              </w:rPr>
              <w:fldChar w:fldCharType="begin"/>
            </w:r>
            <w:r w:rsidR="00DD2C86" w:rsidRPr="00DD2C86">
              <w:rPr>
                <w:noProof/>
                <w:webHidden/>
              </w:rPr>
              <w:instrText xml:space="preserve"> PAGEREF _Toc8642846 \h </w:instrText>
            </w:r>
            <w:r w:rsidR="00DD2C86" w:rsidRPr="00DD2C86">
              <w:rPr>
                <w:noProof/>
                <w:webHidden/>
              </w:rPr>
            </w:r>
            <w:r w:rsidR="00DD2C86" w:rsidRPr="00DD2C86">
              <w:rPr>
                <w:noProof/>
                <w:webHidden/>
              </w:rPr>
              <w:fldChar w:fldCharType="separate"/>
            </w:r>
            <w:r w:rsidR="00DD2C86" w:rsidRPr="00DD2C86">
              <w:rPr>
                <w:noProof/>
                <w:webHidden/>
              </w:rPr>
              <w:t>7</w:t>
            </w:r>
            <w:r w:rsidR="00DD2C86" w:rsidRPr="00DD2C86">
              <w:rPr>
                <w:noProof/>
                <w:webHidden/>
              </w:rPr>
              <w:fldChar w:fldCharType="end"/>
            </w:r>
          </w:hyperlink>
        </w:p>
        <w:p w14:paraId="62312648" w14:textId="1F14A81F" w:rsidR="00DD2C86" w:rsidRPr="00DD2C86" w:rsidRDefault="007C2E31" w:rsidP="00266259">
          <w:pPr>
            <w:pStyle w:val="TOC1"/>
            <w:rPr>
              <w:rFonts w:eastAsiaTheme="minorEastAsia"/>
              <w:noProof/>
            </w:rPr>
          </w:pPr>
          <w:hyperlink w:anchor="_Toc8642847" w:history="1">
            <w:r w:rsidR="00DD2C86" w:rsidRPr="00DD2C86">
              <w:rPr>
                <w:rStyle w:val="Hyperlink"/>
                <w:rFonts w:cs="Phetsarath OT"/>
                <w:noProof/>
                <w:szCs w:val="24"/>
                <w:lang w:bidi="lo-LA"/>
              </w:rPr>
              <w:t>10.</w:t>
            </w:r>
            <w:r w:rsidR="00DD2C86" w:rsidRPr="00DD2C86">
              <w:rPr>
                <w:rFonts w:eastAsiaTheme="minorEastAsia"/>
                <w:noProof/>
              </w:rPr>
              <w:tab/>
            </w:r>
            <w:r w:rsidR="00DD2C86" w:rsidRPr="00DD2C86">
              <w:rPr>
                <w:rStyle w:val="Hyperlink"/>
                <w:rFonts w:cs="Phetsarath OT"/>
                <w:noProof/>
                <w:szCs w:val="24"/>
                <w:cs/>
                <w:lang w:bidi="lo-LA"/>
              </w:rPr>
              <w:t>ການຄັດເລືອກຜູ້ທີ່ຈະເຂົ້າຮັບການສຶກສາ</w:t>
            </w:r>
            <w:r w:rsidR="00DD2C86" w:rsidRPr="00DD2C86">
              <w:rPr>
                <w:noProof/>
                <w:webHidden/>
              </w:rPr>
              <w:tab/>
            </w:r>
            <w:r w:rsidR="00DD2C86" w:rsidRPr="00DD2C86">
              <w:rPr>
                <w:noProof/>
                <w:webHidden/>
              </w:rPr>
              <w:fldChar w:fldCharType="begin"/>
            </w:r>
            <w:r w:rsidR="00DD2C86" w:rsidRPr="00DD2C86">
              <w:rPr>
                <w:noProof/>
                <w:webHidden/>
              </w:rPr>
              <w:instrText xml:space="preserve"> PAGEREF _Toc8642847 \h </w:instrText>
            </w:r>
            <w:r w:rsidR="00DD2C86" w:rsidRPr="00DD2C86">
              <w:rPr>
                <w:noProof/>
                <w:webHidden/>
              </w:rPr>
            </w:r>
            <w:r w:rsidR="00DD2C86" w:rsidRPr="00DD2C86">
              <w:rPr>
                <w:noProof/>
                <w:webHidden/>
              </w:rPr>
              <w:fldChar w:fldCharType="separate"/>
            </w:r>
            <w:r w:rsidR="00DD2C86" w:rsidRPr="00DD2C86">
              <w:rPr>
                <w:noProof/>
                <w:webHidden/>
              </w:rPr>
              <w:t>7</w:t>
            </w:r>
            <w:r w:rsidR="00DD2C86" w:rsidRPr="00DD2C86">
              <w:rPr>
                <w:noProof/>
                <w:webHidden/>
              </w:rPr>
              <w:fldChar w:fldCharType="end"/>
            </w:r>
          </w:hyperlink>
        </w:p>
        <w:p w14:paraId="12967F1C" w14:textId="1E86A07F" w:rsidR="00DD2C86" w:rsidRPr="00DD2C86" w:rsidRDefault="007C2E31" w:rsidP="00266259">
          <w:pPr>
            <w:pStyle w:val="TOC1"/>
            <w:rPr>
              <w:rFonts w:eastAsiaTheme="minorEastAsia"/>
              <w:noProof/>
            </w:rPr>
          </w:pPr>
          <w:hyperlink w:anchor="_Toc8642848" w:history="1">
            <w:r w:rsidR="00DD2C86" w:rsidRPr="00DD2C86">
              <w:rPr>
                <w:rStyle w:val="Hyperlink"/>
                <w:rFonts w:cs="Phetsarath OT"/>
                <w:noProof/>
                <w:szCs w:val="24"/>
                <w:lang w:bidi="lo-LA"/>
              </w:rPr>
              <w:t>11.</w:t>
            </w:r>
            <w:r w:rsidR="00DD2C86" w:rsidRPr="00DD2C86">
              <w:rPr>
                <w:rFonts w:eastAsiaTheme="minorEastAsia"/>
                <w:noProof/>
              </w:rPr>
              <w:tab/>
            </w:r>
            <w:r w:rsidR="00DD2C86" w:rsidRPr="00DD2C86">
              <w:rPr>
                <w:rStyle w:val="Hyperlink"/>
                <w:rFonts w:cs="Phetsarath OT"/>
                <w:noProof/>
                <w:szCs w:val="24"/>
                <w:cs/>
                <w:lang w:bidi="lo-LA"/>
              </w:rPr>
              <w:t>ການລົງທະບຽນຮຽນ</w:t>
            </w:r>
            <w:r w:rsidR="00DD2C86" w:rsidRPr="00DD2C86">
              <w:rPr>
                <w:noProof/>
                <w:webHidden/>
              </w:rPr>
              <w:tab/>
            </w:r>
            <w:r w:rsidR="00DD2C86" w:rsidRPr="00DD2C86">
              <w:rPr>
                <w:noProof/>
                <w:webHidden/>
              </w:rPr>
              <w:fldChar w:fldCharType="begin"/>
            </w:r>
            <w:r w:rsidR="00DD2C86" w:rsidRPr="00DD2C86">
              <w:rPr>
                <w:noProof/>
                <w:webHidden/>
              </w:rPr>
              <w:instrText xml:space="preserve"> PAGEREF _Toc8642848 \h </w:instrText>
            </w:r>
            <w:r w:rsidR="00DD2C86" w:rsidRPr="00DD2C86">
              <w:rPr>
                <w:noProof/>
                <w:webHidden/>
              </w:rPr>
            </w:r>
            <w:r w:rsidR="00DD2C86" w:rsidRPr="00DD2C86">
              <w:rPr>
                <w:noProof/>
                <w:webHidden/>
              </w:rPr>
              <w:fldChar w:fldCharType="separate"/>
            </w:r>
            <w:r w:rsidR="00DD2C86" w:rsidRPr="00DD2C86">
              <w:rPr>
                <w:noProof/>
                <w:webHidden/>
              </w:rPr>
              <w:t>7</w:t>
            </w:r>
            <w:r w:rsidR="00DD2C86" w:rsidRPr="00DD2C86">
              <w:rPr>
                <w:noProof/>
                <w:webHidden/>
              </w:rPr>
              <w:fldChar w:fldCharType="end"/>
            </w:r>
          </w:hyperlink>
        </w:p>
        <w:p w14:paraId="32971EAD" w14:textId="621195C6" w:rsidR="00DD2C86" w:rsidRPr="00DD2C86" w:rsidRDefault="007C2E31" w:rsidP="00266259">
          <w:pPr>
            <w:pStyle w:val="TOC1"/>
            <w:rPr>
              <w:rFonts w:eastAsiaTheme="minorEastAsia"/>
              <w:noProof/>
            </w:rPr>
          </w:pPr>
          <w:hyperlink w:anchor="_Toc8642849" w:history="1">
            <w:r w:rsidR="00DD2C86" w:rsidRPr="00DD2C86">
              <w:rPr>
                <w:rStyle w:val="Hyperlink"/>
                <w:rFonts w:cs="Phetsarath OT"/>
                <w:noProof/>
                <w:szCs w:val="24"/>
                <w:lang w:bidi="lo-LA"/>
              </w:rPr>
              <w:t>12.</w:t>
            </w:r>
            <w:r w:rsidR="00DD2C86" w:rsidRPr="00DD2C86">
              <w:rPr>
                <w:rFonts w:eastAsiaTheme="minorEastAsia"/>
                <w:noProof/>
              </w:rPr>
              <w:tab/>
            </w:r>
            <w:r w:rsidR="00DD2C86" w:rsidRPr="00DD2C86">
              <w:rPr>
                <w:rStyle w:val="Hyperlink"/>
                <w:rFonts w:cs="Phetsarath OT"/>
                <w:noProof/>
                <w:szCs w:val="24"/>
                <w:cs/>
                <w:lang w:bidi="lo-LA"/>
              </w:rPr>
              <w:t>ໄລຍະການສຶກສາ</w:t>
            </w:r>
            <w:r w:rsidR="00DD2C86" w:rsidRPr="00DD2C86">
              <w:rPr>
                <w:noProof/>
                <w:webHidden/>
              </w:rPr>
              <w:tab/>
            </w:r>
            <w:r w:rsidR="00DD2C86" w:rsidRPr="00DD2C86">
              <w:rPr>
                <w:noProof/>
                <w:webHidden/>
              </w:rPr>
              <w:fldChar w:fldCharType="begin"/>
            </w:r>
            <w:r w:rsidR="00DD2C86" w:rsidRPr="00DD2C86">
              <w:rPr>
                <w:noProof/>
                <w:webHidden/>
              </w:rPr>
              <w:instrText xml:space="preserve"> PAGEREF _Toc8642849 \h </w:instrText>
            </w:r>
            <w:r w:rsidR="00DD2C86" w:rsidRPr="00DD2C86">
              <w:rPr>
                <w:noProof/>
                <w:webHidden/>
              </w:rPr>
            </w:r>
            <w:r w:rsidR="00DD2C86" w:rsidRPr="00DD2C86">
              <w:rPr>
                <w:noProof/>
                <w:webHidden/>
              </w:rPr>
              <w:fldChar w:fldCharType="separate"/>
            </w:r>
            <w:r w:rsidR="00DD2C86" w:rsidRPr="00DD2C86">
              <w:rPr>
                <w:noProof/>
                <w:webHidden/>
              </w:rPr>
              <w:t>7</w:t>
            </w:r>
            <w:r w:rsidR="00DD2C86" w:rsidRPr="00DD2C86">
              <w:rPr>
                <w:noProof/>
                <w:webHidden/>
              </w:rPr>
              <w:fldChar w:fldCharType="end"/>
            </w:r>
          </w:hyperlink>
        </w:p>
        <w:p w14:paraId="6A80B3F4" w14:textId="3A4E645F" w:rsidR="00DD2C86" w:rsidRPr="00DD2C86" w:rsidRDefault="007C2E31" w:rsidP="00266259">
          <w:pPr>
            <w:pStyle w:val="TOC1"/>
            <w:rPr>
              <w:rFonts w:eastAsiaTheme="minorEastAsia"/>
              <w:noProof/>
            </w:rPr>
          </w:pPr>
          <w:hyperlink w:anchor="_Toc8642850" w:history="1">
            <w:r w:rsidR="00DD2C86" w:rsidRPr="00DD2C86">
              <w:rPr>
                <w:rStyle w:val="Hyperlink"/>
                <w:rFonts w:cs="Phetsarath OT"/>
                <w:noProof/>
                <w:szCs w:val="24"/>
                <w:lang w:bidi="lo-LA"/>
              </w:rPr>
              <w:t>13.</w:t>
            </w:r>
            <w:r w:rsidR="00DD2C86" w:rsidRPr="00DD2C86">
              <w:rPr>
                <w:rFonts w:eastAsiaTheme="minorEastAsia"/>
                <w:noProof/>
              </w:rPr>
              <w:tab/>
            </w:r>
            <w:r w:rsidR="00DD2C86" w:rsidRPr="00DD2C86">
              <w:rPr>
                <w:rStyle w:val="Hyperlink"/>
                <w:rFonts w:cs="Phetsarath OT"/>
                <w:noProof/>
                <w:szCs w:val="24"/>
                <w:cs/>
                <w:lang w:bidi="lo-LA"/>
              </w:rPr>
              <w:t>ການວັດຜົນການຮຽນ</w:t>
            </w:r>
            <w:r w:rsidR="00DD2C86" w:rsidRPr="00DD2C86">
              <w:rPr>
                <w:rStyle w:val="Hyperlink"/>
                <w:rFonts w:cs="Phetsarath OT"/>
                <w:noProof/>
                <w:szCs w:val="24"/>
                <w:lang w:bidi="lo-LA"/>
              </w:rPr>
              <w:t>¬</w:t>
            </w:r>
            <w:r w:rsidR="00DD2C86" w:rsidRPr="00DD2C86">
              <w:rPr>
                <w:rStyle w:val="Hyperlink"/>
                <w:rFonts w:cs="Phetsarath OT"/>
                <w:noProof/>
                <w:szCs w:val="24"/>
                <w:cs/>
                <w:lang w:bidi="lo-LA"/>
              </w:rPr>
              <w:t>ການສອນ</w:t>
            </w:r>
            <w:r w:rsidR="00DD2C86" w:rsidRPr="00DD2C86">
              <w:rPr>
                <w:noProof/>
                <w:webHidden/>
              </w:rPr>
              <w:tab/>
            </w:r>
            <w:r w:rsidR="00DD2C86" w:rsidRPr="00DD2C86">
              <w:rPr>
                <w:noProof/>
                <w:webHidden/>
              </w:rPr>
              <w:fldChar w:fldCharType="begin"/>
            </w:r>
            <w:r w:rsidR="00DD2C86" w:rsidRPr="00DD2C86">
              <w:rPr>
                <w:noProof/>
                <w:webHidden/>
              </w:rPr>
              <w:instrText xml:space="preserve"> PAGEREF _Toc8642850 \h </w:instrText>
            </w:r>
            <w:r w:rsidR="00DD2C86" w:rsidRPr="00DD2C86">
              <w:rPr>
                <w:noProof/>
                <w:webHidden/>
              </w:rPr>
            </w:r>
            <w:r w:rsidR="00DD2C86" w:rsidRPr="00DD2C86">
              <w:rPr>
                <w:noProof/>
                <w:webHidden/>
              </w:rPr>
              <w:fldChar w:fldCharType="separate"/>
            </w:r>
            <w:r w:rsidR="00DD2C86" w:rsidRPr="00DD2C86">
              <w:rPr>
                <w:noProof/>
                <w:webHidden/>
              </w:rPr>
              <w:t>7</w:t>
            </w:r>
            <w:r w:rsidR="00DD2C86" w:rsidRPr="00DD2C86">
              <w:rPr>
                <w:noProof/>
                <w:webHidden/>
              </w:rPr>
              <w:fldChar w:fldCharType="end"/>
            </w:r>
          </w:hyperlink>
        </w:p>
        <w:p w14:paraId="66848110" w14:textId="7AE71F71" w:rsidR="00DD2C86" w:rsidRPr="00DD2C86" w:rsidRDefault="007C2E31" w:rsidP="00266259">
          <w:pPr>
            <w:pStyle w:val="TOC1"/>
            <w:rPr>
              <w:rFonts w:eastAsiaTheme="minorEastAsia"/>
              <w:noProof/>
            </w:rPr>
          </w:pPr>
          <w:hyperlink w:anchor="_Toc8642851" w:history="1">
            <w:r w:rsidR="00DD2C86" w:rsidRPr="00DD2C86">
              <w:rPr>
                <w:rStyle w:val="Hyperlink"/>
                <w:rFonts w:cs="Phetsarath OT"/>
                <w:noProof/>
                <w:szCs w:val="24"/>
                <w:lang w:bidi="lo-LA"/>
              </w:rPr>
              <w:t>14.</w:t>
            </w:r>
            <w:r w:rsidR="00DD2C86" w:rsidRPr="00DD2C86">
              <w:rPr>
                <w:rFonts w:eastAsiaTheme="minorEastAsia"/>
                <w:noProof/>
              </w:rPr>
              <w:tab/>
            </w:r>
            <w:r w:rsidR="00DD2C86" w:rsidRPr="00DD2C86">
              <w:rPr>
                <w:rStyle w:val="Hyperlink"/>
                <w:rFonts w:cs="Phetsarath OT"/>
                <w:noProof/>
                <w:szCs w:val="24"/>
                <w:cs/>
                <w:lang w:bidi="lo-LA"/>
              </w:rPr>
              <w:t>ໃບວິເຄາະອາຊີບ</w:t>
            </w:r>
            <w:r w:rsidR="00DD2C86" w:rsidRPr="00DD2C86">
              <w:rPr>
                <w:noProof/>
                <w:webHidden/>
              </w:rPr>
              <w:tab/>
            </w:r>
            <w:r w:rsidR="00DD2C86" w:rsidRPr="00DD2C86">
              <w:rPr>
                <w:noProof/>
                <w:webHidden/>
              </w:rPr>
              <w:fldChar w:fldCharType="begin"/>
            </w:r>
            <w:r w:rsidR="00DD2C86" w:rsidRPr="00DD2C86">
              <w:rPr>
                <w:noProof/>
                <w:webHidden/>
              </w:rPr>
              <w:instrText xml:space="preserve"> PAGEREF _Toc8642851 \h </w:instrText>
            </w:r>
            <w:r w:rsidR="00DD2C86" w:rsidRPr="00DD2C86">
              <w:rPr>
                <w:noProof/>
                <w:webHidden/>
              </w:rPr>
            </w:r>
            <w:r w:rsidR="00DD2C86" w:rsidRPr="00DD2C86">
              <w:rPr>
                <w:noProof/>
                <w:webHidden/>
              </w:rPr>
              <w:fldChar w:fldCharType="separate"/>
            </w:r>
            <w:r w:rsidR="00DD2C86" w:rsidRPr="00DD2C86">
              <w:rPr>
                <w:noProof/>
                <w:webHidden/>
              </w:rPr>
              <w:t>9</w:t>
            </w:r>
            <w:r w:rsidR="00DD2C86" w:rsidRPr="00DD2C86">
              <w:rPr>
                <w:noProof/>
                <w:webHidden/>
              </w:rPr>
              <w:fldChar w:fldCharType="end"/>
            </w:r>
          </w:hyperlink>
        </w:p>
        <w:p w14:paraId="04583276" w14:textId="14DB65B7" w:rsidR="00DD2C86" w:rsidRPr="00DD2C86" w:rsidRDefault="007C2E31" w:rsidP="00266259">
          <w:pPr>
            <w:pStyle w:val="TOC1"/>
            <w:rPr>
              <w:rFonts w:eastAsiaTheme="minorEastAsia"/>
              <w:noProof/>
            </w:rPr>
          </w:pPr>
          <w:hyperlink w:anchor="_Toc8642852" w:history="1">
            <w:r w:rsidR="00DD2C86" w:rsidRPr="00DD2C86">
              <w:rPr>
                <w:rStyle w:val="Hyperlink"/>
                <w:rFonts w:cs="Phetsarath OT"/>
                <w:noProof/>
                <w:szCs w:val="24"/>
                <w:lang w:bidi="lo-LA"/>
              </w:rPr>
              <w:t>15.</w:t>
            </w:r>
            <w:r w:rsidR="00DD2C86" w:rsidRPr="00DD2C86">
              <w:rPr>
                <w:rFonts w:eastAsiaTheme="minorEastAsia"/>
                <w:noProof/>
              </w:rPr>
              <w:tab/>
            </w:r>
            <w:r w:rsidR="00DD2C86" w:rsidRPr="00DD2C86">
              <w:rPr>
                <w:rStyle w:val="Hyperlink"/>
                <w:rFonts w:cs="Phetsarath OT"/>
                <w:noProof/>
                <w:szCs w:val="24"/>
                <w:cs/>
                <w:lang w:bidi="lo-LA"/>
              </w:rPr>
              <w:t>ການກໍານົດໂມດູນການຮຽນ</w:t>
            </w:r>
            <w:r w:rsidR="00DD2C86" w:rsidRPr="00DD2C86">
              <w:rPr>
                <w:noProof/>
                <w:webHidden/>
              </w:rPr>
              <w:tab/>
            </w:r>
            <w:r w:rsidR="00DD2C86" w:rsidRPr="00DD2C86">
              <w:rPr>
                <w:noProof/>
                <w:webHidden/>
              </w:rPr>
              <w:fldChar w:fldCharType="begin"/>
            </w:r>
            <w:r w:rsidR="00DD2C86" w:rsidRPr="00DD2C86">
              <w:rPr>
                <w:noProof/>
                <w:webHidden/>
              </w:rPr>
              <w:instrText xml:space="preserve"> PAGEREF _Toc8642852 \h </w:instrText>
            </w:r>
            <w:r w:rsidR="00DD2C86" w:rsidRPr="00DD2C86">
              <w:rPr>
                <w:noProof/>
                <w:webHidden/>
              </w:rPr>
            </w:r>
            <w:r w:rsidR="00DD2C86" w:rsidRPr="00DD2C86">
              <w:rPr>
                <w:noProof/>
                <w:webHidden/>
              </w:rPr>
              <w:fldChar w:fldCharType="separate"/>
            </w:r>
            <w:r w:rsidR="00DD2C86" w:rsidRPr="00DD2C86">
              <w:rPr>
                <w:noProof/>
                <w:webHidden/>
              </w:rPr>
              <w:t>10</w:t>
            </w:r>
            <w:r w:rsidR="00DD2C86" w:rsidRPr="00DD2C86">
              <w:rPr>
                <w:noProof/>
                <w:webHidden/>
              </w:rPr>
              <w:fldChar w:fldCharType="end"/>
            </w:r>
          </w:hyperlink>
        </w:p>
        <w:p w14:paraId="46947EB5" w14:textId="58EB0D45" w:rsidR="00DD2C86" w:rsidRPr="00DD2C86" w:rsidRDefault="007C2E31" w:rsidP="00266259">
          <w:pPr>
            <w:pStyle w:val="TOC1"/>
            <w:rPr>
              <w:rFonts w:eastAsiaTheme="minorEastAsia"/>
              <w:noProof/>
            </w:rPr>
          </w:pPr>
          <w:hyperlink w:anchor="_Toc8642853" w:history="1">
            <w:r w:rsidR="00DD2C86" w:rsidRPr="00DD2C86">
              <w:rPr>
                <w:rStyle w:val="Hyperlink"/>
                <w:rFonts w:cs="Phetsarath OT"/>
                <w:noProof/>
                <w:szCs w:val="24"/>
                <w:lang w:bidi="lo-LA"/>
              </w:rPr>
              <w:t>16.</w:t>
            </w:r>
            <w:r w:rsidR="00DD2C86" w:rsidRPr="00DD2C86">
              <w:rPr>
                <w:rFonts w:eastAsiaTheme="minorEastAsia"/>
                <w:noProof/>
              </w:rPr>
              <w:tab/>
            </w:r>
            <w:r w:rsidR="00DD2C86" w:rsidRPr="00DD2C86">
              <w:rPr>
                <w:rStyle w:val="Hyperlink"/>
                <w:rFonts w:cs="Phetsarath OT"/>
                <w:noProof/>
                <w:szCs w:val="24"/>
                <w:cs/>
                <w:lang w:bidi="lo-LA"/>
              </w:rPr>
              <w:t>ໝວດໂມດູນ</w:t>
            </w:r>
            <w:r w:rsidR="00DD2C86" w:rsidRPr="00DD2C86">
              <w:rPr>
                <w:noProof/>
                <w:webHidden/>
              </w:rPr>
              <w:tab/>
            </w:r>
            <w:r w:rsidR="00DD2C86" w:rsidRPr="00DD2C86">
              <w:rPr>
                <w:noProof/>
                <w:webHidden/>
              </w:rPr>
              <w:fldChar w:fldCharType="begin"/>
            </w:r>
            <w:r w:rsidR="00DD2C86" w:rsidRPr="00DD2C86">
              <w:rPr>
                <w:noProof/>
                <w:webHidden/>
              </w:rPr>
              <w:instrText xml:space="preserve"> PAGEREF _Toc8642853 \h </w:instrText>
            </w:r>
            <w:r w:rsidR="00DD2C86" w:rsidRPr="00DD2C86">
              <w:rPr>
                <w:noProof/>
                <w:webHidden/>
              </w:rPr>
            </w:r>
            <w:r w:rsidR="00DD2C86" w:rsidRPr="00DD2C86">
              <w:rPr>
                <w:noProof/>
                <w:webHidden/>
              </w:rPr>
              <w:fldChar w:fldCharType="separate"/>
            </w:r>
            <w:r w:rsidR="00DD2C86" w:rsidRPr="00DD2C86">
              <w:rPr>
                <w:noProof/>
                <w:webHidden/>
              </w:rPr>
              <w:t>11</w:t>
            </w:r>
            <w:r w:rsidR="00DD2C86" w:rsidRPr="00DD2C86">
              <w:rPr>
                <w:noProof/>
                <w:webHidden/>
              </w:rPr>
              <w:fldChar w:fldCharType="end"/>
            </w:r>
          </w:hyperlink>
        </w:p>
        <w:p w14:paraId="49CDB52D" w14:textId="51009E56" w:rsidR="00DD2C86" w:rsidRPr="00DD2C86" w:rsidRDefault="007C2E31" w:rsidP="00266259">
          <w:pPr>
            <w:pStyle w:val="TOC1"/>
            <w:rPr>
              <w:rFonts w:eastAsiaTheme="minorEastAsia"/>
              <w:noProof/>
            </w:rPr>
          </w:pPr>
          <w:hyperlink w:anchor="_Toc8642854" w:history="1">
            <w:r w:rsidR="00DD2C86" w:rsidRPr="00DD2C86">
              <w:rPr>
                <w:rStyle w:val="Hyperlink"/>
                <w:rFonts w:cs="Phetsarath OT"/>
                <w:noProof/>
                <w:szCs w:val="24"/>
                <w:lang w:bidi="lo-LA"/>
              </w:rPr>
              <w:t>16.1.</w:t>
            </w:r>
            <w:r w:rsidR="00DD2C86" w:rsidRPr="00DD2C86">
              <w:rPr>
                <w:rFonts w:eastAsiaTheme="minorEastAsia"/>
                <w:noProof/>
              </w:rPr>
              <w:tab/>
            </w:r>
            <w:r w:rsidR="00DD2C86" w:rsidRPr="00DD2C86">
              <w:rPr>
                <w:rStyle w:val="Hyperlink"/>
                <w:rFonts w:cs="Phetsarath OT"/>
                <w:noProof/>
                <w:szCs w:val="24"/>
                <w:cs/>
                <w:lang w:bidi="lo-LA"/>
              </w:rPr>
              <w:t>ໂມດູນພື້ນຖານ</w:t>
            </w:r>
            <w:r w:rsidR="00DD2C86" w:rsidRPr="00DD2C86">
              <w:rPr>
                <w:rStyle w:val="Hyperlink"/>
                <w:rFonts w:cs="Phetsarath OT"/>
                <w:noProof/>
                <w:szCs w:val="24"/>
                <w:lang w:bidi="lo-LA"/>
              </w:rPr>
              <w:t xml:space="preserve"> 6 </w:t>
            </w:r>
            <w:r w:rsidR="00DD2C86" w:rsidRPr="00DD2C86">
              <w:rPr>
                <w:rStyle w:val="Hyperlink"/>
                <w:rFonts w:cs="Phetsarath OT"/>
                <w:noProof/>
                <w:szCs w:val="24"/>
                <w:cs/>
                <w:lang w:bidi="lo-LA"/>
              </w:rPr>
              <w:t>ໂມດູນ</w:t>
            </w:r>
            <w:r w:rsidR="00DD2C86" w:rsidRPr="00DD2C86">
              <w:rPr>
                <w:noProof/>
                <w:webHidden/>
              </w:rPr>
              <w:tab/>
            </w:r>
            <w:r w:rsidR="00DD2C86" w:rsidRPr="00DD2C86">
              <w:rPr>
                <w:noProof/>
                <w:webHidden/>
              </w:rPr>
              <w:fldChar w:fldCharType="begin"/>
            </w:r>
            <w:r w:rsidR="00DD2C86" w:rsidRPr="00DD2C86">
              <w:rPr>
                <w:noProof/>
                <w:webHidden/>
              </w:rPr>
              <w:instrText xml:space="preserve"> PAGEREF _Toc8642854 \h </w:instrText>
            </w:r>
            <w:r w:rsidR="00DD2C86" w:rsidRPr="00DD2C86">
              <w:rPr>
                <w:noProof/>
                <w:webHidden/>
              </w:rPr>
            </w:r>
            <w:r w:rsidR="00DD2C86" w:rsidRPr="00DD2C86">
              <w:rPr>
                <w:noProof/>
                <w:webHidden/>
              </w:rPr>
              <w:fldChar w:fldCharType="separate"/>
            </w:r>
            <w:r w:rsidR="00DD2C86" w:rsidRPr="00DD2C86">
              <w:rPr>
                <w:noProof/>
                <w:webHidden/>
              </w:rPr>
              <w:t>11</w:t>
            </w:r>
            <w:r w:rsidR="00DD2C86" w:rsidRPr="00DD2C86">
              <w:rPr>
                <w:noProof/>
                <w:webHidden/>
              </w:rPr>
              <w:fldChar w:fldCharType="end"/>
            </w:r>
          </w:hyperlink>
        </w:p>
        <w:p w14:paraId="73AC6DDD" w14:textId="0AA6E4DD" w:rsidR="00DD2C86" w:rsidRPr="00DD2C86" w:rsidRDefault="007C2E31" w:rsidP="00266259">
          <w:pPr>
            <w:pStyle w:val="TOC1"/>
            <w:rPr>
              <w:rFonts w:eastAsiaTheme="minorEastAsia"/>
              <w:noProof/>
            </w:rPr>
          </w:pPr>
          <w:hyperlink w:anchor="_Toc8642855" w:history="1">
            <w:r w:rsidR="00DD2C86" w:rsidRPr="00DD2C86">
              <w:rPr>
                <w:rStyle w:val="Hyperlink"/>
                <w:rFonts w:cs="Phetsarath OT"/>
                <w:noProof/>
                <w:szCs w:val="24"/>
                <w:lang w:bidi="lo-LA"/>
              </w:rPr>
              <w:t>16.2.</w:t>
            </w:r>
            <w:r w:rsidR="00DD2C86" w:rsidRPr="00DD2C86">
              <w:rPr>
                <w:rFonts w:eastAsiaTheme="minorEastAsia"/>
                <w:noProof/>
              </w:rPr>
              <w:tab/>
            </w:r>
            <w:r w:rsidR="00DD2C86" w:rsidRPr="00DD2C86">
              <w:rPr>
                <w:rStyle w:val="Hyperlink"/>
                <w:rFonts w:cs="Phetsarath OT"/>
                <w:noProof/>
                <w:szCs w:val="24"/>
                <w:cs/>
                <w:lang w:bidi="lo-LA"/>
              </w:rPr>
              <w:t xml:space="preserve">ໂມດູນທົ່ວໄປ </w:t>
            </w:r>
            <w:r w:rsidR="00DD2C86" w:rsidRPr="00DD2C86">
              <w:rPr>
                <w:rStyle w:val="Hyperlink"/>
                <w:rFonts w:cs="Phetsarath OT"/>
                <w:noProof/>
                <w:szCs w:val="24"/>
                <w:lang w:bidi="lo-LA"/>
              </w:rPr>
              <w:t xml:space="preserve"> 5 </w:t>
            </w:r>
            <w:r w:rsidR="00DD2C86" w:rsidRPr="00DD2C86">
              <w:rPr>
                <w:rStyle w:val="Hyperlink"/>
                <w:rFonts w:cs="Phetsarath OT"/>
                <w:noProof/>
                <w:szCs w:val="24"/>
                <w:cs/>
                <w:lang w:bidi="lo-LA"/>
              </w:rPr>
              <w:t>ໂມດູນ</w:t>
            </w:r>
            <w:r w:rsidR="00DD2C86" w:rsidRPr="00DD2C86">
              <w:rPr>
                <w:noProof/>
                <w:webHidden/>
              </w:rPr>
              <w:tab/>
            </w:r>
            <w:r w:rsidR="00DD2C86" w:rsidRPr="00DD2C86">
              <w:rPr>
                <w:noProof/>
                <w:webHidden/>
              </w:rPr>
              <w:fldChar w:fldCharType="begin"/>
            </w:r>
            <w:r w:rsidR="00DD2C86" w:rsidRPr="00DD2C86">
              <w:rPr>
                <w:noProof/>
                <w:webHidden/>
              </w:rPr>
              <w:instrText xml:space="preserve"> PAGEREF _Toc8642855 \h </w:instrText>
            </w:r>
            <w:r w:rsidR="00DD2C86" w:rsidRPr="00DD2C86">
              <w:rPr>
                <w:noProof/>
                <w:webHidden/>
              </w:rPr>
            </w:r>
            <w:r w:rsidR="00DD2C86" w:rsidRPr="00DD2C86">
              <w:rPr>
                <w:noProof/>
                <w:webHidden/>
              </w:rPr>
              <w:fldChar w:fldCharType="separate"/>
            </w:r>
            <w:r w:rsidR="00DD2C86" w:rsidRPr="00DD2C86">
              <w:rPr>
                <w:noProof/>
                <w:webHidden/>
              </w:rPr>
              <w:t>11</w:t>
            </w:r>
            <w:r w:rsidR="00DD2C86" w:rsidRPr="00DD2C86">
              <w:rPr>
                <w:noProof/>
                <w:webHidden/>
              </w:rPr>
              <w:fldChar w:fldCharType="end"/>
            </w:r>
          </w:hyperlink>
        </w:p>
        <w:p w14:paraId="38FFB46B" w14:textId="361C2917" w:rsidR="00DD2C86" w:rsidRPr="00DD2C86" w:rsidRDefault="007C2E31" w:rsidP="00266259">
          <w:pPr>
            <w:pStyle w:val="TOC1"/>
            <w:rPr>
              <w:rFonts w:eastAsiaTheme="minorEastAsia"/>
              <w:noProof/>
            </w:rPr>
          </w:pPr>
          <w:hyperlink w:anchor="_Toc8642856" w:history="1">
            <w:r w:rsidR="00DD2C86" w:rsidRPr="00DD2C86">
              <w:rPr>
                <w:rStyle w:val="Hyperlink"/>
                <w:rFonts w:cs="Phetsarath OT"/>
                <w:noProof/>
                <w:szCs w:val="24"/>
                <w:lang w:bidi="lo-LA"/>
              </w:rPr>
              <w:t>16.3.</w:t>
            </w:r>
            <w:r w:rsidR="00DD2C86" w:rsidRPr="00DD2C86">
              <w:rPr>
                <w:rFonts w:eastAsiaTheme="minorEastAsia"/>
                <w:noProof/>
              </w:rPr>
              <w:tab/>
            </w:r>
            <w:r w:rsidR="00DD2C86" w:rsidRPr="00DD2C86">
              <w:rPr>
                <w:rStyle w:val="Hyperlink"/>
                <w:rFonts w:cs="Phetsarath OT"/>
                <w:noProof/>
                <w:szCs w:val="24"/>
                <w:cs/>
                <w:lang w:bidi="lo-LA"/>
              </w:rPr>
              <w:t>ໂມດູນຫຼັກ</w:t>
            </w:r>
            <w:r w:rsidR="00DD2C86" w:rsidRPr="00DD2C86">
              <w:rPr>
                <w:rStyle w:val="Hyperlink"/>
                <w:rFonts w:cs="Phetsarath OT"/>
                <w:noProof/>
                <w:szCs w:val="24"/>
                <w:lang w:bidi="lo-LA"/>
              </w:rPr>
              <w:t xml:space="preserve">  6 </w:t>
            </w:r>
            <w:r w:rsidR="00DD2C86" w:rsidRPr="00DD2C86">
              <w:rPr>
                <w:rStyle w:val="Hyperlink"/>
                <w:rFonts w:cs="Phetsarath OT"/>
                <w:noProof/>
                <w:szCs w:val="24"/>
                <w:cs/>
                <w:lang w:bidi="lo-LA"/>
              </w:rPr>
              <w:t>ໂມດູນ</w:t>
            </w:r>
            <w:r w:rsidR="00DD2C86" w:rsidRPr="00DD2C86">
              <w:rPr>
                <w:noProof/>
                <w:webHidden/>
              </w:rPr>
              <w:tab/>
            </w:r>
            <w:r w:rsidR="00DD2C86" w:rsidRPr="00DD2C86">
              <w:rPr>
                <w:noProof/>
                <w:webHidden/>
              </w:rPr>
              <w:fldChar w:fldCharType="begin"/>
            </w:r>
            <w:r w:rsidR="00DD2C86" w:rsidRPr="00DD2C86">
              <w:rPr>
                <w:noProof/>
                <w:webHidden/>
              </w:rPr>
              <w:instrText xml:space="preserve"> PAGEREF _Toc8642856 \h </w:instrText>
            </w:r>
            <w:r w:rsidR="00DD2C86" w:rsidRPr="00DD2C86">
              <w:rPr>
                <w:noProof/>
                <w:webHidden/>
              </w:rPr>
            </w:r>
            <w:r w:rsidR="00DD2C86" w:rsidRPr="00DD2C86">
              <w:rPr>
                <w:noProof/>
                <w:webHidden/>
              </w:rPr>
              <w:fldChar w:fldCharType="separate"/>
            </w:r>
            <w:r w:rsidR="00DD2C86" w:rsidRPr="00DD2C86">
              <w:rPr>
                <w:noProof/>
                <w:webHidden/>
              </w:rPr>
              <w:t>11</w:t>
            </w:r>
            <w:r w:rsidR="00DD2C86" w:rsidRPr="00DD2C86">
              <w:rPr>
                <w:noProof/>
                <w:webHidden/>
              </w:rPr>
              <w:fldChar w:fldCharType="end"/>
            </w:r>
          </w:hyperlink>
        </w:p>
        <w:p w14:paraId="44B92D89" w14:textId="0BBDF284" w:rsidR="00DD2C86" w:rsidRPr="00DD2C86" w:rsidRDefault="007C2E31" w:rsidP="00266259">
          <w:pPr>
            <w:pStyle w:val="TOC1"/>
            <w:rPr>
              <w:rFonts w:eastAsiaTheme="minorEastAsia"/>
              <w:noProof/>
            </w:rPr>
          </w:pPr>
          <w:hyperlink w:anchor="_Toc8642857" w:history="1">
            <w:r w:rsidR="00DD2C86" w:rsidRPr="00DD2C86">
              <w:rPr>
                <w:rStyle w:val="Hyperlink"/>
                <w:rFonts w:cs="Phetsarath OT"/>
                <w:noProof/>
                <w:szCs w:val="24"/>
                <w:lang w:bidi="lo-LA"/>
              </w:rPr>
              <w:t>17.</w:t>
            </w:r>
            <w:r w:rsidR="00DD2C86" w:rsidRPr="00DD2C86">
              <w:rPr>
                <w:rFonts w:eastAsiaTheme="minorEastAsia"/>
                <w:noProof/>
              </w:rPr>
              <w:tab/>
            </w:r>
            <w:r w:rsidR="00DD2C86" w:rsidRPr="00DD2C86">
              <w:rPr>
                <w:rStyle w:val="Hyperlink"/>
                <w:rFonts w:cs="Phetsarath OT"/>
                <w:noProof/>
                <w:szCs w:val="24"/>
                <w:cs/>
                <w:lang w:bidi="lo-LA"/>
              </w:rPr>
              <w:t>ຊັບພະຍາກອນທີ່ຈຳເປັນ (ສິ່ງອຳນວຍຄວາມສະດວກຮັບໃຊ້ ການຮຽນ-ການສອນ)</w:t>
            </w:r>
            <w:r w:rsidR="00DD2C86" w:rsidRPr="00DD2C86">
              <w:rPr>
                <w:noProof/>
                <w:webHidden/>
              </w:rPr>
              <w:tab/>
            </w:r>
            <w:r w:rsidR="00DD2C86" w:rsidRPr="00DD2C86">
              <w:rPr>
                <w:noProof/>
                <w:webHidden/>
              </w:rPr>
              <w:fldChar w:fldCharType="begin"/>
            </w:r>
            <w:r w:rsidR="00DD2C86" w:rsidRPr="00DD2C86">
              <w:rPr>
                <w:noProof/>
                <w:webHidden/>
              </w:rPr>
              <w:instrText xml:space="preserve"> PAGEREF _Toc8642857 \h </w:instrText>
            </w:r>
            <w:r w:rsidR="00DD2C86" w:rsidRPr="00DD2C86">
              <w:rPr>
                <w:noProof/>
                <w:webHidden/>
              </w:rPr>
            </w:r>
            <w:r w:rsidR="00DD2C86" w:rsidRPr="00DD2C86">
              <w:rPr>
                <w:noProof/>
                <w:webHidden/>
              </w:rPr>
              <w:fldChar w:fldCharType="separate"/>
            </w:r>
            <w:r w:rsidR="00DD2C86" w:rsidRPr="00DD2C86">
              <w:rPr>
                <w:noProof/>
                <w:webHidden/>
              </w:rPr>
              <w:t>11</w:t>
            </w:r>
            <w:r w:rsidR="00DD2C86" w:rsidRPr="00DD2C86">
              <w:rPr>
                <w:noProof/>
                <w:webHidden/>
              </w:rPr>
              <w:fldChar w:fldCharType="end"/>
            </w:r>
          </w:hyperlink>
        </w:p>
        <w:p w14:paraId="0F14B13F" w14:textId="0152504A" w:rsidR="00DD2C86" w:rsidRPr="00DD2C86" w:rsidRDefault="007C2E31" w:rsidP="00266259">
          <w:pPr>
            <w:pStyle w:val="TOC1"/>
            <w:rPr>
              <w:rFonts w:eastAsiaTheme="minorEastAsia"/>
              <w:noProof/>
            </w:rPr>
          </w:pPr>
          <w:hyperlink w:anchor="_Toc8642858" w:history="1">
            <w:r w:rsidR="00DD2C86" w:rsidRPr="00DD2C86">
              <w:rPr>
                <w:rStyle w:val="Hyperlink"/>
                <w:rFonts w:cs="Phetsarath OT"/>
                <w:noProof/>
                <w:szCs w:val="24"/>
                <w:lang w:bidi="lo-LA"/>
              </w:rPr>
              <w:t>18.</w:t>
            </w:r>
            <w:r w:rsidR="00DD2C86" w:rsidRPr="00DD2C86">
              <w:rPr>
                <w:rFonts w:eastAsiaTheme="minorEastAsia"/>
                <w:noProof/>
              </w:rPr>
              <w:tab/>
            </w:r>
            <w:r w:rsidR="00DD2C86" w:rsidRPr="00DD2C86">
              <w:rPr>
                <w:rStyle w:val="Hyperlink"/>
                <w:rFonts w:cs="Phetsarath OT"/>
                <w:noProof/>
                <w:szCs w:val="24"/>
                <w:cs/>
                <w:lang w:bidi="lo-LA"/>
              </w:rPr>
              <w:t>ວຸດທິຂອງຄູສອນໃນຫຼັກສູດ</w:t>
            </w:r>
            <w:r w:rsidR="00DD2C86" w:rsidRPr="00DD2C86">
              <w:rPr>
                <w:noProof/>
                <w:webHidden/>
              </w:rPr>
              <w:tab/>
            </w:r>
            <w:r w:rsidR="00DD2C86" w:rsidRPr="00DD2C86">
              <w:rPr>
                <w:noProof/>
                <w:webHidden/>
              </w:rPr>
              <w:fldChar w:fldCharType="begin"/>
            </w:r>
            <w:r w:rsidR="00DD2C86" w:rsidRPr="00DD2C86">
              <w:rPr>
                <w:noProof/>
                <w:webHidden/>
              </w:rPr>
              <w:instrText xml:space="preserve"> PAGEREF _Toc8642858 \h </w:instrText>
            </w:r>
            <w:r w:rsidR="00DD2C86" w:rsidRPr="00DD2C86">
              <w:rPr>
                <w:noProof/>
                <w:webHidden/>
              </w:rPr>
            </w:r>
            <w:r w:rsidR="00DD2C86" w:rsidRPr="00DD2C86">
              <w:rPr>
                <w:noProof/>
                <w:webHidden/>
              </w:rPr>
              <w:fldChar w:fldCharType="separate"/>
            </w:r>
            <w:r w:rsidR="00DD2C86" w:rsidRPr="00DD2C86">
              <w:rPr>
                <w:noProof/>
                <w:webHidden/>
              </w:rPr>
              <w:t>14</w:t>
            </w:r>
            <w:r w:rsidR="00DD2C86" w:rsidRPr="00DD2C86">
              <w:rPr>
                <w:noProof/>
                <w:webHidden/>
              </w:rPr>
              <w:fldChar w:fldCharType="end"/>
            </w:r>
          </w:hyperlink>
        </w:p>
        <w:p w14:paraId="27E07483" w14:textId="68BDDE62" w:rsidR="00DD2C86" w:rsidRPr="00DD2C86" w:rsidRDefault="007C2E31" w:rsidP="00266259">
          <w:pPr>
            <w:pStyle w:val="TOC1"/>
            <w:rPr>
              <w:rFonts w:eastAsiaTheme="minorEastAsia"/>
              <w:noProof/>
            </w:rPr>
          </w:pPr>
          <w:hyperlink w:anchor="_Toc8642859" w:history="1">
            <w:r w:rsidR="00DD2C86" w:rsidRPr="00DD2C86">
              <w:rPr>
                <w:rStyle w:val="Hyperlink"/>
                <w:rFonts w:cs="Phetsarath OT"/>
                <w:noProof/>
                <w:szCs w:val="24"/>
                <w:lang w:bidi="lo-LA"/>
              </w:rPr>
              <w:t>19.</w:t>
            </w:r>
            <w:r w:rsidR="00DD2C86" w:rsidRPr="00DD2C86">
              <w:rPr>
                <w:rFonts w:eastAsiaTheme="minorEastAsia"/>
                <w:noProof/>
              </w:rPr>
              <w:tab/>
            </w:r>
            <w:r w:rsidR="00DD2C86" w:rsidRPr="00DD2C86">
              <w:rPr>
                <w:rStyle w:val="Hyperlink"/>
                <w:rFonts w:cs="Phetsarath OT"/>
                <w:noProof/>
                <w:szCs w:val="24"/>
                <w:cs/>
                <w:lang w:bidi="lo-LA"/>
              </w:rPr>
              <w:t>ໂຄງສ້າງຫຼັກສູດ</w:t>
            </w:r>
            <w:r w:rsidR="00DD2C86" w:rsidRPr="00DD2C86">
              <w:rPr>
                <w:noProof/>
                <w:webHidden/>
              </w:rPr>
              <w:tab/>
            </w:r>
            <w:r w:rsidR="00DD2C86" w:rsidRPr="00DD2C86">
              <w:rPr>
                <w:noProof/>
                <w:webHidden/>
              </w:rPr>
              <w:fldChar w:fldCharType="begin"/>
            </w:r>
            <w:r w:rsidR="00DD2C86" w:rsidRPr="00DD2C86">
              <w:rPr>
                <w:noProof/>
                <w:webHidden/>
              </w:rPr>
              <w:instrText xml:space="preserve"> PAGEREF _Toc8642859 \h </w:instrText>
            </w:r>
            <w:r w:rsidR="00DD2C86" w:rsidRPr="00DD2C86">
              <w:rPr>
                <w:noProof/>
                <w:webHidden/>
              </w:rPr>
            </w:r>
            <w:r w:rsidR="00DD2C86" w:rsidRPr="00DD2C86">
              <w:rPr>
                <w:noProof/>
                <w:webHidden/>
              </w:rPr>
              <w:fldChar w:fldCharType="separate"/>
            </w:r>
            <w:r w:rsidR="00DD2C86" w:rsidRPr="00DD2C86">
              <w:rPr>
                <w:noProof/>
                <w:webHidden/>
              </w:rPr>
              <w:t>14</w:t>
            </w:r>
            <w:r w:rsidR="00DD2C86" w:rsidRPr="00DD2C86">
              <w:rPr>
                <w:noProof/>
                <w:webHidden/>
              </w:rPr>
              <w:fldChar w:fldCharType="end"/>
            </w:r>
          </w:hyperlink>
        </w:p>
        <w:p w14:paraId="68E28906" w14:textId="55020774" w:rsidR="00DD2C86" w:rsidRPr="00DD2C86" w:rsidRDefault="007C2E31">
          <w:pPr>
            <w:pStyle w:val="TOC2"/>
            <w:tabs>
              <w:tab w:val="right" w:leader="dot" w:pos="9061"/>
            </w:tabs>
            <w:rPr>
              <w:rFonts w:eastAsiaTheme="minorEastAsia" w:cs="Phetsarath OT"/>
              <w:noProof/>
              <w:szCs w:val="24"/>
            </w:rPr>
          </w:pPr>
          <w:hyperlink w:anchor="_Toc8642860" w:history="1">
            <w:r w:rsidR="00DD2C86" w:rsidRPr="00DD2C86">
              <w:rPr>
                <w:rStyle w:val="Hyperlink"/>
                <w:rFonts w:cs="Phetsarath OT"/>
                <w:noProof/>
                <w:szCs w:val="24"/>
                <w:cs/>
                <w:lang w:bidi="lo-LA"/>
              </w:rPr>
              <w:t>ການວິເຄາະສະມັດຖະພາບ</w:t>
            </w:r>
            <w:r w:rsidR="00DD2C86" w:rsidRPr="00DD2C86">
              <w:rPr>
                <w:rFonts w:cs="Phetsarath OT"/>
                <w:noProof/>
                <w:webHidden/>
                <w:szCs w:val="24"/>
              </w:rPr>
              <w:tab/>
            </w:r>
            <w:r w:rsidR="00DD2C86" w:rsidRPr="00DD2C86">
              <w:rPr>
                <w:rFonts w:cs="Phetsarath OT"/>
                <w:noProof/>
                <w:webHidden/>
                <w:szCs w:val="24"/>
              </w:rPr>
              <w:fldChar w:fldCharType="begin"/>
            </w:r>
            <w:r w:rsidR="00DD2C86" w:rsidRPr="00DD2C86">
              <w:rPr>
                <w:rFonts w:cs="Phetsarath OT"/>
                <w:noProof/>
                <w:webHidden/>
                <w:szCs w:val="24"/>
              </w:rPr>
              <w:instrText xml:space="preserve"> PAGEREF _Toc8642860 \h </w:instrText>
            </w:r>
            <w:r w:rsidR="00DD2C86" w:rsidRPr="00DD2C86">
              <w:rPr>
                <w:rFonts w:cs="Phetsarath OT"/>
                <w:noProof/>
                <w:webHidden/>
                <w:szCs w:val="24"/>
              </w:rPr>
            </w:r>
            <w:r w:rsidR="00DD2C86" w:rsidRPr="00DD2C86">
              <w:rPr>
                <w:rFonts w:cs="Phetsarath OT"/>
                <w:noProof/>
                <w:webHidden/>
                <w:szCs w:val="24"/>
              </w:rPr>
              <w:fldChar w:fldCharType="separate"/>
            </w:r>
            <w:r w:rsidR="00DD2C86" w:rsidRPr="00DD2C86">
              <w:rPr>
                <w:rFonts w:cs="Phetsarath OT"/>
                <w:noProof/>
                <w:webHidden/>
                <w:szCs w:val="24"/>
              </w:rPr>
              <w:t>17</w:t>
            </w:r>
            <w:r w:rsidR="00DD2C86" w:rsidRPr="00DD2C86">
              <w:rPr>
                <w:rFonts w:cs="Phetsarath OT"/>
                <w:noProof/>
                <w:webHidden/>
                <w:szCs w:val="24"/>
              </w:rPr>
              <w:fldChar w:fldCharType="end"/>
            </w:r>
          </w:hyperlink>
        </w:p>
        <w:p w14:paraId="55AF974D" w14:textId="3F7B8B5B" w:rsidR="00DD2C86" w:rsidRPr="00DD2C86" w:rsidRDefault="007C2E31">
          <w:pPr>
            <w:pStyle w:val="TOC2"/>
            <w:tabs>
              <w:tab w:val="right" w:leader="dot" w:pos="9061"/>
            </w:tabs>
            <w:rPr>
              <w:rFonts w:eastAsiaTheme="minorEastAsia" w:cs="Phetsarath OT"/>
              <w:noProof/>
              <w:szCs w:val="24"/>
            </w:rPr>
          </w:pPr>
          <w:hyperlink w:anchor="_Toc8642861" w:history="1">
            <w:r w:rsidR="00DD2C86" w:rsidRPr="00DD2C86">
              <w:rPr>
                <w:rStyle w:val="Hyperlink"/>
                <w:rFonts w:cs="Phetsarath OT"/>
                <w:noProof/>
                <w:szCs w:val="24"/>
                <w:cs/>
                <w:lang w:bidi="lo-LA"/>
              </w:rPr>
              <w:t>ວິທີການວັດຜົນ</w:t>
            </w:r>
            <w:r w:rsidR="00DD2C86" w:rsidRPr="00DD2C86">
              <w:rPr>
                <w:rFonts w:cs="Phetsarath OT"/>
                <w:noProof/>
                <w:webHidden/>
                <w:szCs w:val="24"/>
              </w:rPr>
              <w:tab/>
            </w:r>
            <w:r w:rsidR="00DD2C86" w:rsidRPr="00DD2C86">
              <w:rPr>
                <w:rFonts w:cs="Phetsarath OT"/>
                <w:noProof/>
                <w:webHidden/>
                <w:szCs w:val="24"/>
              </w:rPr>
              <w:fldChar w:fldCharType="begin"/>
            </w:r>
            <w:r w:rsidR="00DD2C86" w:rsidRPr="00DD2C86">
              <w:rPr>
                <w:rFonts w:cs="Phetsarath OT"/>
                <w:noProof/>
                <w:webHidden/>
                <w:szCs w:val="24"/>
              </w:rPr>
              <w:instrText xml:space="preserve"> PAGEREF _Toc8642861 \h </w:instrText>
            </w:r>
            <w:r w:rsidR="00DD2C86" w:rsidRPr="00DD2C86">
              <w:rPr>
                <w:rFonts w:cs="Phetsarath OT"/>
                <w:noProof/>
                <w:webHidden/>
                <w:szCs w:val="24"/>
              </w:rPr>
            </w:r>
            <w:r w:rsidR="00DD2C86" w:rsidRPr="00DD2C86">
              <w:rPr>
                <w:rFonts w:cs="Phetsarath OT"/>
                <w:noProof/>
                <w:webHidden/>
                <w:szCs w:val="24"/>
              </w:rPr>
              <w:fldChar w:fldCharType="separate"/>
            </w:r>
            <w:r w:rsidR="00DD2C86" w:rsidRPr="00DD2C86">
              <w:rPr>
                <w:rFonts w:cs="Phetsarath OT"/>
                <w:noProof/>
                <w:webHidden/>
                <w:szCs w:val="24"/>
              </w:rPr>
              <w:t>17</w:t>
            </w:r>
            <w:r w:rsidR="00DD2C86" w:rsidRPr="00DD2C86">
              <w:rPr>
                <w:rFonts w:cs="Phetsarath OT"/>
                <w:noProof/>
                <w:webHidden/>
                <w:szCs w:val="24"/>
              </w:rPr>
              <w:fldChar w:fldCharType="end"/>
            </w:r>
          </w:hyperlink>
        </w:p>
        <w:p w14:paraId="4C4C42EF" w14:textId="58AD72DE" w:rsidR="00DD2C86" w:rsidRPr="00DD2C86" w:rsidRDefault="007C2E31">
          <w:pPr>
            <w:pStyle w:val="TOC2"/>
            <w:tabs>
              <w:tab w:val="right" w:leader="dot" w:pos="9061"/>
            </w:tabs>
            <w:rPr>
              <w:rFonts w:eastAsiaTheme="minorEastAsia" w:cs="Phetsarath OT"/>
              <w:noProof/>
              <w:szCs w:val="24"/>
            </w:rPr>
          </w:pPr>
          <w:hyperlink w:anchor="_Toc8642862" w:history="1">
            <w:r w:rsidR="00DD2C86" w:rsidRPr="00DD2C86">
              <w:rPr>
                <w:rStyle w:val="Hyperlink"/>
                <w:rFonts w:cs="Phetsarath OT"/>
                <w:noProof/>
                <w:szCs w:val="24"/>
                <w:cs/>
                <w:lang w:bidi="lo-LA"/>
              </w:rPr>
              <w:t>ວິທີການຈັດຕັ້ງປະຕິບັດຫຼັກສູດ</w:t>
            </w:r>
            <w:r w:rsidR="00DD2C86" w:rsidRPr="00DD2C86">
              <w:rPr>
                <w:rFonts w:cs="Phetsarath OT"/>
                <w:noProof/>
                <w:webHidden/>
                <w:szCs w:val="24"/>
              </w:rPr>
              <w:tab/>
            </w:r>
            <w:r w:rsidR="00DD2C86" w:rsidRPr="00DD2C86">
              <w:rPr>
                <w:rFonts w:cs="Phetsarath OT"/>
                <w:noProof/>
                <w:webHidden/>
                <w:szCs w:val="24"/>
              </w:rPr>
              <w:fldChar w:fldCharType="begin"/>
            </w:r>
            <w:r w:rsidR="00DD2C86" w:rsidRPr="00DD2C86">
              <w:rPr>
                <w:rFonts w:cs="Phetsarath OT"/>
                <w:noProof/>
                <w:webHidden/>
                <w:szCs w:val="24"/>
              </w:rPr>
              <w:instrText xml:space="preserve"> PAGEREF _Toc8642862 \h </w:instrText>
            </w:r>
            <w:r w:rsidR="00DD2C86" w:rsidRPr="00DD2C86">
              <w:rPr>
                <w:rFonts w:cs="Phetsarath OT"/>
                <w:noProof/>
                <w:webHidden/>
                <w:szCs w:val="24"/>
              </w:rPr>
            </w:r>
            <w:r w:rsidR="00DD2C86" w:rsidRPr="00DD2C86">
              <w:rPr>
                <w:rFonts w:cs="Phetsarath OT"/>
                <w:noProof/>
                <w:webHidden/>
                <w:szCs w:val="24"/>
              </w:rPr>
              <w:fldChar w:fldCharType="separate"/>
            </w:r>
            <w:r w:rsidR="00DD2C86" w:rsidRPr="00DD2C86">
              <w:rPr>
                <w:rFonts w:cs="Phetsarath OT"/>
                <w:noProof/>
                <w:webHidden/>
                <w:szCs w:val="24"/>
              </w:rPr>
              <w:t>17</w:t>
            </w:r>
            <w:r w:rsidR="00DD2C86" w:rsidRPr="00DD2C86">
              <w:rPr>
                <w:rFonts w:cs="Phetsarath OT"/>
                <w:noProof/>
                <w:webHidden/>
                <w:szCs w:val="24"/>
              </w:rPr>
              <w:fldChar w:fldCharType="end"/>
            </w:r>
          </w:hyperlink>
        </w:p>
        <w:p w14:paraId="24B09C20" w14:textId="479F1FEE" w:rsidR="00DD2C86" w:rsidRPr="00DD2C86" w:rsidRDefault="007C2E31">
          <w:pPr>
            <w:pStyle w:val="TOC2"/>
            <w:tabs>
              <w:tab w:val="right" w:leader="dot" w:pos="9061"/>
            </w:tabs>
            <w:rPr>
              <w:rFonts w:eastAsiaTheme="minorEastAsia" w:cs="Phetsarath OT"/>
              <w:noProof/>
              <w:szCs w:val="24"/>
            </w:rPr>
          </w:pPr>
          <w:hyperlink w:anchor="_Toc8642863" w:history="1">
            <w:r w:rsidR="00DD2C86" w:rsidRPr="00DD2C86">
              <w:rPr>
                <w:rStyle w:val="Hyperlink"/>
                <w:rFonts w:cs="Phetsarath OT"/>
                <w:noProof/>
                <w:szCs w:val="24"/>
                <w:cs/>
                <w:lang w:bidi="lo-LA"/>
              </w:rPr>
              <w:t>ຊັບພະຍາກອນທີ່ຈຳເປັນ</w:t>
            </w:r>
            <w:r w:rsidR="00DD2C86" w:rsidRPr="00DD2C86">
              <w:rPr>
                <w:rFonts w:cs="Phetsarath OT"/>
                <w:noProof/>
                <w:webHidden/>
                <w:szCs w:val="24"/>
              </w:rPr>
              <w:tab/>
            </w:r>
            <w:r w:rsidR="00DD2C86" w:rsidRPr="00DD2C86">
              <w:rPr>
                <w:rFonts w:cs="Phetsarath OT"/>
                <w:noProof/>
                <w:webHidden/>
                <w:szCs w:val="24"/>
              </w:rPr>
              <w:fldChar w:fldCharType="begin"/>
            </w:r>
            <w:r w:rsidR="00DD2C86" w:rsidRPr="00DD2C86">
              <w:rPr>
                <w:rFonts w:cs="Phetsarath OT"/>
                <w:noProof/>
                <w:webHidden/>
                <w:szCs w:val="24"/>
              </w:rPr>
              <w:instrText xml:space="preserve"> PAGEREF _Toc8642863 \h </w:instrText>
            </w:r>
            <w:r w:rsidR="00DD2C86" w:rsidRPr="00DD2C86">
              <w:rPr>
                <w:rFonts w:cs="Phetsarath OT"/>
                <w:noProof/>
                <w:webHidden/>
                <w:szCs w:val="24"/>
              </w:rPr>
            </w:r>
            <w:r w:rsidR="00DD2C86" w:rsidRPr="00DD2C86">
              <w:rPr>
                <w:rFonts w:cs="Phetsarath OT"/>
                <w:noProof/>
                <w:webHidden/>
                <w:szCs w:val="24"/>
              </w:rPr>
              <w:fldChar w:fldCharType="separate"/>
            </w:r>
            <w:r w:rsidR="00DD2C86" w:rsidRPr="00DD2C86">
              <w:rPr>
                <w:rFonts w:cs="Phetsarath OT"/>
                <w:noProof/>
                <w:webHidden/>
                <w:szCs w:val="24"/>
              </w:rPr>
              <w:t>17</w:t>
            </w:r>
            <w:r w:rsidR="00DD2C86" w:rsidRPr="00DD2C86">
              <w:rPr>
                <w:rFonts w:cs="Phetsarath OT"/>
                <w:noProof/>
                <w:webHidden/>
                <w:szCs w:val="24"/>
              </w:rPr>
              <w:fldChar w:fldCharType="end"/>
            </w:r>
          </w:hyperlink>
        </w:p>
        <w:p w14:paraId="26622E2D" w14:textId="656C7577" w:rsidR="00DD2C86" w:rsidRPr="00DD2C86" w:rsidRDefault="007C2E31">
          <w:pPr>
            <w:pStyle w:val="TOC2"/>
            <w:tabs>
              <w:tab w:val="right" w:leader="dot" w:pos="9061"/>
            </w:tabs>
            <w:rPr>
              <w:rFonts w:eastAsiaTheme="minorEastAsia" w:cs="Phetsarath OT"/>
              <w:noProof/>
              <w:szCs w:val="24"/>
            </w:rPr>
          </w:pPr>
          <w:hyperlink w:anchor="_Toc8642864" w:history="1">
            <w:r w:rsidR="00DD2C86" w:rsidRPr="00DD2C86">
              <w:rPr>
                <w:rStyle w:val="Hyperlink"/>
                <w:rFonts w:cs="Phetsarath OT"/>
                <w:noProof/>
                <w:szCs w:val="24"/>
                <w:cs/>
                <w:lang w:bidi="lo-LA"/>
              </w:rPr>
              <w:t>ອຸປະກອນ ແລະ ເຄື່ອງມື:</w:t>
            </w:r>
            <w:r w:rsidR="00DD2C86" w:rsidRPr="00DD2C86">
              <w:rPr>
                <w:rFonts w:cs="Phetsarath OT"/>
                <w:noProof/>
                <w:webHidden/>
                <w:szCs w:val="24"/>
              </w:rPr>
              <w:tab/>
            </w:r>
            <w:r w:rsidR="00DD2C86" w:rsidRPr="00DD2C86">
              <w:rPr>
                <w:rFonts w:cs="Phetsarath OT"/>
                <w:noProof/>
                <w:webHidden/>
                <w:szCs w:val="24"/>
              </w:rPr>
              <w:fldChar w:fldCharType="begin"/>
            </w:r>
            <w:r w:rsidR="00DD2C86" w:rsidRPr="00DD2C86">
              <w:rPr>
                <w:rFonts w:cs="Phetsarath OT"/>
                <w:noProof/>
                <w:webHidden/>
                <w:szCs w:val="24"/>
              </w:rPr>
              <w:instrText xml:space="preserve"> PAGEREF _Toc8642864 \h </w:instrText>
            </w:r>
            <w:r w:rsidR="00DD2C86" w:rsidRPr="00DD2C86">
              <w:rPr>
                <w:rFonts w:cs="Phetsarath OT"/>
                <w:noProof/>
                <w:webHidden/>
                <w:szCs w:val="24"/>
              </w:rPr>
            </w:r>
            <w:r w:rsidR="00DD2C86" w:rsidRPr="00DD2C86">
              <w:rPr>
                <w:rFonts w:cs="Phetsarath OT"/>
                <w:noProof/>
                <w:webHidden/>
                <w:szCs w:val="24"/>
              </w:rPr>
              <w:fldChar w:fldCharType="separate"/>
            </w:r>
            <w:r w:rsidR="00DD2C86" w:rsidRPr="00DD2C86">
              <w:rPr>
                <w:rFonts w:cs="Phetsarath OT"/>
                <w:noProof/>
                <w:webHidden/>
                <w:szCs w:val="24"/>
              </w:rPr>
              <w:t>17</w:t>
            </w:r>
            <w:r w:rsidR="00DD2C86" w:rsidRPr="00DD2C86">
              <w:rPr>
                <w:rFonts w:cs="Phetsarath OT"/>
                <w:noProof/>
                <w:webHidden/>
                <w:szCs w:val="24"/>
              </w:rPr>
              <w:fldChar w:fldCharType="end"/>
            </w:r>
          </w:hyperlink>
        </w:p>
        <w:p w14:paraId="1F9230D1" w14:textId="3A1A40CA" w:rsidR="00DD2C86" w:rsidRPr="00DD2C86" w:rsidRDefault="007C2E31">
          <w:pPr>
            <w:pStyle w:val="TOC2"/>
            <w:tabs>
              <w:tab w:val="right" w:leader="dot" w:pos="9061"/>
            </w:tabs>
            <w:rPr>
              <w:rFonts w:eastAsiaTheme="minorEastAsia" w:cs="Phetsarath OT"/>
              <w:noProof/>
              <w:szCs w:val="24"/>
            </w:rPr>
          </w:pPr>
          <w:hyperlink w:anchor="_Toc8642865" w:history="1">
            <w:r w:rsidR="00DD2C86" w:rsidRPr="00DD2C86">
              <w:rPr>
                <w:rStyle w:val="Hyperlink"/>
                <w:rFonts w:cs="Phetsarath OT"/>
                <w:noProof/>
                <w:szCs w:val="24"/>
                <w:cs/>
                <w:lang w:bidi="lo-LA"/>
              </w:rPr>
              <w:t>ເງື່ອນໄຂໃນການເຂົ້າຝຶກ</w:t>
            </w:r>
            <w:r w:rsidR="00DD2C86" w:rsidRPr="00DD2C86">
              <w:rPr>
                <w:rFonts w:cs="Phetsarath OT"/>
                <w:noProof/>
                <w:webHidden/>
                <w:szCs w:val="24"/>
              </w:rPr>
              <w:tab/>
            </w:r>
            <w:r w:rsidR="00DD2C86" w:rsidRPr="00DD2C86">
              <w:rPr>
                <w:rFonts w:cs="Phetsarath OT"/>
                <w:noProof/>
                <w:webHidden/>
                <w:szCs w:val="24"/>
              </w:rPr>
              <w:fldChar w:fldCharType="begin"/>
            </w:r>
            <w:r w:rsidR="00DD2C86" w:rsidRPr="00DD2C86">
              <w:rPr>
                <w:rFonts w:cs="Phetsarath OT"/>
                <w:noProof/>
                <w:webHidden/>
                <w:szCs w:val="24"/>
              </w:rPr>
              <w:instrText xml:space="preserve"> PAGEREF _Toc8642865 \h </w:instrText>
            </w:r>
            <w:r w:rsidR="00DD2C86" w:rsidRPr="00DD2C86">
              <w:rPr>
                <w:rFonts w:cs="Phetsarath OT"/>
                <w:noProof/>
                <w:webHidden/>
                <w:szCs w:val="24"/>
              </w:rPr>
            </w:r>
            <w:r w:rsidR="00DD2C86" w:rsidRPr="00DD2C86">
              <w:rPr>
                <w:rFonts w:cs="Phetsarath OT"/>
                <w:noProof/>
                <w:webHidden/>
                <w:szCs w:val="24"/>
              </w:rPr>
              <w:fldChar w:fldCharType="separate"/>
            </w:r>
            <w:r w:rsidR="00DD2C86" w:rsidRPr="00DD2C86">
              <w:rPr>
                <w:rFonts w:cs="Phetsarath OT"/>
                <w:noProof/>
                <w:webHidden/>
                <w:szCs w:val="24"/>
              </w:rPr>
              <w:t>20</w:t>
            </w:r>
            <w:r w:rsidR="00DD2C86" w:rsidRPr="00DD2C86">
              <w:rPr>
                <w:rFonts w:cs="Phetsarath OT"/>
                <w:noProof/>
                <w:webHidden/>
                <w:szCs w:val="24"/>
              </w:rPr>
              <w:fldChar w:fldCharType="end"/>
            </w:r>
          </w:hyperlink>
        </w:p>
        <w:p w14:paraId="46678BCE" w14:textId="5B4A77E1" w:rsidR="00DD2C86" w:rsidRPr="00DD2C86" w:rsidRDefault="007C2E31">
          <w:pPr>
            <w:pStyle w:val="TOC2"/>
            <w:tabs>
              <w:tab w:val="right" w:leader="dot" w:pos="9061"/>
            </w:tabs>
            <w:rPr>
              <w:rFonts w:eastAsiaTheme="minorEastAsia" w:cs="Phetsarath OT"/>
              <w:noProof/>
              <w:szCs w:val="24"/>
            </w:rPr>
          </w:pPr>
          <w:hyperlink w:anchor="_Toc8642866" w:history="1">
            <w:r w:rsidR="00DD2C86" w:rsidRPr="00DD2C86">
              <w:rPr>
                <w:rStyle w:val="Hyperlink"/>
                <w:rFonts w:cs="Phetsarath OT"/>
                <w:noProof/>
                <w:szCs w:val="24"/>
                <w:cs/>
                <w:lang w:bidi="lo-LA"/>
              </w:rPr>
              <w:t>ວຸດທິຂອງຄູຝຶກ ຫຼື ຜູ້ສອນ</w:t>
            </w:r>
            <w:r w:rsidR="00DD2C86" w:rsidRPr="00DD2C86">
              <w:rPr>
                <w:rFonts w:cs="Phetsarath OT"/>
                <w:noProof/>
                <w:webHidden/>
                <w:szCs w:val="24"/>
              </w:rPr>
              <w:tab/>
            </w:r>
            <w:r w:rsidR="00DD2C86" w:rsidRPr="00DD2C86">
              <w:rPr>
                <w:rFonts w:cs="Phetsarath OT"/>
                <w:noProof/>
                <w:webHidden/>
                <w:szCs w:val="24"/>
              </w:rPr>
              <w:fldChar w:fldCharType="begin"/>
            </w:r>
            <w:r w:rsidR="00DD2C86" w:rsidRPr="00DD2C86">
              <w:rPr>
                <w:rFonts w:cs="Phetsarath OT"/>
                <w:noProof/>
                <w:webHidden/>
                <w:szCs w:val="24"/>
              </w:rPr>
              <w:instrText xml:space="preserve"> PAGEREF _Toc8642866 \h </w:instrText>
            </w:r>
            <w:r w:rsidR="00DD2C86" w:rsidRPr="00DD2C86">
              <w:rPr>
                <w:rFonts w:cs="Phetsarath OT"/>
                <w:noProof/>
                <w:webHidden/>
                <w:szCs w:val="24"/>
              </w:rPr>
            </w:r>
            <w:r w:rsidR="00DD2C86" w:rsidRPr="00DD2C86">
              <w:rPr>
                <w:rFonts w:cs="Phetsarath OT"/>
                <w:noProof/>
                <w:webHidden/>
                <w:szCs w:val="24"/>
              </w:rPr>
              <w:fldChar w:fldCharType="separate"/>
            </w:r>
            <w:r w:rsidR="00DD2C86" w:rsidRPr="00DD2C86">
              <w:rPr>
                <w:rFonts w:cs="Phetsarath OT"/>
                <w:noProof/>
                <w:webHidden/>
                <w:szCs w:val="24"/>
              </w:rPr>
              <w:t>20</w:t>
            </w:r>
            <w:r w:rsidR="00DD2C86" w:rsidRPr="00DD2C86">
              <w:rPr>
                <w:rFonts w:cs="Phetsarath OT"/>
                <w:noProof/>
                <w:webHidden/>
                <w:szCs w:val="24"/>
              </w:rPr>
              <w:fldChar w:fldCharType="end"/>
            </w:r>
          </w:hyperlink>
        </w:p>
        <w:p w14:paraId="0D6B3B6D" w14:textId="0B157F4C" w:rsidR="00DD2C86" w:rsidRPr="00DD2C86" w:rsidRDefault="007C2E31" w:rsidP="00266259">
          <w:pPr>
            <w:pStyle w:val="TOC1"/>
            <w:rPr>
              <w:rFonts w:eastAsiaTheme="minorEastAsia"/>
              <w:noProof/>
            </w:rPr>
          </w:pPr>
          <w:hyperlink w:anchor="_Toc8642867" w:history="1">
            <w:r w:rsidR="00DD2C86" w:rsidRPr="00DD2C86">
              <w:rPr>
                <w:rStyle w:val="Hyperlink"/>
                <w:rFonts w:cs="Phetsarath OT"/>
                <w:noProof/>
                <w:szCs w:val="24"/>
                <w:lang w:bidi="lo-LA"/>
              </w:rPr>
              <w:t>20.</w:t>
            </w:r>
            <w:r w:rsidR="00DD2C86" w:rsidRPr="00DD2C86">
              <w:rPr>
                <w:rFonts w:eastAsiaTheme="minorEastAsia"/>
                <w:noProof/>
              </w:rPr>
              <w:tab/>
            </w:r>
            <w:r w:rsidR="00DD2C86" w:rsidRPr="00DD2C86">
              <w:rPr>
                <w:rStyle w:val="Hyperlink"/>
                <w:rFonts w:cs="Phetsarath OT"/>
                <w:noProof/>
                <w:szCs w:val="24"/>
                <w:cs/>
                <w:lang w:bidi="lo-LA"/>
              </w:rPr>
              <w:t>ໂມດູນການຮຽນ-ການສອນ</w:t>
            </w:r>
            <w:r w:rsidR="00DD2C86" w:rsidRPr="00DD2C86">
              <w:rPr>
                <w:noProof/>
                <w:webHidden/>
              </w:rPr>
              <w:tab/>
            </w:r>
            <w:r w:rsidR="00DD2C86" w:rsidRPr="00DD2C86">
              <w:rPr>
                <w:noProof/>
                <w:webHidden/>
              </w:rPr>
              <w:fldChar w:fldCharType="begin"/>
            </w:r>
            <w:r w:rsidR="00DD2C86" w:rsidRPr="00DD2C86">
              <w:rPr>
                <w:noProof/>
                <w:webHidden/>
              </w:rPr>
              <w:instrText xml:space="preserve"> PAGEREF _Toc8642867 \h </w:instrText>
            </w:r>
            <w:r w:rsidR="00DD2C86" w:rsidRPr="00DD2C86">
              <w:rPr>
                <w:noProof/>
                <w:webHidden/>
              </w:rPr>
            </w:r>
            <w:r w:rsidR="00DD2C86" w:rsidRPr="00DD2C86">
              <w:rPr>
                <w:noProof/>
                <w:webHidden/>
              </w:rPr>
              <w:fldChar w:fldCharType="separate"/>
            </w:r>
            <w:r w:rsidR="00DD2C86" w:rsidRPr="00DD2C86">
              <w:rPr>
                <w:noProof/>
                <w:webHidden/>
              </w:rPr>
              <w:t>21</w:t>
            </w:r>
            <w:r w:rsidR="00DD2C86" w:rsidRPr="00DD2C86">
              <w:rPr>
                <w:noProof/>
                <w:webHidden/>
              </w:rPr>
              <w:fldChar w:fldCharType="end"/>
            </w:r>
          </w:hyperlink>
        </w:p>
        <w:p w14:paraId="65D3730D" w14:textId="007CADD5" w:rsidR="00DD2C86" w:rsidRPr="00DD2C86" w:rsidRDefault="007C2E31" w:rsidP="00266259">
          <w:pPr>
            <w:pStyle w:val="TOC1"/>
            <w:rPr>
              <w:rFonts w:eastAsiaTheme="minorEastAsia"/>
              <w:noProof/>
            </w:rPr>
          </w:pPr>
          <w:hyperlink w:anchor="_Toc8642868" w:history="1">
            <w:r w:rsidR="00DD2C86" w:rsidRPr="00DD2C86">
              <w:rPr>
                <w:rStyle w:val="Hyperlink"/>
                <w:rFonts w:cs="Phetsarath OT"/>
                <w:noProof/>
                <w:szCs w:val="24"/>
                <w:cs/>
                <w:lang w:bidi="lo-LA"/>
              </w:rPr>
              <w:t xml:space="preserve">ໂມດູນ ການຮຽນ-ການສອນພຶ້ນຖານ: </w:t>
            </w:r>
            <w:r w:rsidR="00DD2C86" w:rsidRPr="00DD2C86">
              <w:rPr>
                <w:rStyle w:val="Hyperlink"/>
                <w:rFonts w:cs="Phetsarath OT"/>
                <w:noProof/>
                <w:szCs w:val="24"/>
                <w:lang w:bidi="lo-LA"/>
              </w:rPr>
              <w:t>1</w:t>
            </w:r>
            <w:r w:rsidR="00DD2C86" w:rsidRPr="00DD2C86">
              <w:rPr>
                <w:noProof/>
                <w:webHidden/>
              </w:rPr>
              <w:tab/>
            </w:r>
            <w:r w:rsidR="00DD2C86" w:rsidRPr="00DD2C86">
              <w:rPr>
                <w:noProof/>
                <w:webHidden/>
              </w:rPr>
              <w:fldChar w:fldCharType="begin"/>
            </w:r>
            <w:r w:rsidR="00DD2C86" w:rsidRPr="00DD2C86">
              <w:rPr>
                <w:noProof/>
                <w:webHidden/>
              </w:rPr>
              <w:instrText xml:space="preserve"> PAGEREF _Toc8642868 \h </w:instrText>
            </w:r>
            <w:r w:rsidR="00DD2C86" w:rsidRPr="00DD2C86">
              <w:rPr>
                <w:noProof/>
                <w:webHidden/>
              </w:rPr>
            </w:r>
            <w:r w:rsidR="00DD2C86" w:rsidRPr="00DD2C86">
              <w:rPr>
                <w:noProof/>
                <w:webHidden/>
              </w:rPr>
              <w:fldChar w:fldCharType="separate"/>
            </w:r>
            <w:r w:rsidR="00DD2C86" w:rsidRPr="00DD2C86">
              <w:rPr>
                <w:noProof/>
                <w:webHidden/>
              </w:rPr>
              <w:t>21</w:t>
            </w:r>
            <w:r w:rsidR="00DD2C86" w:rsidRPr="00DD2C86">
              <w:rPr>
                <w:noProof/>
                <w:webHidden/>
              </w:rPr>
              <w:fldChar w:fldCharType="end"/>
            </w:r>
          </w:hyperlink>
        </w:p>
        <w:p w14:paraId="7BF1AB3C" w14:textId="560F963F" w:rsidR="00DD2C86" w:rsidRPr="00DD2C86" w:rsidRDefault="007C2E31" w:rsidP="00266259">
          <w:pPr>
            <w:pStyle w:val="TOC1"/>
            <w:rPr>
              <w:rFonts w:eastAsiaTheme="minorEastAsia"/>
              <w:noProof/>
            </w:rPr>
          </w:pPr>
          <w:hyperlink w:anchor="_Toc8642869" w:history="1">
            <w:r w:rsidR="00DD2C86" w:rsidRPr="00DD2C86">
              <w:rPr>
                <w:rStyle w:val="Hyperlink"/>
                <w:rFonts w:cs="Phetsarath OT"/>
                <w:noProof/>
                <w:szCs w:val="24"/>
                <w:cs/>
                <w:lang w:bidi="lo-LA"/>
              </w:rPr>
              <w:t xml:space="preserve">ໂມດູນການຮຽນ-ການສອນພຶ້ນຖານ: </w:t>
            </w:r>
            <w:r w:rsidR="00DD2C86" w:rsidRPr="00DD2C86">
              <w:rPr>
                <w:rStyle w:val="Hyperlink"/>
                <w:rFonts w:cs="Phetsarath OT"/>
                <w:noProof/>
                <w:szCs w:val="24"/>
                <w:lang w:bidi="lo-LA"/>
              </w:rPr>
              <w:t>2</w:t>
            </w:r>
            <w:r w:rsidR="00DD2C86" w:rsidRPr="00DD2C86">
              <w:rPr>
                <w:noProof/>
                <w:webHidden/>
              </w:rPr>
              <w:tab/>
            </w:r>
            <w:r w:rsidR="00DD2C86" w:rsidRPr="00DD2C86">
              <w:rPr>
                <w:noProof/>
                <w:webHidden/>
              </w:rPr>
              <w:fldChar w:fldCharType="begin"/>
            </w:r>
            <w:r w:rsidR="00DD2C86" w:rsidRPr="00DD2C86">
              <w:rPr>
                <w:noProof/>
                <w:webHidden/>
              </w:rPr>
              <w:instrText xml:space="preserve"> PAGEREF _Toc8642869 \h </w:instrText>
            </w:r>
            <w:r w:rsidR="00DD2C86" w:rsidRPr="00DD2C86">
              <w:rPr>
                <w:noProof/>
                <w:webHidden/>
              </w:rPr>
            </w:r>
            <w:r w:rsidR="00DD2C86" w:rsidRPr="00DD2C86">
              <w:rPr>
                <w:noProof/>
                <w:webHidden/>
              </w:rPr>
              <w:fldChar w:fldCharType="separate"/>
            </w:r>
            <w:r w:rsidR="00DD2C86" w:rsidRPr="00DD2C86">
              <w:rPr>
                <w:noProof/>
                <w:webHidden/>
              </w:rPr>
              <w:t>23</w:t>
            </w:r>
            <w:r w:rsidR="00DD2C86" w:rsidRPr="00DD2C86">
              <w:rPr>
                <w:noProof/>
                <w:webHidden/>
              </w:rPr>
              <w:fldChar w:fldCharType="end"/>
            </w:r>
          </w:hyperlink>
        </w:p>
        <w:p w14:paraId="0143241F" w14:textId="4B682CE6" w:rsidR="00DD2C86" w:rsidRPr="00DD2C86" w:rsidRDefault="007C2E31" w:rsidP="00266259">
          <w:pPr>
            <w:pStyle w:val="TOC1"/>
            <w:rPr>
              <w:rFonts w:eastAsiaTheme="minorEastAsia"/>
              <w:noProof/>
            </w:rPr>
          </w:pPr>
          <w:hyperlink w:anchor="_Toc8642870" w:history="1">
            <w:r w:rsidR="00DD2C86" w:rsidRPr="00DD2C86">
              <w:rPr>
                <w:rStyle w:val="Hyperlink"/>
                <w:rFonts w:cs="Phetsarath OT"/>
                <w:noProof/>
                <w:szCs w:val="24"/>
                <w:cs/>
                <w:lang w:bidi="lo-LA"/>
              </w:rPr>
              <w:t xml:space="preserve">ໂມດູນການຮຽນ-ການສອນພຶ້ນຖານ: </w:t>
            </w:r>
            <w:r w:rsidR="00DD2C86" w:rsidRPr="00DD2C86">
              <w:rPr>
                <w:rStyle w:val="Hyperlink"/>
                <w:rFonts w:cs="Phetsarath OT"/>
                <w:noProof/>
                <w:szCs w:val="24"/>
                <w:lang w:bidi="lo-LA"/>
              </w:rPr>
              <w:t>3</w:t>
            </w:r>
            <w:r w:rsidR="00DD2C86" w:rsidRPr="00DD2C86">
              <w:rPr>
                <w:noProof/>
                <w:webHidden/>
              </w:rPr>
              <w:tab/>
            </w:r>
            <w:r w:rsidR="00DD2C86" w:rsidRPr="00DD2C86">
              <w:rPr>
                <w:noProof/>
                <w:webHidden/>
              </w:rPr>
              <w:fldChar w:fldCharType="begin"/>
            </w:r>
            <w:r w:rsidR="00DD2C86" w:rsidRPr="00DD2C86">
              <w:rPr>
                <w:noProof/>
                <w:webHidden/>
              </w:rPr>
              <w:instrText xml:space="preserve"> PAGEREF _Toc8642870 \h </w:instrText>
            </w:r>
            <w:r w:rsidR="00DD2C86" w:rsidRPr="00DD2C86">
              <w:rPr>
                <w:noProof/>
                <w:webHidden/>
              </w:rPr>
            </w:r>
            <w:r w:rsidR="00DD2C86" w:rsidRPr="00DD2C86">
              <w:rPr>
                <w:noProof/>
                <w:webHidden/>
              </w:rPr>
              <w:fldChar w:fldCharType="separate"/>
            </w:r>
            <w:r w:rsidR="00DD2C86" w:rsidRPr="00DD2C86">
              <w:rPr>
                <w:noProof/>
                <w:webHidden/>
              </w:rPr>
              <w:t>25</w:t>
            </w:r>
            <w:r w:rsidR="00DD2C86" w:rsidRPr="00DD2C86">
              <w:rPr>
                <w:noProof/>
                <w:webHidden/>
              </w:rPr>
              <w:fldChar w:fldCharType="end"/>
            </w:r>
          </w:hyperlink>
        </w:p>
        <w:p w14:paraId="07CD6E8A" w14:textId="13E2478A" w:rsidR="00DD2C86" w:rsidRPr="00DD2C86" w:rsidRDefault="007C2E31" w:rsidP="00266259">
          <w:pPr>
            <w:pStyle w:val="TOC1"/>
            <w:rPr>
              <w:rFonts w:eastAsiaTheme="minorEastAsia"/>
              <w:noProof/>
            </w:rPr>
          </w:pPr>
          <w:hyperlink w:anchor="_Toc8642871" w:history="1">
            <w:r w:rsidR="00DD2C86" w:rsidRPr="00DD2C86">
              <w:rPr>
                <w:rStyle w:val="Hyperlink"/>
                <w:rFonts w:cs="Phetsarath OT"/>
                <w:noProof/>
                <w:szCs w:val="24"/>
                <w:cs/>
                <w:lang w:bidi="lo-LA"/>
              </w:rPr>
              <w:t>ໂມດູນການຮຽນ-ການສອນພຶ້ນຖານ</w:t>
            </w:r>
            <w:r w:rsidR="00DD2C86" w:rsidRPr="00DD2C86">
              <w:rPr>
                <w:rStyle w:val="Hyperlink"/>
                <w:rFonts w:cs="Phetsarath OT"/>
                <w:noProof/>
                <w:szCs w:val="24"/>
                <w:lang w:bidi="lo-LA"/>
              </w:rPr>
              <w:t>:</w:t>
            </w:r>
            <w:r w:rsidR="00DD2C86" w:rsidRPr="00DD2C86">
              <w:rPr>
                <w:rStyle w:val="Hyperlink"/>
                <w:rFonts w:cs="Phetsarath OT"/>
                <w:noProof/>
                <w:szCs w:val="24"/>
                <w:cs/>
                <w:lang w:bidi="lo-LA"/>
              </w:rPr>
              <w:t xml:space="preserve"> 4</w:t>
            </w:r>
            <w:r w:rsidR="00DD2C86" w:rsidRPr="00DD2C86">
              <w:rPr>
                <w:noProof/>
                <w:webHidden/>
              </w:rPr>
              <w:tab/>
            </w:r>
            <w:r w:rsidR="00DD2C86" w:rsidRPr="00DD2C86">
              <w:rPr>
                <w:noProof/>
                <w:webHidden/>
              </w:rPr>
              <w:fldChar w:fldCharType="begin"/>
            </w:r>
            <w:r w:rsidR="00DD2C86" w:rsidRPr="00DD2C86">
              <w:rPr>
                <w:noProof/>
                <w:webHidden/>
              </w:rPr>
              <w:instrText xml:space="preserve"> PAGEREF _Toc8642871 \h </w:instrText>
            </w:r>
            <w:r w:rsidR="00DD2C86" w:rsidRPr="00DD2C86">
              <w:rPr>
                <w:noProof/>
                <w:webHidden/>
              </w:rPr>
            </w:r>
            <w:r w:rsidR="00DD2C86" w:rsidRPr="00DD2C86">
              <w:rPr>
                <w:noProof/>
                <w:webHidden/>
              </w:rPr>
              <w:fldChar w:fldCharType="separate"/>
            </w:r>
            <w:r w:rsidR="00DD2C86" w:rsidRPr="00DD2C86">
              <w:rPr>
                <w:noProof/>
                <w:webHidden/>
              </w:rPr>
              <w:t>28</w:t>
            </w:r>
            <w:r w:rsidR="00DD2C86" w:rsidRPr="00DD2C86">
              <w:rPr>
                <w:noProof/>
                <w:webHidden/>
              </w:rPr>
              <w:fldChar w:fldCharType="end"/>
            </w:r>
          </w:hyperlink>
        </w:p>
        <w:p w14:paraId="6F165D3A" w14:textId="2C55C849" w:rsidR="00DD2C86" w:rsidRPr="00DD2C86" w:rsidRDefault="007C2E31" w:rsidP="00266259">
          <w:pPr>
            <w:pStyle w:val="TOC1"/>
            <w:rPr>
              <w:rFonts w:eastAsiaTheme="minorEastAsia"/>
              <w:noProof/>
            </w:rPr>
          </w:pPr>
          <w:hyperlink w:anchor="_Toc8642872" w:history="1">
            <w:r w:rsidR="00DD2C86" w:rsidRPr="00DD2C86">
              <w:rPr>
                <w:rStyle w:val="Hyperlink"/>
                <w:rFonts w:cs="Phetsarath OT"/>
                <w:noProof/>
                <w:szCs w:val="24"/>
                <w:cs/>
                <w:lang w:bidi="lo-LA"/>
              </w:rPr>
              <w:t>ໂມດູນການຮຽນ-ການສອນພຶ້ນຖານ</w:t>
            </w:r>
            <w:r w:rsidR="00DD2C86" w:rsidRPr="00DD2C86">
              <w:rPr>
                <w:rStyle w:val="Hyperlink"/>
                <w:rFonts w:cs="Phetsarath OT"/>
                <w:noProof/>
                <w:szCs w:val="24"/>
                <w:lang w:bidi="lo-LA"/>
              </w:rPr>
              <w:t xml:space="preserve">: </w:t>
            </w:r>
            <w:r w:rsidR="00DD2C86" w:rsidRPr="00DD2C86">
              <w:rPr>
                <w:rStyle w:val="Hyperlink"/>
                <w:rFonts w:cs="Phetsarath OT"/>
                <w:noProof/>
                <w:szCs w:val="24"/>
                <w:cs/>
                <w:lang w:bidi="lo-LA"/>
              </w:rPr>
              <w:t>5</w:t>
            </w:r>
            <w:r w:rsidR="00DD2C86" w:rsidRPr="00DD2C86">
              <w:rPr>
                <w:noProof/>
                <w:webHidden/>
              </w:rPr>
              <w:tab/>
            </w:r>
            <w:r w:rsidR="00DD2C86" w:rsidRPr="00DD2C86">
              <w:rPr>
                <w:noProof/>
                <w:webHidden/>
              </w:rPr>
              <w:fldChar w:fldCharType="begin"/>
            </w:r>
            <w:r w:rsidR="00DD2C86" w:rsidRPr="00DD2C86">
              <w:rPr>
                <w:noProof/>
                <w:webHidden/>
              </w:rPr>
              <w:instrText xml:space="preserve"> PAGEREF _Toc8642872 \h </w:instrText>
            </w:r>
            <w:r w:rsidR="00DD2C86" w:rsidRPr="00DD2C86">
              <w:rPr>
                <w:noProof/>
                <w:webHidden/>
              </w:rPr>
            </w:r>
            <w:r w:rsidR="00DD2C86" w:rsidRPr="00DD2C86">
              <w:rPr>
                <w:noProof/>
                <w:webHidden/>
              </w:rPr>
              <w:fldChar w:fldCharType="separate"/>
            </w:r>
            <w:r w:rsidR="00DD2C86" w:rsidRPr="00DD2C86">
              <w:rPr>
                <w:noProof/>
                <w:webHidden/>
              </w:rPr>
              <w:t>31</w:t>
            </w:r>
            <w:r w:rsidR="00DD2C86" w:rsidRPr="00DD2C86">
              <w:rPr>
                <w:noProof/>
                <w:webHidden/>
              </w:rPr>
              <w:fldChar w:fldCharType="end"/>
            </w:r>
          </w:hyperlink>
        </w:p>
        <w:p w14:paraId="48036F25" w14:textId="52368DE0" w:rsidR="00DD2C86" w:rsidRPr="00DD2C86" w:rsidRDefault="007C2E31" w:rsidP="00266259">
          <w:pPr>
            <w:pStyle w:val="TOC1"/>
            <w:rPr>
              <w:rFonts w:eastAsiaTheme="minorEastAsia"/>
              <w:noProof/>
            </w:rPr>
          </w:pPr>
          <w:hyperlink w:anchor="_Toc8642873" w:history="1">
            <w:r w:rsidR="00DD2C86" w:rsidRPr="00DD2C86">
              <w:rPr>
                <w:rStyle w:val="Hyperlink"/>
                <w:rFonts w:cs="Phetsarath OT"/>
                <w:noProof/>
                <w:szCs w:val="24"/>
                <w:cs/>
                <w:lang w:bidi="lo-LA"/>
              </w:rPr>
              <w:t xml:space="preserve">ໂມດູນການຮຽນ-ການສອນພຶ້ນຖານ: </w:t>
            </w:r>
            <w:r w:rsidR="00DD2C86" w:rsidRPr="00DD2C86">
              <w:rPr>
                <w:rStyle w:val="Hyperlink"/>
                <w:rFonts w:cs="Phetsarath OT"/>
                <w:noProof/>
                <w:szCs w:val="24"/>
                <w:lang w:bidi="lo-LA"/>
              </w:rPr>
              <w:t>6</w:t>
            </w:r>
            <w:r w:rsidR="00DD2C86" w:rsidRPr="00DD2C86">
              <w:rPr>
                <w:noProof/>
                <w:webHidden/>
              </w:rPr>
              <w:tab/>
            </w:r>
            <w:r w:rsidR="00DD2C86" w:rsidRPr="00DD2C86">
              <w:rPr>
                <w:noProof/>
                <w:webHidden/>
              </w:rPr>
              <w:fldChar w:fldCharType="begin"/>
            </w:r>
            <w:r w:rsidR="00DD2C86" w:rsidRPr="00DD2C86">
              <w:rPr>
                <w:noProof/>
                <w:webHidden/>
              </w:rPr>
              <w:instrText xml:space="preserve"> PAGEREF _Toc8642873 \h </w:instrText>
            </w:r>
            <w:r w:rsidR="00DD2C86" w:rsidRPr="00DD2C86">
              <w:rPr>
                <w:noProof/>
                <w:webHidden/>
              </w:rPr>
            </w:r>
            <w:r w:rsidR="00DD2C86" w:rsidRPr="00DD2C86">
              <w:rPr>
                <w:noProof/>
                <w:webHidden/>
              </w:rPr>
              <w:fldChar w:fldCharType="separate"/>
            </w:r>
            <w:r w:rsidR="00DD2C86" w:rsidRPr="00DD2C86">
              <w:rPr>
                <w:noProof/>
                <w:webHidden/>
              </w:rPr>
              <w:t>33</w:t>
            </w:r>
            <w:r w:rsidR="00DD2C86" w:rsidRPr="00DD2C86">
              <w:rPr>
                <w:noProof/>
                <w:webHidden/>
              </w:rPr>
              <w:fldChar w:fldCharType="end"/>
            </w:r>
          </w:hyperlink>
        </w:p>
        <w:p w14:paraId="46CBC46B" w14:textId="1B070279" w:rsidR="00DD2C86" w:rsidRPr="00DD2C86" w:rsidRDefault="007C2E31">
          <w:pPr>
            <w:pStyle w:val="TOC2"/>
            <w:tabs>
              <w:tab w:val="right" w:leader="dot" w:pos="9061"/>
            </w:tabs>
            <w:rPr>
              <w:rFonts w:eastAsiaTheme="minorEastAsia" w:cs="Phetsarath OT"/>
              <w:noProof/>
              <w:szCs w:val="24"/>
            </w:rPr>
          </w:pPr>
          <w:hyperlink w:anchor="_Toc8642874" w:history="1">
            <w:r w:rsidR="00DD2C86" w:rsidRPr="00DD2C86">
              <w:rPr>
                <w:rStyle w:val="Hyperlink"/>
                <w:rFonts w:cs="Phetsarath OT"/>
                <w:noProof/>
                <w:szCs w:val="24"/>
                <w:cs/>
                <w:lang w:bidi="lo-LA"/>
              </w:rPr>
              <w:t>ຂ. ໝວດໂມດູນ ທົ່ວໄປ ຈຳນວນ 5 ໂມດູນ</w:t>
            </w:r>
            <w:r w:rsidR="00DD2C86" w:rsidRPr="00DD2C86">
              <w:rPr>
                <w:rFonts w:cs="Phetsarath OT"/>
                <w:noProof/>
                <w:webHidden/>
                <w:szCs w:val="24"/>
              </w:rPr>
              <w:tab/>
            </w:r>
            <w:r w:rsidR="00DD2C86" w:rsidRPr="00DD2C86">
              <w:rPr>
                <w:rFonts w:cs="Phetsarath OT"/>
                <w:noProof/>
                <w:webHidden/>
                <w:szCs w:val="24"/>
              </w:rPr>
              <w:fldChar w:fldCharType="begin"/>
            </w:r>
            <w:r w:rsidR="00DD2C86" w:rsidRPr="00DD2C86">
              <w:rPr>
                <w:rFonts w:cs="Phetsarath OT"/>
                <w:noProof/>
                <w:webHidden/>
                <w:szCs w:val="24"/>
              </w:rPr>
              <w:instrText xml:space="preserve"> PAGEREF _Toc8642874 \h </w:instrText>
            </w:r>
            <w:r w:rsidR="00DD2C86" w:rsidRPr="00DD2C86">
              <w:rPr>
                <w:rFonts w:cs="Phetsarath OT"/>
                <w:noProof/>
                <w:webHidden/>
                <w:szCs w:val="24"/>
              </w:rPr>
            </w:r>
            <w:r w:rsidR="00DD2C86" w:rsidRPr="00DD2C86">
              <w:rPr>
                <w:rFonts w:cs="Phetsarath OT"/>
                <w:noProof/>
                <w:webHidden/>
                <w:szCs w:val="24"/>
              </w:rPr>
              <w:fldChar w:fldCharType="separate"/>
            </w:r>
            <w:r w:rsidR="00DD2C86" w:rsidRPr="00DD2C86">
              <w:rPr>
                <w:rFonts w:cs="Phetsarath OT"/>
                <w:noProof/>
                <w:webHidden/>
                <w:szCs w:val="24"/>
              </w:rPr>
              <w:t>35</w:t>
            </w:r>
            <w:r w:rsidR="00DD2C86" w:rsidRPr="00DD2C86">
              <w:rPr>
                <w:rFonts w:cs="Phetsarath OT"/>
                <w:noProof/>
                <w:webHidden/>
                <w:szCs w:val="24"/>
              </w:rPr>
              <w:fldChar w:fldCharType="end"/>
            </w:r>
          </w:hyperlink>
        </w:p>
        <w:p w14:paraId="123B1EE1" w14:textId="41144BE9" w:rsidR="00DD2C86" w:rsidRPr="00DD2C86" w:rsidRDefault="007C2E31" w:rsidP="00266259">
          <w:pPr>
            <w:pStyle w:val="TOC1"/>
            <w:rPr>
              <w:rFonts w:eastAsiaTheme="minorEastAsia"/>
              <w:noProof/>
            </w:rPr>
          </w:pPr>
          <w:hyperlink w:anchor="_Toc8642875" w:history="1">
            <w:r w:rsidR="00DD2C86" w:rsidRPr="00DD2C86">
              <w:rPr>
                <w:rStyle w:val="Hyperlink"/>
                <w:rFonts w:cs="Phetsarath OT"/>
                <w:noProof/>
                <w:szCs w:val="24"/>
                <w:cs/>
                <w:lang w:bidi="lo-LA"/>
              </w:rPr>
              <w:t xml:space="preserve">ໂມດູນການຮຽນ-ການສອນທົ່ວໄປ: </w:t>
            </w:r>
            <w:r w:rsidR="00DD2C86" w:rsidRPr="00DD2C86">
              <w:rPr>
                <w:rStyle w:val="Hyperlink"/>
                <w:rFonts w:cs="Phetsarath OT"/>
                <w:noProof/>
                <w:szCs w:val="24"/>
                <w:lang w:bidi="lo-LA"/>
              </w:rPr>
              <w:t>1</w:t>
            </w:r>
            <w:r w:rsidR="00DD2C86" w:rsidRPr="00DD2C86">
              <w:rPr>
                <w:noProof/>
                <w:webHidden/>
              </w:rPr>
              <w:tab/>
            </w:r>
            <w:r w:rsidR="00DD2C86" w:rsidRPr="00DD2C86">
              <w:rPr>
                <w:noProof/>
                <w:webHidden/>
              </w:rPr>
              <w:fldChar w:fldCharType="begin"/>
            </w:r>
            <w:r w:rsidR="00DD2C86" w:rsidRPr="00DD2C86">
              <w:rPr>
                <w:noProof/>
                <w:webHidden/>
              </w:rPr>
              <w:instrText xml:space="preserve"> PAGEREF _Toc8642875 \h </w:instrText>
            </w:r>
            <w:r w:rsidR="00DD2C86" w:rsidRPr="00DD2C86">
              <w:rPr>
                <w:noProof/>
                <w:webHidden/>
              </w:rPr>
            </w:r>
            <w:r w:rsidR="00DD2C86" w:rsidRPr="00DD2C86">
              <w:rPr>
                <w:noProof/>
                <w:webHidden/>
              </w:rPr>
              <w:fldChar w:fldCharType="separate"/>
            </w:r>
            <w:r w:rsidR="00DD2C86" w:rsidRPr="00DD2C86">
              <w:rPr>
                <w:noProof/>
                <w:webHidden/>
              </w:rPr>
              <w:t>35</w:t>
            </w:r>
            <w:r w:rsidR="00DD2C86" w:rsidRPr="00DD2C86">
              <w:rPr>
                <w:noProof/>
                <w:webHidden/>
              </w:rPr>
              <w:fldChar w:fldCharType="end"/>
            </w:r>
          </w:hyperlink>
        </w:p>
        <w:p w14:paraId="011C67B2" w14:textId="70F9FEB7" w:rsidR="00DD2C86" w:rsidRPr="00DD2C86" w:rsidRDefault="007C2E31" w:rsidP="00266259">
          <w:pPr>
            <w:pStyle w:val="TOC1"/>
            <w:rPr>
              <w:rFonts w:eastAsiaTheme="minorEastAsia"/>
              <w:noProof/>
            </w:rPr>
          </w:pPr>
          <w:hyperlink w:anchor="_Toc8642876" w:history="1">
            <w:r w:rsidR="00DD2C86" w:rsidRPr="00DD2C86">
              <w:rPr>
                <w:rStyle w:val="Hyperlink"/>
                <w:rFonts w:cs="Phetsarath OT"/>
                <w:noProof/>
                <w:szCs w:val="24"/>
                <w:cs/>
                <w:lang w:bidi="lo-LA"/>
              </w:rPr>
              <w:t xml:space="preserve">ໂມດູນການຮຽນ-ການສອນທົ່ວໄປ: </w:t>
            </w:r>
            <w:r w:rsidR="00DD2C86" w:rsidRPr="00DD2C86">
              <w:rPr>
                <w:rStyle w:val="Hyperlink"/>
                <w:rFonts w:cs="Phetsarath OT"/>
                <w:noProof/>
                <w:szCs w:val="24"/>
                <w:lang w:bidi="lo-LA"/>
              </w:rPr>
              <w:t>2</w:t>
            </w:r>
            <w:r w:rsidR="00DD2C86" w:rsidRPr="00DD2C86">
              <w:rPr>
                <w:noProof/>
                <w:webHidden/>
              </w:rPr>
              <w:tab/>
            </w:r>
            <w:r w:rsidR="00DD2C86" w:rsidRPr="00DD2C86">
              <w:rPr>
                <w:noProof/>
                <w:webHidden/>
              </w:rPr>
              <w:fldChar w:fldCharType="begin"/>
            </w:r>
            <w:r w:rsidR="00DD2C86" w:rsidRPr="00DD2C86">
              <w:rPr>
                <w:noProof/>
                <w:webHidden/>
              </w:rPr>
              <w:instrText xml:space="preserve"> PAGEREF _Toc8642876 \h </w:instrText>
            </w:r>
            <w:r w:rsidR="00DD2C86" w:rsidRPr="00DD2C86">
              <w:rPr>
                <w:noProof/>
                <w:webHidden/>
              </w:rPr>
            </w:r>
            <w:r w:rsidR="00DD2C86" w:rsidRPr="00DD2C86">
              <w:rPr>
                <w:noProof/>
                <w:webHidden/>
              </w:rPr>
              <w:fldChar w:fldCharType="separate"/>
            </w:r>
            <w:r w:rsidR="00DD2C86" w:rsidRPr="00DD2C86">
              <w:rPr>
                <w:noProof/>
                <w:webHidden/>
              </w:rPr>
              <w:t>36</w:t>
            </w:r>
            <w:r w:rsidR="00DD2C86" w:rsidRPr="00DD2C86">
              <w:rPr>
                <w:noProof/>
                <w:webHidden/>
              </w:rPr>
              <w:fldChar w:fldCharType="end"/>
            </w:r>
          </w:hyperlink>
        </w:p>
        <w:p w14:paraId="39C2D5DB" w14:textId="60CBDD5E" w:rsidR="00DD2C86" w:rsidRPr="00DD2C86" w:rsidRDefault="007C2E31" w:rsidP="00266259">
          <w:pPr>
            <w:pStyle w:val="TOC1"/>
            <w:rPr>
              <w:rFonts w:eastAsiaTheme="minorEastAsia"/>
              <w:noProof/>
            </w:rPr>
          </w:pPr>
          <w:hyperlink w:anchor="_Toc8642877" w:history="1">
            <w:r w:rsidR="00DD2C86" w:rsidRPr="00DD2C86">
              <w:rPr>
                <w:rStyle w:val="Hyperlink"/>
                <w:rFonts w:cs="Phetsarath OT"/>
                <w:noProof/>
                <w:szCs w:val="24"/>
                <w:cs/>
                <w:lang w:bidi="lo-LA"/>
              </w:rPr>
              <w:t xml:space="preserve">ໂມດູນການຮຽນ-ການສອນທົ່ວໄປ: </w:t>
            </w:r>
            <w:r w:rsidR="00DD2C86" w:rsidRPr="00DD2C86">
              <w:rPr>
                <w:rStyle w:val="Hyperlink"/>
                <w:rFonts w:cs="Phetsarath OT"/>
                <w:noProof/>
                <w:szCs w:val="24"/>
                <w:lang w:bidi="lo-LA"/>
              </w:rPr>
              <w:t>3</w:t>
            </w:r>
            <w:r w:rsidR="00DD2C86" w:rsidRPr="00DD2C86">
              <w:rPr>
                <w:noProof/>
                <w:webHidden/>
              </w:rPr>
              <w:tab/>
            </w:r>
            <w:r w:rsidR="00DD2C86" w:rsidRPr="00DD2C86">
              <w:rPr>
                <w:noProof/>
                <w:webHidden/>
              </w:rPr>
              <w:fldChar w:fldCharType="begin"/>
            </w:r>
            <w:r w:rsidR="00DD2C86" w:rsidRPr="00DD2C86">
              <w:rPr>
                <w:noProof/>
                <w:webHidden/>
              </w:rPr>
              <w:instrText xml:space="preserve"> PAGEREF _Toc8642877 \h </w:instrText>
            </w:r>
            <w:r w:rsidR="00DD2C86" w:rsidRPr="00DD2C86">
              <w:rPr>
                <w:noProof/>
                <w:webHidden/>
              </w:rPr>
            </w:r>
            <w:r w:rsidR="00DD2C86" w:rsidRPr="00DD2C86">
              <w:rPr>
                <w:noProof/>
                <w:webHidden/>
              </w:rPr>
              <w:fldChar w:fldCharType="separate"/>
            </w:r>
            <w:r w:rsidR="00DD2C86" w:rsidRPr="00DD2C86">
              <w:rPr>
                <w:noProof/>
                <w:webHidden/>
              </w:rPr>
              <w:t>39</w:t>
            </w:r>
            <w:r w:rsidR="00DD2C86" w:rsidRPr="00DD2C86">
              <w:rPr>
                <w:noProof/>
                <w:webHidden/>
              </w:rPr>
              <w:fldChar w:fldCharType="end"/>
            </w:r>
          </w:hyperlink>
        </w:p>
        <w:p w14:paraId="02930343" w14:textId="17D5C660" w:rsidR="00DD2C86" w:rsidRPr="00DD2C86" w:rsidRDefault="007C2E31" w:rsidP="00266259">
          <w:pPr>
            <w:pStyle w:val="TOC1"/>
            <w:rPr>
              <w:rFonts w:eastAsiaTheme="minorEastAsia"/>
              <w:noProof/>
            </w:rPr>
          </w:pPr>
          <w:hyperlink w:anchor="_Toc8642878" w:history="1">
            <w:r w:rsidR="00DD2C86" w:rsidRPr="00DD2C86">
              <w:rPr>
                <w:rStyle w:val="Hyperlink"/>
                <w:rFonts w:cs="Phetsarath OT"/>
                <w:noProof/>
                <w:szCs w:val="24"/>
                <w:cs/>
                <w:lang w:bidi="lo-LA"/>
              </w:rPr>
              <w:t>ໂມດູນການຮຽນ-ການສອນທົ່ວໄປ: 4</w:t>
            </w:r>
            <w:r w:rsidR="00DD2C86" w:rsidRPr="00DD2C86">
              <w:rPr>
                <w:noProof/>
                <w:webHidden/>
              </w:rPr>
              <w:tab/>
            </w:r>
            <w:r w:rsidR="00DD2C86" w:rsidRPr="00DD2C86">
              <w:rPr>
                <w:noProof/>
                <w:webHidden/>
              </w:rPr>
              <w:fldChar w:fldCharType="begin"/>
            </w:r>
            <w:r w:rsidR="00DD2C86" w:rsidRPr="00DD2C86">
              <w:rPr>
                <w:noProof/>
                <w:webHidden/>
              </w:rPr>
              <w:instrText xml:space="preserve"> PAGEREF _Toc8642878 \h </w:instrText>
            </w:r>
            <w:r w:rsidR="00DD2C86" w:rsidRPr="00DD2C86">
              <w:rPr>
                <w:noProof/>
                <w:webHidden/>
              </w:rPr>
            </w:r>
            <w:r w:rsidR="00DD2C86" w:rsidRPr="00DD2C86">
              <w:rPr>
                <w:noProof/>
                <w:webHidden/>
              </w:rPr>
              <w:fldChar w:fldCharType="separate"/>
            </w:r>
            <w:r w:rsidR="00DD2C86" w:rsidRPr="00DD2C86">
              <w:rPr>
                <w:noProof/>
                <w:webHidden/>
              </w:rPr>
              <w:t>40</w:t>
            </w:r>
            <w:r w:rsidR="00DD2C86" w:rsidRPr="00DD2C86">
              <w:rPr>
                <w:noProof/>
                <w:webHidden/>
              </w:rPr>
              <w:fldChar w:fldCharType="end"/>
            </w:r>
          </w:hyperlink>
        </w:p>
        <w:p w14:paraId="5CF0D1F8" w14:textId="600E165D" w:rsidR="00DD2C86" w:rsidRPr="00DD2C86" w:rsidRDefault="007C2E31" w:rsidP="00266259">
          <w:pPr>
            <w:pStyle w:val="TOC1"/>
            <w:rPr>
              <w:rFonts w:eastAsiaTheme="minorEastAsia"/>
              <w:noProof/>
            </w:rPr>
          </w:pPr>
          <w:hyperlink w:anchor="_Toc8642879" w:history="1">
            <w:r w:rsidR="00DD2C86" w:rsidRPr="00DD2C86">
              <w:rPr>
                <w:rStyle w:val="Hyperlink"/>
                <w:rFonts w:cs="Phetsarath OT"/>
                <w:noProof/>
                <w:szCs w:val="24"/>
                <w:cs/>
                <w:lang w:bidi="lo-LA"/>
              </w:rPr>
              <w:t>ໂມດູນການຮຽນ-ການສອນທົ່ວໄປ: 5</w:t>
            </w:r>
            <w:r w:rsidR="00DD2C86" w:rsidRPr="00DD2C86">
              <w:rPr>
                <w:noProof/>
                <w:webHidden/>
              </w:rPr>
              <w:tab/>
            </w:r>
            <w:r w:rsidR="00DD2C86" w:rsidRPr="00DD2C86">
              <w:rPr>
                <w:noProof/>
                <w:webHidden/>
              </w:rPr>
              <w:fldChar w:fldCharType="begin"/>
            </w:r>
            <w:r w:rsidR="00DD2C86" w:rsidRPr="00DD2C86">
              <w:rPr>
                <w:noProof/>
                <w:webHidden/>
              </w:rPr>
              <w:instrText xml:space="preserve"> PAGEREF _Toc8642879 \h </w:instrText>
            </w:r>
            <w:r w:rsidR="00DD2C86" w:rsidRPr="00DD2C86">
              <w:rPr>
                <w:noProof/>
                <w:webHidden/>
              </w:rPr>
            </w:r>
            <w:r w:rsidR="00DD2C86" w:rsidRPr="00DD2C86">
              <w:rPr>
                <w:noProof/>
                <w:webHidden/>
              </w:rPr>
              <w:fldChar w:fldCharType="separate"/>
            </w:r>
            <w:r w:rsidR="00DD2C86" w:rsidRPr="00DD2C86">
              <w:rPr>
                <w:noProof/>
                <w:webHidden/>
              </w:rPr>
              <w:t>43</w:t>
            </w:r>
            <w:r w:rsidR="00DD2C86" w:rsidRPr="00DD2C86">
              <w:rPr>
                <w:noProof/>
                <w:webHidden/>
              </w:rPr>
              <w:fldChar w:fldCharType="end"/>
            </w:r>
          </w:hyperlink>
        </w:p>
        <w:p w14:paraId="1DB3EC84" w14:textId="588D13E4" w:rsidR="00DD2C86" w:rsidRPr="00DD2C86" w:rsidRDefault="007C2E31">
          <w:pPr>
            <w:pStyle w:val="TOC2"/>
            <w:tabs>
              <w:tab w:val="right" w:leader="dot" w:pos="9061"/>
            </w:tabs>
            <w:rPr>
              <w:rFonts w:eastAsiaTheme="minorEastAsia" w:cs="Phetsarath OT"/>
              <w:noProof/>
              <w:szCs w:val="24"/>
            </w:rPr>
          </w:pPr>
          <w:hyperlink w:anchor="_Toc8642880" w:history="1">
            <w:r w:rsidR="00DD2C86" w:rsidRPr="00DD2C86">
              <w:rPr>
                <w:rStyle w:val="Hyperlink"/>
                <w:rFonts w:cs="Phetsarath OT"/>
                <w:noProof/>
                <w:szCs w:val="24"/>
                <w:cs/>
                <w:lang w:bidi="lo-LA"/>
              </w:rPr>
              <w:t>ຄ. ໝວດໂມດູນສະເພາະ:  ຈຳນວນ 6 ໂມດູນ</w:t>
            </w:r>
            <w:r w:rsidR="00DD2C86" w:rsidRPr="00DD2C86">
              <w:rPr>
                <w:rFonts w:cs="Phetsarath OT"/>
                <w:noProof/>
                <w:webHidden/>
                <w:szCs w:val="24"/>
              </w:rPr>
              <w:tab/>
            </w:r>
            <w:r w:rsidR="00B37022">
              <w:rPr>
                <w:rFonts w:cs="Phetsarath OT" w:hint="cs"/>
                <w:noProof/>
                <w:webHidden/>
                <w:szCs w:val="24"/>
                <w:cs/>
                <w:lang w:bidi="lo-LA"/>
              </w:rPr>
              <w:t>.....................</w:t>
            </w:r>
            <w:r w:rsidR="00DD2C86" w:rsidRPr="00DD2C86">
              <w:rPr>
                <w:rFonts w:cs="Phetsarath OT"/>
                <w:noProof/>
                <w:webHidden/>
                <w:szCs w:val="24"/>
              </w:rPr>
              <w:fldChar w:fldCharType="begin"/>
            </w:r>
            <w:r w:rsidR="00DD2C86" w:rsidRPr="00DD2C86">
              <w:rPr>
                <w:rFonts w:cs="Phetsarath OT"/>
                <w:noProof/>
                <w:webHidden/>
                <w:szCs w:val="24"/>
              </w:rPr>
              <w:instrText xml:space="preserve"> PAGEREF _Toc8642880 \h </w:instrText>
            </w:r>
            <w:r w:rsidR="00DD2C86" w:rsidRPr="00DD2C86">
              <w:rPr>
                <w:rFonts w:cs="Phetsarath OT"/>
                <w:noProof/>
                <w:webHidden/>
                <w:szCs w:val="24"/>
              </w:rPr>
            </w:r>
            <w:r w:rsidR="00DD2C86" w:rsidRPr="00DD2C86">
              <w:rPr>
                <w:rFonts w:cs="Phetsarath OT"/>
                <w:noProof/>
                <w:webHidden/>
                <w:szCs w:val="24"/>
              </w:rPr>
              <w:fldChar w:fldCharType="separate"/>
            </w:r>
            <w:r w:rsidR="00DD2C86" w:rsidRPr="00DD2C86">
              <w:rPr>
                <w:rFonts w:cs="Phetsarath OT"/>
                <w:noProof/>
                <w:webHidden/>
                <w:szCs w:val="24"/>
              </w:rPr>
              <w:t>47</w:t>
            </w:r>
            <w:r w:rsidR="00DD2C86" w:rsidRPr="00DD2C86">
              <w:rPr>
                <w:rFonts w:cs="Phetsarath OT"/>
                <w:noProof/>
                <w:webHidden/>
                <w:szCs w:val="24"/>
              </w:rPr>
              <w:fldChar w:fldCharType="end"/>
            </w:r>
          </w:hyperlink>
        </w:p>
        <w:p w14:paraId="1A855122" w14:textId="05C98C57" w:rsidR="00DD2C86" w:rsidRPr="00DD2C86" w:rsidRDefault="007C2E31" w:rsidP="00266259">
          <w:pPr>
            <w:pStyle w:val="TOC1"/>
            <w:rPr>
              <w:rFonts w:eastAsiaTheme="minorEastAsia"/>
              <w:noProof/>
            </w:rPr>
          </w:pPr>
          <w:hyperlink w:anchor="_Toc8642881" w:history="1">
            <w:r w:rsidR="00DD2C86" w:rsidRPr="00DD2C86">
              <w:rPr>
                <w:rStyle w:val="Hyperlink"/>
                <w:rFonts w:cs="Phetsarath OT"/>
                <w:noProof/>
                <w:szCs w:val="24"/>
                <w:cs/>
                <w:lang w:bidi="lo-LA"/>
              </w:rPr>
              <w:t xml:space="preserve">ໂມດູນການຮຽນ-ການສອນສະເພາະ: </w:t>
            </w:r>
            <w:r w:rsidR="00DD2C86" w:rsidRPr="00DD2C86">
              <w:rPr>
                <w:rStyle w:val="Hyperlink"/>
                <w:rFonts w:cs="Phetsarath OT"/>
                <w:noProof/>
                <w:szCs w:val="24"/>
                <w:lang w:bidi="lo-LA"/>
              </w:rPr>
              <w:t>1</w:t>
            </w:r>
            <w:r w:rsidR="00DD2C86" w:rsidRPr="00DD2C86">
              <w:rPr>
                <w:noProof/>
                <w:webHidden/>
              </w:rPr>
              <w:tab/>
            </w:r>
            <w:r w:rsidR="00DD2C86" w:rsidRPr="00DD2C86">
              <w:rPr>
                <w:noProof/>
                <w:webHidden/>
              </w:rPr>
              <w:fldChar w:fldCharType="begin"/>
            </w:r>
            <w:r w:rsidR="00DD2C86" w:rsidRPr="00DD2C86">
              <w:rPr>
                <w:noProof/>
                <w:webHidden/>
              </w:rPr>
              <w:instrText xml:space="preserve"> PAGEREF _Toc8642881 \h </w:instrText>
            </w:r>
            <w:r w:rsidR="00DD2C86" w:rsidRPr="00DD2C86">
              <w:rPr>
                <w:noProof/>
                <w:webHidden/>
              </w:rPr>
            </w:r>
            <w:r w:rsidR="00DD2C86" w:rsidRPr="00DD2C86">
              <w:rPr>
                <w:noProof/>
                <w:webHidden/>
              </w:rPr>
              <w:fldChar w:fldCharType="separate"/>
            </w:r>
            <w:r w:rsidR="00DD2C86" w:rsidRPr="00DD2C86">
              <w:rPr>
                <w:noProof/>
                <w:webHidden/>
              </w:rPr>
              <w:t>47</w:t>
            </w:r>
            <w:r w:rsidR="00DD2C86" w:rsidRPr="00DD2C86">
              <w:rPr>
                <w:noProof/>
                <w:webHidden/>
              </w:rPr>
              <w:fldChar w:fldCharType="end"/>
            </w:r>
          </w:hyperlink>
        </w:p>
        <w:p w14:paraId="07863C47" w14:textId="1394A5A2" w:rsidR="00DD2C86" w:rsidRPr="00DD2C86" w:rsidRDefault="007C2E31" w:rsidP="00266259">
          <w:pPr>
            <w:pStyle w:val="TOC1"/>
            <w:rPr>
              <w:rFonts w:eastAsiaTheme="minorEastAsia"/>
              <w:noProof/>
            </w:rPr>
          </w:pPr>
          <w:hyperlink w:anchor="_Toc8642882" w:history="1">
            <w:r w:rsidR="00DD2C86" w:rsidRPr="00DD2C86">
              <w:rPr>
                <w:rStyle w:val="Hyperlink"/>
                <w:rFonts w:cs="Phetsarath OT"/>
                <w:noProof/>
                <w:szCs w:val="24"/>
                <w:cs/>
                <w:lang w:bidi="lo-LA"/>
              </w:rPr>
              <w:t xml:space="preserve">ໂມດູນການຮຽນ-ການສອນ ສະເພາະ: </w:t>
            </w:r>
            <w:r w:rsidR="00DD2C86" w:rsidRPr="00DD2C86">
              <w:rPr>
                <w:rStyle w:val="Hyperlink"/>
                <w:rFonts w:cs="Phetsarath OT"/>
                <w:noProof/>
                <w:szCs w:val="24"/>
                <w:lang w:bidi="lo-LA"/>
              </w:rPr>
              <w:t>2</w:t>
            </w:r>
            <w:r w:rsidR="00DD2C86" w:rsidRPr="00DD2C86">
              <w:rPr>
                <w:noProof/>
                <w:webHidden/>
              </w:rPr>
              <w:tab/>
            </w:r>
            <w:r w:rsidR="00DD2C86" w:rsidRPr="00DD2C86">
              <w:rPr>
                <w:noProof/>
                <w:webHidden/>
              </w:rPr>
              <w:fldChar w:fldCharType="begin"/>
            </w:r>
            <w:r w:rsidR="00DD2C86" w:rsidRPr="00DD2C86">
              <w:rPr>
                <w:noProof/>
                <w:webHidden/>
              </w:rPr>
              <w:instrText xml:space="preserve"> PAGEREF _Toc8642882 \h </w:instrText>
            </w:r>
            <w:r w:rsidR="00DD2C86" w:rsidRPr="00DD2C86">
              <w:rPr>
                <w:noProof/>
                <w:webHidden/>
              </w:rPr>
            </w:r>
            <w:r w:rsidR="00DD2C86" w:rsidRPr="00DD2C86">
              <w:rPr>
                <w:noProof/>
                <w:webHidden/>
              </w:rPr>
              <w:fldChar w:fldCharType="separate"/>
            </w:r>
            <w:r w:rsidR="00DD2C86" w:rsidRPr="00DD2C86">
              <w:rPr>
                <w:noProof/>
                <w:webHidden/>
              </w:rPr>
              <w:t>49</w:t>
            </w:r>
            <w:r w:rsidR="00DD2C86" w:rsidRPr="00DD2C86">
              <w:rPr>
                <w:noProof/>
                <w:webHidden/>
              </w:rPr>
              <w:fldChar w:fldCharType="end"/>
            </w:r>
          </w:hyperlink>
        </w:p>
        <w:p w14:paraId="43C328BD" w14:textId="30A9B743" w:rsidR="00DD2C86" w:rsidRPr="00DD2C86" w:rsidRDefault="007C2E31" w:rsidP="00266259">
          <w:pPr>
            <w:pStyle w:val="TOC1"/>
            <w:rPr>
              <w:rFonts w:eastAsiaTheme="minorEastAsia"/>
              <w:noProof/>
            </w:rPr>
          </w:pPr>
          <w:hyperlink w:anchor="_Toc8642883" w:history="1">
            <w:r w:rsidR="00DD2C86" w:rsidRPr="00DD2C86">
              <w:rPr>
                <w:rStyle w:val="Hyperlink"/>
                <w:rFonts w:cs="Phetsarath OT"/>
                <w:noProof/>
                <w:szCs w:val="24"/>
                <w:cs/>
                <w:lang w:bidi="lo-LA"/>
              </w:rPr>
              <w:t xml:space="preserve">ໂມດູນການຮຽນ-ການສອນສະເພາະ: </w:t>
            </w:r>
            <w:r w:rsidR="00DD2C86" w:rsidRPr="00DD2C86">
              <w:rPr>
                <w:rStyle w:val="Hyperlink"/>
                <w:rFonts w:cs="Phetsarath OT"/>
                <w:noProof/>
                <w:szCs w:val="24"/>
                <w:lang w:bidi="lo-LA"/>
              </w:rPr>
              <w:t>3</w:t>
            </w:r>
            <w:r w:rsidR="00DD2C86" w:rsidRPr="00DD2C86">
              <w:rPr>
                <w:noProof/>
                <w:webHidden/>
              </w:rPr>
              <w:tab/>
            </w:r>
            <w:r w:rsidR="00DD2C86" w:rsidRPr="00DD2C86">
              <w:rPr>
                <w:noProof/>
                <w:webHidden/>
              </w:rPr>
              <w:fldChar w:fldCharType="begin"/>
            </w:r>
            <w:r w:rsidR="00DD2C86" w:rsidRPr="00DD2C86">
              <w:rPr>
                <w:noProof/>
                <w:webHidden/>
              </w:rPr>
              <w:instrText xml:space="preserve"> PAGEREF _Toc8642883 \h </w:instrText>
            </w:r>
            <w:r w:rsidR="00DD2C86" w:rsidRPr="00DD2C86">
              <w:rPr>
                <w:noProof/>
                <w:webHidden/>
              </w:rPr>
            </w:r>
            <w:r w:rsidR="00DD2C86" w:rsidRPr="00DD2C86">
              <w:rPr>
                <w:noProof/>
                <w:webHidden/>
              </w:rPr>
              <w:fldChar w:fldCharType="separate"/>
            </w:r>
            <w:r w:rsidR="00DD2C86" w:rsidRPr="00DD2C86">
              <w:rPr>
                <w:noProof/>
                <w:webHidden/>
              </w:rPr>
              <w:t>54</w:t>
            </w:r>
            <w:r w:rsidR="00DD2C86" w:rsidRPr="00DD2C86">
              <w:rPr>
                <w:noProof/>
                <w:webHidden/>
              </w:rPr>
              <w:fldChar w:fldCharType="end"/>
            </w:r>
          </w:hyperlink>
        </w:p>
        <w:p w14:paraId="30FEB64C" w14:textId="1A133DC5" w:rsidR="00DD2C86" w:rsidRPr="00DD2C86" w:rsidRDefault="007C2E31" w:rsidP="00266259">
          <w:pPr>
            <w:pStyle w:val="TOC1"/>
            <w:rPr>
              <w:rFonts w:eastAsiaTheme="minorEastAsia"/>
              <w:noProof/>
            </w:rPr>
          </w:pPr>
          <w:hyperlink w:anchor="_Toc8642884" w:history="1">
            <w:r w:rsidR="00DD2C86" w:rsidRPr="00DD2C86">
              <w:rPr>
                <w:rStyle w:val="Hyperlink"/>
                <w:rFonts w:cs="Phetsarath OT"/>
                <w:noProof/>
                <w:szCs w:val="24"/>
                <w:cs/>
                <w:lang w:bidi="lo-LA"/>
              </w:rPr>
              <w:t xml:space="preserve">ໂມດູນການຮຽນ-ການສອນສະເພາະ: </w:t>
            </w:r>
            <w:r w:rsidR="00DD2C86" w:rsidRPr="00DD2C86">
              <w:rPr>
                <w:rStyle w:val="Hyperlink"/>
                <w:rFonts w:cs="Phetsarath OT"/>
                <w:noProof/>
                <w:szCs w:val="24"/>
                <w:lang w:bidi="lo-LA"/>
              </w:rPr>
              <w:t>4</w:t>
            </w:r>
            <w:r w:rsidR="00DD2C86" w:rsidRPr="00DD2C86">
              <w:rPr>
                <w:noProof/>
                <w:webHidden/>
              </w:rPr>
              <w:tab/>
            </w:r>
            <w:r w:rsidR="00DD2C86" w:rsidRPr="00DD2C86">
              <w:rPr>
                <w:noProof/>
                <w:webHidden/>
              </w:rPr>
              <w:fldChar w:fldCharType="begin"/>
            </w:r>
            <w:r w:rsidR="00DD2C86" w:rsidRPr="00DD2C86">
              <w:rPr>
                <w:noProof/>
                <w:webHidden/>
              </w:rPr>
              <w:instrText xml:space="preserve"> PAGEREF _Toc8642884 \h </w:instrText>
            </w:r>
            <w:r w:rsidR="00DD2C86" w:rsidRPr="00DD2C86">
              <w:rPr>
                <w:noProof/>
                <w:webHidden/>
              </w:rPr>
            </w:r>
            <w:r w:rsidR="00DD2C86" w:rsidRPr="00DD2C86">
              <w:rPr>
                <w:noProof/>
                <w:webHidden/>
              </w:rPr>
              <w:fldChar w:fldCharType="separate"/>
            </w:r>
            <w:r w:rsidR="00DD2C86" w:rsidRPr="00DD2C86">
              <w:rPr>
                <w:noProof/>
                <w:webHidden/>
              </w:rPr>
              <w:t>58</w:t>
            </w:r>
            <w:r w:rsidR="00DD2C86" w:rsidRPr="00DD2C86">
              <w:rPr>
                <w:noProof/>
                <w:webHidden/>
              </w:rPr>
              <w:fldChar w:fldCharType="end"/>
            </w:r>
          </w:hyperlink>
        </w:p>
        <w:p w14:paraId="36A46112" w14:textId="36EDC32A" w:rsidR="00DD2C86" w:rsidRPr="00DD2C86" w:rsidRDefault="007C2E31" w:rsidP="00266259">
          <w:pPr>
            <w:pStyle w:val="TOC1"/>
            <w:rPr>
              <w:rFonts w:eastAsiaTheme="minorEastAsia"/>
              <w:noProof/>
            </w:rPr>
          </w:pPr>
          <w:hyperlink w:anchor="_Toc8642885" w:history="1">
            <w:r w:rsidR="00CE3C71">
              <w:rPr>
                <w:rStyle w:val="Hyperlink"/>
                <w:rFonts w:cs="Phetsarath OT"/>
                <w:noProof/>
                <w:szCs w:val="24"/>
                <w:cs/>
                <w:lang w:bidi="lo-LA"/>
              </w:rPr>
              <w:t>ໂມດູນການຮຽນ-</w:t>
            </w:r>
            <w:r w:rsidR="00DD2C86" w:rsidRPr="00DD2C86">
              <w:rPr>
                <w:rStyle w:val="Hyperlink"/>
                <w:rFonts w:cs="Phetsarath OT"/>
                <w:noProof/>
                <w:szCs w:val="24"/>
                <w:cs/>
                <w:lang w:bidi="lo-LA"/>
              </w:rPr>
              <w:t xml:space="preserve">ການສອນສະເພາະ: </w:t>
            </w:r>
            <w:r w:rsidR="00DD2C86" w:rsidRPr="00DD2C86">
              <w:rPr>
                <w:rStyle w:val="Hyperlink"/>
                <w:rFonts w:cs="Phetsarath OT"/>
                <w:noProof/>
                <w:szCs w:val="24"/>
                <w:lang w:bidi="lo-LA"/>
              </w:rPr>
              <w:t>5</w:t>
            </w:r>
            <w:r w:rsidR="00DD2C86" w:rsidRPr="00DD2C86">
              <w:rPr>
                <w:noProof/>
                <w:webHidden/>
              </w:rPr>
              <w:tab/>
            </w:r>
            <w:r w:rsidR="00DD2C86" w:rsidRPr="00DD2C86">
              <w:rPr>
                <w:noProof/>
                <w:webHidden/>
              </w:rPr>
              <w:fldChar w:fldCharType="begin"/>
            </w:r>
            <w:r w:rsidR="00DD2C86" w:rsidRPr="00DD2C86">
              <w:rPr>
                <w:noProof/>
                <w:webHidden/>
              </w:rPr>
              <w:instrText xml:space="preserve"> PAGEREF _Toc8642885 \h </w:instrText>
            </w:r>
            <w:r w:rsidR="00DD2C86" w:rsidRPr="00DD2C86">
              <w:rPr>
                <w:noProof/>
                <w:webHidden/>
              </w:rPr>
            </w:r>
            <w:r w:rsidR="00DD2C86" w:rsidRPr="00DD2C86">
              <w:rPr>
                <w:noProof/>
                <w:webHidden/>
              </w:rPr>
              <w:fldChar w:fldCharType="separate"/>
            </w:r>
            <w:r w:rsidR="00DD2C86" w:rsidRPr="00DD2C86">
              <w:rPr>
                <w:noProof/>
                <w:webHidden/>
              </w:rPr>
              <w:t>61</w:t>
            </w:r>
            <w:r w:rsidR="00DD2C86" w:rsidRPr="00DD2C86">
              <w:rPr>
                <w:noProof/>
                <w:webHidden/>
              </w:rPr>
              <w:fldChar w:fldCharType="end"/>
            </w:r>
          </w:hyperlink>
        </w:p>
        <w:p w14:paraId="5B2CB2C0" w14:textId="1E4FE062" w:rsidR="00DD2C86" w:rsidRPr="00DD2C86" w:rsidRDefault="007C2E31" w:rsidP="00266259">
          <w:pPr>
            <w:pStyle w:val="TOC1"/>
            <w:rPr>
              <w:rFonts w:eastAsiaTheme="minorEastAsia"/>
              <w:noProof/>
            </w:rPr>
          </w:pPr>
          <w:hyperlink w:anchor="_Toc8642886" w:history="1">
            <w:r w:rsidR="00CE3C71">
              <w:rPr>
                <w:rStyle w:val="Hyperlink"/>
                <w:rFonts w:cs="Phetsarath OT"/>
                <w:noProof/>
                <w:szCs w:val="24"/>
                <w:cs/>
                <w:lang w:bidi="lo-LA"/>
              </w:rPr>
              <w:t>ໂມດູນ</w:t>
            </w:r>
            <w:r w:rsidR="00DD2C86" w:rsidRPr="00DD2C86">
              <w:rPr>
                <w:rStyle w:val="Hyperlink"/>
                <w:rFonts w:cs="Phetsarath OT"/>
                <w:noProof/>
                <w:szCs w:val="24"/>
                <w:cs/>
                <w:lang w:bidi="lo-LA"/>
              </w:rPr>
              <w:t>ກາ</w:t>
            </w:r>
            <w:r w:rsidR="00CE3C71">
              <w:rPr>
                <w:rStyle w:val="Hyperlink"/>
                <w:rFonts w:cs="Phetsarath OT"/>
                <w:noProof/>
                <w:szCs w:val="24"/>
                <w:cs/>
                <w:lang w:bidi="lo-LA"/>
              </w:rPr>
              <w:t>ນຮຽນ-</w:t>
            </w:r>
            <w:r w:rsidR="00DD2C86" w:rsidRPr="00DD2C86">
              <w:rPr>
                <w:rStyle w:val="Hyperlink"/>
                <w:rFonts w:cs="Phetsarath OT"/>
                <w:noProof/>
                <w:szCs w:val="24"/>
                <w:cs/>
                <w:lang w:bidi="lo-LA"/>
              </w:rPr>
              <w:t xml:space="preserve">ການສອນສະເພາະ: </w:t>
            </w:r>
            <w:r w:rsidR="00DD2C86" w:rsidRPr="00DD2C86">
              <w:rPr>
                <w:rStyle w:val="Hyperlink"/>
                <w:rFonts w:cs="Phetsarath OT"/>
                <w:noProof/>
                <w:szCs w:val="24"/>
                <w:lang w:bidi="lo-LA"/>
              </w:rPr>
              <w:t>6</w:t>
            </w:r>
            <w:r w:rsidR="00DD2C86" w:rsidRPr="00DD2C86">
              <w:rPr>
                <w:noProof/>
                <w:webHidden/>
              </w:rPr>
              <w:tab/>
            </w:r>
            <w:r w:rsidR="00DD2C86" w:rsidRPr="00DD2C86">
              <w:rPr>
                <w:noProof/>
                <w:webHidden/>
              </w:rPr>
              <w:fldChar w:fldCharType="begin"/>
            </w:r>
            <w:r w:rsidR="00DD2C86" w:rsidRPr="00DD2C86">
              <w:rPr>
                <w:noProof/>
                <w:webHidden/>
              </w:rPr>
              <w:instrText xml:space="preserve"> PAGEREF _Toc8642886 \h </w:instrText>
            </w:r>
            <w:r w:rsidR="00DD2C86" w:rsidRPr="00DD2C86">
              <w:rPr>
                <w:noProof/>
                <w:webHidden/>
              </w:rPr>
            </w:r>
            <w:r w:rsidR="00DD2C86" w:rsidRPr="00DD2C86">
              <w:rPr>
                <w:noProof/>
                <w:webHidden/>
              </w:rPr>
              <w:fldChar w:fldCharType="separate"/>
            </w:r>
            <w:r w:rsidR="00DD2C86" w:rsidRPr="00DD2C86">
              <w:rPr>
                <w:noProof/>
                <w:webHidden/>
              </w:rPr>
              <w:t>63</w:t>
            </w:r>
            <w:r w:rsidR="00DD2C86" w:rsidRPr="00DD2C86">
              <w:rPr>
                <w:noProof/>
                <w:webHidden/>
              </w:rPr>
              <w:fldChar w:fldCharType="end"/>
            </w:r>
          </w:hyperlink>
        </w:p>
        <w:p w14:paraId="7A183389" w14:textId="5F2CD687" w:rsidR="00E16A85" w:rsidRPr="002A44C4" w:rsidRDefault="00E16A85" w:rsidP="00980E0D">
          <w:pPr>
            <w:pStyle w:val="TOC2"/>
            <w:tabs>
              <w:tab w:val="left" w:pos="880"/>
              <w:tab w:val="right" w:leader="dot" w:pos="9395"/>
            </w:tabs>
            <w:rPr>
              <w:rFonts w:cs="Phetsarath OT"/>
              <w:sz w:val="22"/>
              <w:szCs w:val="22"/>
            </w:rPr>
          </w:pPr>
          <w:r w:rsidRPr="00DD2C86">
            <w:rPr>
              <w:rFonts w:cs="Phetsarath OT"/>
              <w:b/>
              <w:bCs/>
              <w:noProof/>
              <w:szCs w:val="24"/>
            </w:rPr>
            <w:fldChar w:fldCharType="end"/>
          </w:r>
        </w:p>
      </w:sdtContent>
    </w:sdt>
    <w:p w14:paraId="274124C5" w14:textId="77777777" w:rsidR="00F640E0" w:rsidRPr="002A44C4" w:rsidRDefault="00F640E0" w:rsidP="00482AED">
      <w:pPr>
        <w:spacing w:after="0" w:line="276" w:lineRule="auto"/>
        <w:jc w:val="center"/>
        <w:rPr>
          <w:rFonts w:eastAsia="SimSun"/>
          <w:b/>
          <w:bCs/>
          <w:sz w:val="22"/>
          <w:szCs w:val="22"/>
          <w:cs/>
          <w:lang w:eastAsia="zh-CN" w:bidi="lo-LA"/>
        </w:rPr>
      </w:pPr>
      <w:bookmarkStart w:id="2" w:name="_Toc521380402"/>
      <w:bookmarkStart w:id="3" w:name="_Toc521830726"/>
      <w:bookmarkStart w:id="4" w:name="_Toc522333245"/>
      <w:r w:rsidRPr="002A44C4">
        <w:rPr>
          <w:rFonts w:eastAsia="SimSun"/>
          <w:b/>
          <w:bCs/>
          <w:sz w:val="22"/>
          <w:szCs w:val="22"/>
          <w:cs/>
          <w:lang w:eastAsia="zh-CN" w:bidi="lo-LA"/>
        </w:rPr>
        <w:br w:type="page"/>
      </w:r>
    </w:p>
    <w:p w14:paraId="3DD70407" w14:textId="3E99A44E" w:rsidR="00DD7321" w:rsidRPr="002A44C4" w:rsidRDefault="00DD7321" w:rsidP="00482AED">
      <w:pPr>
        <w:spacing w:after="0" w:line="276" w:lineRule="auto"/>
        <w:jc w:val="center"/>
        <w:rPr>
          <w:rFonts w:eastAsia="SimSun"/>
          <w:b/>
          <w:bCs/>
          <w:sz w:val="22"/>
          <w:szCs w:val="22"/>
          <w:cs/>
          <w:lang w:eastAsia="zh-CN" w:bidi="lo-LA"/>
        </w:rPr>
      </w:pPr>
      <w:r w:rsidRPr="002A44C4">
        <w:rPr>
          <w:rFonts w:eastAsia="SimSun"/>
          <w:b/>
          <w:bCs/>
          <w:sz w:val="22"/>
          <w:szCs w:val="22"/>
          <w:cs/>
          <w:lang w:eastAsia="zh-CN" w:bidi="lo-LA"/>
        </w:rPr>
        <w:lastRenderedPageBreak/>
        <w:t>ຄຳນຳ</w:t>
      </w:r>
    </w:p>
    <w:p w14:paraId="44ADEED2" w14:textId="060DC611" w:rsidR="00DD7321" w:rsidRPr="002A44C4" w:rsidRDefault="00DD7321" w:rsidP="00BD7DD6">
      <w:pPr>
        <w:spacing w:after="0"/>
        <w:ind w:firstLine="720"/>
        <w:jc w:val="thaiDistribute"/>
        <w:rPr>
          <w:rFonts w:eastAsia="Phetsarath OT"/>
          <w:sz w:val="22"/>
          <w:szCs w:val="22"/>
          <w:lang w:eastAsia="zh-CN" w:bidi="lo-LA"/>
        </w:rPr>
      </w:pPr>
      <w:r w:rsidRPr="002A44C4">
        <w:rPr>
          <w:rFonts w:eastAsia="Phetsarath OT"/>
          <w:sz w:val="22"/>
          <w:szCs w:val="22"/>
          <w:cs/>
          <w:lang w:eastAsia="zh-CN" w:bidi="lo-LA"/>
        </w:rPr>
        <w:t xml:space="preserve">ຫຼັກສູດອາຊີວະສຶກສາ </w:t>
      </w:r>
      <w:r w:rsidR="00BD7DD6" w:rsidRPr="002A44C4">
        <w:rPr>
          <w:rFonts w:eastAsia="Phetsarath OT"/>
          <w:sz w:val="22"/>
          <w:szCs w:val="22"/>
          <w:cs/>
          <w:lang w:eastAsia="zh-CN" w:bidi="lo-LA"/>
        </w:rPr>
        <w:t>ວິຊາຊີບ</w:t>
      </w:r>
      <w:r w:rsidRPr="002A44C4">
        <w:rPr>
          <w:rFonts w:eastAsia="Phetsarath OT"/>
          <w:sz w:val="22"/>
          <w:szCs w:val="22"/>
          <w:cs/>
          <w:lang w:eastAsia="zh-CN" w:bidi="lo-LA"/>
        </w:rPr>
        <w:t xml:space="preserve"> ລະດັບ 1</w:t>
      </w:r>
      <w:r w:rsidRPr="002A44C4">
        <w:rPr>
          <w:rFonts w:eastAsia="Phetsarath OT"/>
          <w:sz w:val="22"/>
          <w:szCs w:val="22"/>
          <w:lang w:eastAsia="zh-CN" w:bidi="lo-LA"/>
        </w:rPr>
        <w:t xml:space="preserve"> </w:t>
      </w:r>
      <w:r w:rsidRPr="002A44C4">
        <w:rPr>
          <w:rFonts w:eastAsia="Phetsarath OT"/>
          <w:sz w:val="22"/>
          <w:szCs w:val="22"/>
          <w:cs/>
          <w:lang w:eastAsia="zh-CN" w:bidi="lo-LA"/>
        </w:rPr>
        <w:t>ສະບັບນີ້ໄດ້ຮັບການພັດທະນາຂຶ້ນ</w:t>
      </w:r>
      <w:r w:rsidRPr="002A44C4">
        <w:rPr>
          <w:rFonts w:eastAsia="Phetsarath OT"/>
          <w:sz w:val="22"/>
          <w:szCs w:val="22"/>
          <w:lang w:eastAsia="zh-CN"/>
        </w:rPr>
        <w:t xml:space="preserve"> </w:t>
      </w:r>
      <w:r w:rsidRPr="002A44C4">
        <w:rPr>
          <w:rFonts w:eastAsia="Phetsarath OT"/>
          <w:sz w:val="22"/>
          <w:szCs w:val="22"/>
          <w:cs/>
          <w:lang w:eastAsia="zh-CN" w:bidi="lo-LA"/>
        </w:rPr>
        <w:t>ໂດຍສອດຄ່ອງກັບຂົງເຂດອາຊີບ:</w:t>
      </w:r>
      <w:r w:rsidRPr="002A44C4">
        <w:rPr>
          <w:rFonts w:eastAsia="Phetsarath OT"/>
          <w:color w:val="FF0000"/>
          <w:sz w:val="22"/>
          <w:szCs w:val="22"/>
          <w:cs/>
          <w:lang w:eastAsia="zh-CN" w:bidi="lo-LA"/>
        </w:rPr>
        <w:t xml:space="preserve"> </w:t>
      </w:r>
      <w:r w:rsidR="007D3BBC" w:rsidRPr="002A44C4">
        <w:rPr>
          <w:rFonts w:eastAsia="Phetsarath OT"/>
          <w:sz w:val="22"/>
          <w:szCs w:val="22"/>
          <w:cs/>
          <w:lang w:eastAsia="zh-CN" w:bidi="lo-LA"/>
        </w:rPr>
        <w:t>ການສ້ອມແປງ</w:t>
      </w:r>
      <w:r w:rsidR="00BD7DD6" w:rsidRPr="002A44C4">
        <w:rPr>
          <w:rFonts w:eastAsia="Phetsarath OT"/>
          <w:sz w:val="22"/>
          <w:szCs w:val="22"/>
          <w:cs/>
          <w:lang w:eastAsia="zh-CN" w:bidi="lo-LA"/>
        </w:rPr>
        <w:t xml:space="preserve">ກົນຈັກ </w:t>
      </w:r>
      <w:r w:rsidRPr="002A44C4">
        <w:rPr>
          <w:rFonts w:eastAsia="Phetsarath OT"/>
          <w:sz w:val="22"/>
          <w:szCs w:val="22"/>
          <w:cs/>
          <w:lang w:eastAsia="zh-CN" w:bidi="lo-LA"/>
        </w:rPr>
        <w:t>ໃຫ້ສອດຄ່ອງກັບກົດໝາຍອາຊີວະສຶກສາ</w:t>
      </w:r>
      <w:r w:rsidRPr="002A44C4">
        <w:rPr>
          <w:rFonts w:eastAsia="Phetsarath OT"/>
          <w:sz w:val="22"/>
          <w:szCs w:val="22"/>
          <w:lang w:eastAsia="zh-CN"/>
        </w:rPr>
        <w:t xml:space="preserve"> </w:t>
      </w:r>
      <w:r w:rsidRPr="002A44C4">
        <w:rPr>
          <w:rFonts w:eastAsia="Phetsarath OT"/>
          <w:sz w:val="22"/>
          <w:szCs w:val="22"/>
          <w:cs/>
          <w:lang w:eastAsia="zh-CN" w:bidi="lo-LA"/>
        </w:rPr>
        <w:t xml:space="preserve">ສະບັບເລກທີ </w:t>
      </w:r>
      <w:r w:rsidRPr="002A44C4">
        <w:rPr>
          <w:rFonts w:eastAsia="Phetsarath OT"/>
          <w:sz w:val="22"/>
          <w:szCs w:val="22"/>
          <w:lang w:eastAsia="zh-CN" w:bidi="lo-LA"/>
        </w:rPr>
        <w:t>42/</w:t>
      </w:r>
      <w:r w:rsidRPr="002A44C4">
        <w:rPr>
          <w:rFonts w:eastAsia="Phetsarath OT"/>
          <w:sz w:val="22"/>
          <w:szCs w:val="22"/>
          <w:cs/>
          <w:lang w:eastAsia="zh-CN" w:bidi="lo-LA"/>
        </w:rPr>
        <w:t xml:space="preserve">ສພຊ, ລົງວັນທີ </w:t>
      </w:r>
      <w:r w:rsidRPr="002A44C4">
        <w:rPr>
          <w:rFonts w:eastAsia="Phetsarath OT"/>
          <w:sz w:val="22"/>
          <w:szCs w:val="22"/>
          <w:lang w:eastAsia="zh-CN" w:bidi="lo-LA"/>
        </w:rPr>
        <w:t xml:space="preserve">23 </w:t>
      </w:r>
      <w:r w:rsidRPr="002A44C4">
        <w:rPr>
          <w:rFonts w:eastAsia="Phetsarath OT"/>
          <w:sz w:val="22"/>
          <w:szCs w:val="22"/>
          <w:cs/>
          <w:lang w:eastAsia="zh-CN" w:bidi="lo-LA"/>
        </w:rPr>
        <w:t xml:space="preserve">ທັນວາ </w:t>
      </w:r>
      <w:r w:rsidRPr="002A44C4">
        <w:rPr>
          <w:rFonts w:eastAsia="Phetsarath OT"/>
          <w:sz w:val="22"/>
          <w:szCs w:val="22"/>
          <w:lang w:eastAsia="zh-CN" w:bidi="lo-LA"/>
        </w:rPr>
        <w:t>2013.</w:t>
      </w:r>
    </w:p>
    <w:p w14:paraId="5FAFC32E" w14:textId="489E9C19" w:rsidR="00DD7321" w:rsidRPr="002A44C4" w:rsidRDefault="00DD7321" w:rsidP="00BD7DD6">
      <w:pPr>
        <w:spacing w:after="0"/>
        <w:ind w:firstLine="720"/>
        <w:jc w:val="thaiDistribute"/>
        <w:rPr>
          <w:rFonts w:eastAsia="Phetsarath OT"/>
          <w:sz w:val="22"/>
          <w:szCs w:val="22"/>
          <w:lang w:eastAsia="zh-CN" w:bidi="lo-LA"/>
        </w:rPr>
      </w:pPr>
      <w:r w:rsidRPr="002A44C4">
        <w:rPr>
          <w:rFonts w:eastAsia="Phetsarath OT"/>
          <w:sz w:val="22"/>
          <w:szCs w:val="22"/>
          <w:cs/>
          <w:lang w:eastAsia="zh-CN" w:bidi="lo-LA"/>
        </w:rPr>
        <w:t>ເຂົ້າຮ່ວມການພັດທະນາ ແລະ ປັບປຸງຫຼັກສູດສະບັບນີ້ປະກອບມີ ຊ່ຽວຊານຈາກໂຄງການສ້າງຄວາມເຂັ້ມແຂງໃຫ້ກັບອາຊີວະສຶກສາ ໄລຍະ 2</w:t>
      </w:r>
      <w:r w:rsidRPr="002A44C4">
        <w:rPr>
          <w:rFonts w:eastAsia="Phetsarath OT"/>
          <w:sz w:val="22"/>
          <w:szCs w:val="22"/>
          <w:lang w:eastAsia="zh-CN" w:bidi="lo-LA"/>
        </w:rPr>
        <w:t>,</w:t>
      </w:r>
      <w:r w:rsidRPr="002A44C4">
        <w:rPr>
          <w:rFonts w:eastAsia="Phetsarath OT"/>
          <w:sz w:val="22"/>
          <w:szCs w:val="22"/>
          <w:cs/>
          <w:lang w:eastAsia="zh-CN" w:bidi="lo-LA"/>
        </w:rPr>
        <w:t xml:space="preserve"> ນັກວິຊາການ, ຄູອາຈານ ແລະ ຜູ້ມີປະສົບ ການທາງດ້ານການພັດທະນາຫຼັກສູດ ຈາກຫຼາຍພາກສ່ວນເຂົ້າຮ່ວມ</w:t>
      </w:r>
      <w:r w:rsidRPr="002A44C4">
        <w:rPr>
          <w:rFonts w:eastAsia="Phetsarath OT"/>
          <w:sz w:val="22"/>
          <w:szCs w:val="22"/>
          <w:lang w:eastAsia="zh-CN"/>
        </w:rPr>
        <w:t>.</w:t>
      </w:r>
    </w:p>
    <w:p w14:paraId="74DFB431" w14:textId="58479A01" w:rsidR="00DD7321" w:rsidRPr="002A44C4" w:rsidRDefault="00DD7321" w:rsidP="00BD7DD6">
      <w:pPr>
        <w:spacing w:after="0"/>
        <w:ind w:firstLine="720"/>
        <w:jc w:val="thaiDistribute"/>
        <w:rPr>
          <w:rFonts w:eastAsia="Phetsarath OT"/>
          <w:sz w:val="22"/>
          <w:szCs w:val="22"/>
          <w:lang w:eastAsia="zh-CN" w:bidi="lo-LA"/>
        </w:rPr>
      </w:pPr>
      <w:r w:rsidRPr="002A44C4">
        <w:rPr>
          <w:rFonts w:eastAsia="Phetsarath OT"/>
          <w:sz w:val="22"/>
          <w:szCs w:val="22"/>
          <w:cs/>
          <w:lang w:eastAsia="zh-CN" w:bidi="lo-LA"/>
        </w:rPr>
        <w:t>ຫຼັກສູດ ແມ່ນມີລັກສະນະຈັດການຮຽນ-ການສອນ ເປັນໂມດູນ ໂດຍອີງໃສ່ມາດຕະຖານຫຼັກສູດອາຊີວະສຶກສາແຫ່ງຊາດ ສະບັບເລກທີ</w:t>
      </w:r>
      <w:r w:rsidRPr="002A44C4">
        <w:rPr>
          <w:rFonts w:eastAsia="Phetsarath OT"/>
          <w:sz w:val="22"/>
          <w:szCs w:val="22"/>
          <w:lang w:eastAsia="zh-CN"/>
        </w:rPr>
        <w:t xml:space="preserve"> 7247</w:t>
      </w:r>
      <w:r w:rsidRPr="002A44C4">
        <w:rPr>
          <w:rFonts w:eastAsia="Phetsarath OT"/>
          <w:sz w:val="22"/>
          <w:szCs w:val="22"/>
          <w:cs/>
          <w:lang w:eastAsia="zh-CN" w:bidi="lo-LA"/>
        </w:rPr>
        <w:t>/ສສກ.ອສ.</w:t>
      </w:r>
      <w:r w:rsidRPr="002A44C4">
        <w:rPr>
          <w:rFonts w:eastAsia="Phetsarath OT"/>
          <w:sz w:val="22"/>
          <w:szCs w:val="22"/>
          <w:lang w:eastAsia="zh-CN"/>
        </w:rPr>
        <w:t xml:space="preserve">15; </w:t>
      </w:r>
      <w:r w:rsidRPr="002A44C4">
        <w:rPr>
          <w:rFonts w:eastAsia="Phetsarath OT"/>
          <w:sz w:val="22"/>
          <w:szCs w:val="22"/>
          <w:cs/>
          <w:lang w:eastAsia="zh-CN" w:bidi="lo-LA"/>
        </w:rPr>
        <w:t>ລົງວັນທີ</w:t>
      </w:r>
      <w:r w:rsidRPr="002A44C4">
        <w:rPr>
          <w:rFonts w:eastAsia="Phetsarath OT"/>
          <w:sz w:val="22"/>
          <w:szCs w:val="22"/>
          <w:lang w:eastAsia="zh-CN"/>
        </w:rPr>
        <w:t xml:space="preserve"> 30 </w:t>
      </w:r>
      <w:r w:rsidRPr="002A44C4">
        <w:rPr>
          <w:rFonts w:eastAsia="Phetsarath OT"/>
          <w:sz w:val="22"/>
          <w:szCs w:val="22"/>
          <w:cs/>
          <w:lang w:eastAsia="zh-CN" w:bidi="lo-LA"/>
        </w:rPr>
        <w:t>ພະຈິກ</w:t>
      </w:r>
      <w:r w:rsidRPr="002A44C4">
        <w:rPr>
          <w:rFonts w:eastAsia="Phetsarath OT"/>
          <w:sz w:val="22"/>
          <w:szCs w:val="22"/>
          <w:lang w:eastAsia="zh-CN"/>
        </w:rPr>
        <w:t xml:space="preserve"> 2015 </w:t>
      </w:r>
      <w:r w:rsidRPr="002A44C4">
        <w:rPr>
          <w:rFonts w:eastAsia="Phetsarath OT"/>
          <w:sz w:val="22"/>
          <w:szCs w:val="22"/>
          <w:cs/>
          <w:lang w:eastAsia="zh-CN" w:bidi="lo-LA"/>
        </w:rPr>
        <w:t xml:space="preserve">ຜູ້ຮຽນສາມາດຮຽນຈົບແຕ່ລະ ໂມດູນ ພາຍໃນຂົງເຂດອາຊີບນີ້ໃຊ້ເວລາຮຽນແມ່ນ </w:t>
      </w:r>
      <w:r w:rsidR="00BD7DD6" w:rsidRPr="002A44C4">
        <w:rPr>
          <w:rFonts w:eastAsia="Phetsarath OT"/>
          <w:sz w:val="22"/>
          <w:szCs w:val="22"/>
          <w:cs/>
          <w:lang w:eastAsia="zh-CN" w:bidi="lo-LA"/>
        </w:rPr>
        <w:t>6 ເດືອນ</w:t>
      </w:r>
      <w:r w:rsidRPr="002A44C4">
        <w:rPr>
          <w:rFonts w:eastAsia="Phetsarath OT"/>
          <w:sz w:val="22"/>
          <w:szCs w:val="22"/>
          <w:cs/>
          <w:lang w:eastAsia="zh-CN" w:bidi="lo-LA"/>
        </w:rPr>
        <w:t xml:space="preserve"> ແລະ ສາມາດຮຽນຕໍ່ໄດ້ໃນລະດັບສູງຂຶ້ນໄປໄດ້</w:t>
      </w:r>
      <w:r w:rsidRPr="002A44C4">
        <w:rPr>
          <w:rFonts w:eastAsia="Phetsarath OT"/>
          <w:sz w:val="22"/>
          <w:szCs w:val="22"/>
          <w:lang w:eastAsia="zh-CN" w:bidi="lo-LA"/>
        </w:rPr>
        <w:t xml:space="preserve"> </w:t>
      </w:r>
      <w:r w:rsidRPr="002A44C4">
        <w:rPr>
          <w:rFonts w:eastAsia="Phetsarath OT"/>
          <w:sz w:val="22"/>
          <w:szCs w:val="22"/>
          <w:cs/>
          <w:lang w:eastAsia="zh-CN" w:bidi="lo-LA"/>
        </w:rPr>
        <w:t xml:space="preserve">ພ້ອມດຽວກັນນັ້ນ, ນັກສຶກສາຍັງສາມາດຍ້າຍສະຖານທີ່ຮຽນໄດ້ຕາມສະຖານອາຊີວະສຶກສາທີ່ມີຫຼັກສູດການຮຽນ-ການສອນ ໃນສາຂາອາຊີບ </w:t>
      </w:r>
      <w:r w:rsidR="007D3BBC" w:rsidRPr="002A44C4">
        <w:rPr>
          <w:rFonts w:eastAsia="Phetsarath OT"/>
          <w:sz w:val="22"/>
          <w:szCs w:val="22"/>
          <w:cs/>
          <w:lang w:eastAsia="zh-CN" w:bidi="lo-LA"/>
        </w:rPr>
        <w:t>ການສ້ອມແປງ</w:t>
      </w:r>
      <w:r w:rsidR="00BD7DD6" w:rsidRPr="002A44C4">
        <w:rPr>
          <w:rFonts w:eastAsia="Phetsarath OT"/>
          <w:sz w:val="22"/>
          <w:szCs w:val="22"/>
          <w:cs/>
          <w:lang w:eastAsia="zh-CN" w:bidi="lo-LA"/>
        </w:rPr>
        <w:t>ກົນຈັກ</w:t>
      </w:r>
      <w:r w:rsidRPr="002A44C4">
        <w:rPr>
          <w:rFonts w:eastAsia="Phetsarath OT"/>
          <w:sz w:val="22"/>
          <w:szCs w:val="22"/>
          <w:cs/>
          <w:lang w:eastAsia="zh-CN" w:bidi="lo-LA"/>
        </w:rPr>
        <w:t>.</w:t>
      </w:r>
    </w:p>
    <w:p w14:paraId="4510BF00" w14:textId="77777777" w:rsidR="00DD7321" w:rsidRPr="002A44C4" w:rsidRDefault="00DD7321" w:rsidP="00BD7DD6">
      <w:pPr>
        <w:spacing w:after="0"/>
        <w:ind w:firstLine="720"/>
        <w:jc w:val="thaiDistribute"/>
        <w:rPr>
          <w:rFonts w:eastAsia="Phetsarath OT"/>
          <w:sz w:val="22"/>
          <w:szCs w:val="22"/>
          <w:lang w:eastAsia="zh-CN" w:bidi="lo-LA"/>
        </w:rPr>
      </w:pPr>
      <w:r w:rsidRPr="002A44C4">
        <w:rPr>
          <w:rFonts w:eastAsia="Phetsarath OT"/>
          <w:sz w:val="22"/>
          <w:szCs w:val="22"/>
          <w:cs/>
          <w:lang w:eastAsia="zh-CN" w:bidi="lo-LA"/>
        </w:rPr>
        <w:t>ຈຸດປະສົງຕົ້ນຕໍຂອງຫຼັກສູດນີ້ ແມ່ນສ້າງບຸກຄະລາກອນໃຫ້ມີສີມືທີ່ສອດຄ່ອງກັບຄວາມຮຽກຮ້ອງຕ້ອງການ ຂອງຕະຫຼາດແຮງງານ ແລະ ການປ່ຽນແປງທາງດ້ານສະພາບແວດລ້ອມ, ເສດຖະກິດ ແລະ ສັງຄົມ.</w:t>
      </w:r>
      <w:r w:rsidRPr="002A44C4">
        <w:rPr>
          <w:rFonts w:eastAsia="Phetsarath OT"/>
          <w:sz w:val="22"/>
          <w:szCs w:val="22"/>
          <w:lang w:eastAsia="zh-CN"/>
        </w:rPr>
        <w:t xml:space="preserve">  </w:t>
      </w:r>
    </w:p>
    <w:p w14:paraId="2E7C3EF0" w14:textId="442C2641" w:rsidR="00DD7321" w:rsidRPr="002A44C4" w:rsidRDefault="00DD7321" w:rsidP="00BD7DD6">
      <w:pPr>
        <w:spacing w:after="0"/>
        <w:ind w:firstLine="720"/>
        <w:jc w:val="thaiDistribute"/>
        <w:rPr>
          <w:rFonts w:eastAsia="Phetsarath OT"/>
          <w:sz w:val="22"/>
          <w:szCs w:val="22"/>
          <w:cs/>
          <w:lang w:eastAsia="zh-CN" w:bidi="lo-LA"/>
        </w:rPr>
      </w:pPr>
      <w:r w:rsidRPr="002A44C4">
        <w:rPr>
          <w:rFonts w:eastAsia="Phetsarath OT"/>
          <w:sz w:val="22"/>
          <w:szCs w:val="22"/>
          <w:cs/>
          <w:lang w:eastAsia="zh-CN" w:bidi="lo-LA"/>
        </w:rPr>
        <w:t>ຫຼັກສູດນີ້ ອາດຍັງຂາດຕົກບົກພ່ອງທາງດ້ານເນື້ອໃນບາງຈຸດ. ສະນັ້ນ, ຈ່ຶ່ງຮຽກຮ້ອງມາຍັງຜູ້ສະ</w:t>
      </w:r>
      <w:r w:rsidR="00BD7DD6" w:rsidRPr="002A44C4">
        <w:rPr>
          <w:rFonts w:eastAsia="Phetsarath OT"/>
          <w:sz w:val="22"/>
          <w:szCs w:val="22"/>
          <w:cs/>
          <w:lang w:eastAsia="zh-CN" w:bidi="lo-LA"/>
        </w:rPr>
        <w:t xml:space="preserve"> </w:t>
      </w:r>
      <w:r w:rsidRPr="002A44C4">
        <w:rPr>
          <w:rFonts w:eastAsia="Phetsarath OT"/>
          <w:sz w:val="22"/>
          <w:szCs w:val="22"/>
          <w:cs/>
          <w:lang w:eastAsia="zh-CN" w:bidi="lo-LA"/>
        </w:rPr>
        <w:t>ໜອງການຝຶກອົບຮົມ, ສະຖານອາຊີວະສຶກສາ, ສະຖານປະກອບການ ແລະ ພາກສ່ວນກ່ຽວຂ້ອງຕ່າງໆ ກະລຸນາສົ່ງຂ່າວມາຍັງ ສະຖາບັນພັດທະນາອາຊີວະສຶກສາ ເພື່ອປັບປຸງແກ້ໄຂໃຫ້ສົມບູນຂຶ້ນກ່ວາເກົ່າ.</w:t>
      </w:r>
    </w:p>
    <w:p w14:paraId="6F875227" w14:textId="77777777" w:rsidR="00DD7321" w:rsidRPr="002A44C4" w:rsidRDefault="00DD7321" w:rsidP="00482AED">
      <w:pPr>
        <w:spacing w:after="0"/>
        <w:rPr>
          <w:rFonts w:eastAsia="Phetsarath OT"/>
          <w:sz w:val="22"/>
          <w:szCs w:val="22"/>
          <w:cs/>
          <w:lang w:eastAsia="zh-CN" w:bidi="lo-LA"/>
        </w:rPr>
      </w:pPr>
    </w:p>
    <w:p w14:paraId="17521AA4" w14:textId="04A433D3" w:rsidR="00B10503" w:rsidRPr="002A44C4" w:rsidRDefault="00DD7321" w:rsidP="00482AED">
      <w:pPr>
        <w:spacing w:after="0"/>
        <w:ind w:left="5760" w:firstLine="720"/>
        <w:rPr>
          <w:rFonts w:eastAsia="Phetsarath OT"/>
          <w:sz w:val="22"/>
          <w:szCs w:val="22"/>
          <w:cs/>
          <w:lang w:eastAsia="zh-CN" w:bidi="lo-LA"/>
        </w:rPr>
      </w:pPr>
      <w:r w:rsidRPr="002A44C4">
        <w:rPr>
          <w:rFonts w:eastAsia="Phetsarath OT"/>
          <w:sz w:val="22"/>
          <w:szCs w:val="22"/>
          <w:cs/>
          <w:lang w:eastAsia="zh-CN" w:bidi="lo-LA"/>
        </w:rPr>
        <w:t>ດ້ວຍຄວາມນັບຖື ແລະ ຮັກແພງ</w:t>
      </w:r>
      <w:r w:rsidR="00B10503" w:rsidRPr="002A44C4">
        <w:rPr>
          <w:rFonts w:eastAsia="Phetsarath OT"/>
          <w:sz w:val="22"/>
          <w:szCs w:val="22"/>
          <w:cs/>
          <w:lang w:eastAsia="zh-CN" w:bidi="lo-LA"/>
        </w:rPr>
        <w:br w:type="page"/>
      </w:r>
    </w:p>
    <w:p w14:paraId="2A7D4FCD" w14:textId="322F2729" w:rsidR="00742C54" w:rsidRPr="002A44C4" w:rsidRDefault="00742C54" w:rsidP="00A70619">
      <w:pPr>
        <w:pStyle w:val="Heading1"/>
        <w:numPr>
          <w:ilvl w:val="0"/>
          <w:numId w:val="5"/>
        </w:numPr>
        <w:spacing w:before="240"/>
      </w:pPr>
      <w:bookmarkStart w:id="5" w:name="_Toc8642838"/>
      <w:r w:rsidRPr="002A44C4">
        <w:rPr>
          <w:cs/>
        </w:rPr>
        <w:lastRenderedPageBreak/>
        <w:t>ຊື່ຫຼັກສູດ</w:t>
      </w:r>
      <w:bookmarkEnd w:id="5"/>
    </w:p>
    <w:p w14:paraId="246B2279" w14:textId="14201070" w:rsidR="00742C54" w:rsidRPr="002A44C4" w:rsidRDefault="00742C54" w:rsidP="00A70619">
      <w:pPr>
        <w:pStyle w:val="ListParagraph"/>
        <w:numPr>
          <w:ilvl w:val="1"/>
          <w:numId w:val="5"/>
        </w:numPr>
        <w:spacing w:after="0"/>
        <w:ind w:left="993" w:hanging="633"/>
        <w:rPr>
          <w:rFonts w:cs="Phetsarath OT"/>
          <w:b/>
          <w:bCs/>
          <w:sz w:val="22"/>
          <w:szCs w:val="22"/>
        </w:rPr>
      </w:pPr>
      <w:r w:rsidRPr="002A44C4">
        <w:rPr>
          <w:rFonts w:cs="Phetsarath OT"/>
          <w:b/>
          <w:bCs/>
          <w:sz w:val="22"/>
          <w:szCs w:val="22"/>
          <w:cs/>
          <w:lang w:bidi="lo-LA"/>
        </w:rPr>
        <w:t>ຊື່ເປັນພາສາລາວ</w:t>
      </w:r>
    </w:p>
    <w:p w14:paraId="3D163BDF" w14:textId="4AD463A0" w:rsidR="00742C54" w:rsidRPr="002A44C4" w:rsidRDefault="00742C54" w:rsidP="00A70619">
      <w:pPr>
        <w:pStyle w:val="ListParagraph"/>
        <w:numPr>
          <w:ilvl w:val="0"/>
          <w:numId w:val="6"/>
        </w:numPr>
        <w:spacing w:after="0"/>
        <w:rPr>
          <w:rFonts w:cs="Phetsarath OT"/>
          <w:sz w:val="22"/>
          <w:szCs w:val="22"/>
        </w:rPr>
      </w:pPr>
      <w:r w:rsidRPr="002A44C4">
        <w:rPr>
          <w:rFonts w:cs="Phetsarath OT"/>
          <w:sz w:val="22"/>
          <w:szCs w:val="22"/>
          <w:cs/>
          <w:lang w:bidi="lo-LA"/>
        </w:rPr>
        <w:t xml:space="preserve">ຫຼັກສູດ ປະກາສະນິຍະບັດ </w:t>
      </w:r>
      <w:r w:rsidR="006C0D90" w:rsidRPr="002A44C4">
        <w:rPr>
          <w:rFonts w:cs="Phetsarath OT"/>
          <w:sz w:val="22"/>
          <w:szCs w:val="22"/>
          <w:cs/>
          <w:lang w:bidi="lo-LA"/>
        </w:rPr>
        <w:t>ວິຊາຊີບ</w:t>
      </w:r>
      <w:r w:rsidRPr="002A44C4">
        <w:rPr>
          <w:rFonts w:cs="Phetsarath OT"/>
          <w:sz w:val="22"/>
          <w:szCs w:val="22"/>
          <w:cs/>
          <w:lang w:bidi="lo-LA"/>
        </w:rPr>
        <w:t xml:space="preserve"> ລະດັບ </w:t>
      </w:r>
      <w:r w:rsidR="006C0D90" w:rsidRPr="002A44C4">
        <w:rPr>
          <w:rFonts w:cs="Phetsarath OT"/>
          <w:sz w:val="22"/>
          <w:szCs w:val="22"/>
          <w:cs/>
          <w:lang w:bidi="lo-LA"/>
        </w:rPr>
        <w:t>1</w:t>
      </w:r>
      <w:r w:rsidRPr="002A44C4">
        <w:rPr>
          <w:rFonts w:cs="Phetsarath OT"/>
          <w:sz w:val="22"/>
          <w:szCs w:val="22"/>
        </w:rPr>
        <w:t xml:space="preserve"> </w:t>
      </w:r>
    </w:p>
    <w:p w14:paraId="1903B188" w14:textId="4CC91766" w:rsidR="00742C54" w:rsidRPr="002A44C4" w:rsidRDefault="00742C54" w:rsidP="00A70619">
      <w:pPr>
        <w:pStyle w:val="ListParagraph"/>
        <w:numPr>
          <w:ilvl w:val="0"/>
          <w:numId w:val="6"/>
        </w:numPr>
        <w:spacing w:after="0"/>
        <w:rPr>
          <w:rFonts w:cs="Phetsarath OT"/>
          <w:sz w:val="22"/>
          <w:szCs w:val="22"/>
        </w:rPr>
      </w:pPr>
      <w:r w:rsidRPr="002A44C4">
        <w:rPr>
          <w:rFonts w:cs="Phetsarath OT"/>
          <w:sz w:val="22"/>
          <w:szCs w:val="22"/>
          <w:cs/>
          <w:lang w:bidi="lo-LA"/>
        </w:rPr>
        <w:t xml:space="preserve">ສາຂາອາຊີບ: </w:t>
      </w:r>
      <w:r w:rsidR="00477A93" w:rsidRPr="002A44C4">
        <w:rPr>
          <w:rFonts w:cs="Phetsarath OT"/>
          <w:sz w:val="22"/>
          <w:szCs w:val="22"/>
          <w:cs/>
          <w:lang w:bidi="lo-LA"/>
        </w:rPr>
        <w:t>ຊ່າງ</w:t>
      </w:r>
      <w:r w:rsidR="007D3BBC" w:rsidRPr="002A44C4">
        <w:rPr>
          <w:rFonts w:cs="Phetsarath OT"/>
          <w:sz w:val="22"/>
          <w:szCs w:val="22"/>
          <w:cs/>
          <w:lang w:bidi="lo-LA"/>
        </w:rPr>
        <w:t>ສ້ອມແປງ</w:t>
      </w:r>
      <w:r w:rsidR="00EF6DAA" w:rsidRPr="002A44C4">
        <w:rPr>
          <w:rFonts w:cs="Phetsarath OT"/>
          <w:sz w:val="22"/>
          <w:szCs w:val="22"/>
          <w:cs/>
          <w:lang w:bidi="lo-LA"/>
        </w:rPr>
        <w:t>ກົນຈັກກະສິກຳ</w:t>
      </w:r>
    </w:p>
    <w:p w14:paraId="3DBE67E0" w14:textId="492EB05C" w:rsidR="00742C54" w:rsidRPr="002A44C4" w:rsidRDefault="00742C54" w:rsidP="00A70619">
      <w:pPr>
        <w:pStyle w:val="ListParagraph"/>
        <w:numPr>
          <w:ilvl w:val="1"/>
          <w:numId w:val="5"/>
        </w:numPr>
        <w:spacing w:after="0"/>
        <w:ind w:left="993" w:hanging="633"/>
        <w:rPr>
          <w:rFonts w:cs="Phetsarath OT"/>
          <w:b/>
          <w:bCs/>
          <w:sz w:val="22"/>
          <w:szCs w:val="22"/>
        </w:rPr>
      </w:pPr>
      <w:r w:rsidRPr="002A44C4">
        <w:rPr>
          <w:rFonts w:cs="Phetsarath OT"/>
          <w:b/>
          <w:bCs/>
          <w:sz w:val="22"/>
          <w:szCs w:val="22"/>
          <w:cs/>
          <w:lang w:bidi="lo-LA"/>
        </w:rPr>
        <w:t>ຊື່ເປັນພາສາອັງກິດ</w:t>
      </w:r>
    </w:p>
    <w:p w14:paraId="4CA3E26D" w14:textId="2E20625F" w:rsidR="00742C54" w:rsidRPr="002A44C4" w:rsidRDefault="00742C54" w:rsidP="00A70619">
      <w:pPr>
        <w:pStyle w:val="ListParagraph"/>
        <w:numPr>
          <w:ilvl w:val="0"/>
          <w:numId w:val="6"/>
        </w:numPr>
        <w:spacing w:after="0"/>
        <w:rPr>
          <w:rFonts w:cs="Phetsarath OT"/>
          <w:sz w:val="22"/>
          <w:szCs w:val="22"/>
          <w:lang w:bidi="lo-LA"/>
        </w:rPr>
      </w:pPr>
      <w:r w:rsidRPr="002A44C4">
        <w:rPr>
          <w:rFonts w:cs="Phetsarath OT"/>
          <w:sz w:val="22"/>
          <w:szCs w:val="22"/>
          <w:lang w:bidi="lo-LA"/>
        </w:rPr>
        <w:t xml:space="preserve">Curriculum: </w:t>
      </w:r>
      <w:r w:rsidR="00FE69E6" w:rsidRPr="002A44C4">
        <w:rPr>
          <w:rFonts w:cs="Phetsarath OT"/>
          <w:sz w:val="22"/>
          <w:szCs w:val="22"/>
          <w:lang w:bidi="lo-LA"/>
        </w:rPr>
        <w:t xml:space="preserve">Vocational Training Certificate </w:t>
      </w:r>
      <w:r w:rsidR="003D6189" w:rsidRPr="002A44C4">
        <w:rPr>
          <w:rFonts w:cs="Phetsarath OT"/>
          <w:sz w:val="22"/>
          <w:szCs w:val="22"/>
          <w:lang w:bidi="lo-LA"/>
        </w:rPr>
        <w:t>Level 1</w:t>
      </w:r>
    </w:p>
    <w:p w14:paraId="46325892" w14:textId="0709EFAE" w:rsidR="00742C54" w:rsidRPr="002A44C4" w:rsidRDefault="00742C54" w:rsidP="00A70619">
      <w:pPr>
        <w:pStyle w:val="ListParagraph"/>
        <w:numPr>
          <w:ilvl w:val="0"/>
          <w:numId w:val="6"/>
        </w:numPr>
        <w:spacing w:before="240" w:after="0"/>
        <w:rPr>
          <w:rFonts w:cs="Phetsarath OT"/>
          <w:sz w:val="22"/>
          <w:szCs w:val="22"/>
          <w:lang w:bidi="lo-LA"/>
        </w:rPr>
      </w:pPr>
      <w:r w:rsidRPr="002A44C4">
        <w:rPr>
          <w:rFonts w:cs="Phetsarath OT"/>
          <w:sz w:val="22"/>
          <w:szCs w:val="22"/>
          <w:lang w:bidi="lo-LA"/>
        </w:rPr>
        <w:t xml:space="preserve">Majoring in: </w:t>
      </w:r>
      <w:r w:rsidR="00EF6DAA" w:rsidRPr="002A44C4">
        <w:rPr>
          <w:rFonts w:eastAsia="SimSun" w:cs="Phetsarath OT"/>
          <w:sz w:val="22"/>
          <w:szCs w:val="22"/>
          <w:lang w:bidi="lo-LA"/>
        </w:rPr>
        <w:t>Agro-Machinery</w:t>
      </w:r>
      <w:r w:rsidR="003D6189" w:rsidRPr="002A44C4">
        <w:rPr>
          <w:rFonts w:cs="Phetsarath OT"/>
          <w:sz w:val="22"/>
          <w:szCs w:val="22"/>
          <w:lang w:bidi="lo-LA"/>
        </w:rPr>
        <w:t xml:space="preserve"> Servicing</w:t>
      </w:r>
    </w:p>
    <w:p w14:paraId="11A773BA" w14:textId="29E0DA22" w:rsidR="00742C54" w:rsidRPr="002A44C4" w:rsidRDefault="00742C54" w:rsidP="00A70619">
      <w:pPr>
        <w:pStyle w:val="Heading1"/>
        <w:numPr>
          <w:ilvl w:val="0"/>
          <w:numId w:val="5"/>
        </w:numPr>
        <w:spacing w:before="240"/>
      </w:pPr>
      <w:bookmarkStart w:id="6" w:name="_Toc8642839"/>
      <w:r w:rsidRPr="002A44C4">
        <w:rPr>
          <w:cs/>
        </w:rPr>
        <w:t>ຊື່ປະກາສະນິຍະບັດ</w:t>
      </w:r>
      <w:bookmarkEnd w:id="6"/>
    </w:p>
    <w:p w14:paraId="600F73BF" w14:textId="5768B1A0" w:rsidR="00742C54" w:rsidRPr="002A44C4" w:rsidRDefault="00742C54" w:rsidP="00A70619">
      <w:pPr>
        <w:pStyle w:val="ListParagraph"/>
        <w:numPr>
          <w:ilvl w:val="1"/>
          <w:numId w:val="5"/>
        </w:numPr>
        <w:spacing w:after="0"/>
        <w:ind w:left="993" w:hanging="633"/>
        <w:rPr>
          <w:rFonts w:cs="Phetsarath OT"/>
          <w:b/>
          <w:bCs/>
          <w:sz w:val="22"/>
          <w:szCs w:val="22"/>
        </w:rPr>
      </w:pPr>
      <w:r w:rsidRPr="002A44C4">
        <w:rPr>
          <w:rFonts w:cs="Phetsarath OT"/>
          <w:b/>
          <w:bCs/>
          <w:sz w:val="22"/>
          <w:szCs w:val="22"/>
          <w:cs/>
          <w:lang w:bidi="lo-LA"/>
        </w:rPr>
        <w:t>ຊື່ປະກາສະນິຍະບັດເປັນພາສາລາວ</w:t>
      </w:r>
    </w:p>
    <w:p w14:paraId="4BD843AC" w14:textId="2E86F630" w:rsidR="00742C54" w:rsidRPr="002A44C4" w:rsidRDefault="00742C54" w:rsidP="00A70619">
      <w:pPr>
        <w:pStyle w:val="ListParagraph"/>
        <w:numPr>
          <w:ilvl w:val="0"/>
          <w:numId w:val="6"/>
        </w:numPr>
        <w:spacing w:after="0"/>
        <w:rPr>
          <w:rFonts w:cs="Phetsarath OT"/>
          <w:sz w:val="22"/>
          <w:szCs w:val="22"/>
          <w:lang w:bidi="lo-LA"/>
        </w:rPr>
      </w:pPr>
      <w:r w:rsidRPr="002A44C4">
        <w:rPr>
          <w:rFonts w:cs="Phetsarath OT"/>
          <w:sz w:val="22"/>
          <w:szCs w:val="22"/>
          <w:cs/>
          <w:lang w:bidi="lo-LA"/>
        </w:rPr>
        <w:t>ປະກາສະນິຍະບັດ</w:t>
      </w:r>
      <w:r w:rsidR="00FE69E6" w:rsidRPr="002A44C4">
        <w:rPr>
          <w:rFonts w:cs="Phetsarath OT"/>
          <w:sz w:val="22"/>
          <w:szCs w:val="22"/>
          <w:cs/>
          <w:lang w:bidi="lo-LA"/>
        </w:rPr>
        <w:t>ວິຊາຊີບ ຂັ້ນພື້ນຖານ</w:t>
      </w:r>
    </w:p>
    <w:p w14:paraId="42A8FCCB" w14:textId="2E87E8CB" w:rsidR="00742C54" w:rsidRPr="002A44C4" w:rsidRDefault="00742C54" w:rsidP="00A70619">
      <w:pPr>
        <w:pStyle w:val="ListParagraph"/>
        <w:numPr>
          <w:ilvl w:val="1"/>
          <w:numId w:val="5"/>
        </w:numPr>
        <w:spacing w:after="0"/>
        <w:ind w:left="993" w:hanging="633"/>
        <w:rPr>
          <w:rFonts w:cs="Phetsarath OT"/>
          <w:b/>
          <w:bCs/>
          <w:sz w:val="22"/>
          <w:szCs w:val="22"/>
          <w:lang w:bidi="lo-LA"/>
        </w:rPr>
      </w:pPr>
      <w:r w:rsidRPr="002A44C4">
        <w:rPr>
          <w:rFonts w:cs="Phetsarath OT"/>
          <w:b/>
          <w:bCs/>
          <w:sz w:val="22"/>
          <w:szCs w:val="22"/>
          <w:cs/>
          <w:lang w:bidi="lo-LA"/>
        </w:rPr>
        <w:t>ຊື່ປະກາສະນິຍະບັດເປັນພາສາອັງກິດ</w:t>
      </w:r>
    </w:p>
    <w:p w14:paraId="67F6D362" w14:textId="63BFCE4C" w:rsidR="00742C54" w:rsidRPr="002A44C4" w:rsidRDefault="003D6189" w:rsidP="00A70619">
      <w:pPr>
        <w:pStyle w:val="ListParagraph"/>
        <w:numPr>
          <w:ilvl w:val="0"/>
          <w:numId w:val="6"/>
        </w:numPr>
        <w:spacing w:after="0"/>
        <w:rPr>
          <w:rFonts w:cs="Phetsarath OT"/>
          <w:sz w:val="22"/>
          <w:szCs w:val="22"/>
        </w:rPr>
      </w:pPr>
      <w:r w:rsidRPr="002A44C4">
        <w:rPr>
          <w:rFonts w:cs="Phetsarath OT"/>
          <w:sz w:val="22"/>
          <w:szCs w:val="22"/>
          <w:lang w:bidi="lo-LA"/>
        </w:rPr>
        <w:t xml:space="preserve">Certificate </w:t>
      </w:r>
      <w:r w:rsidR="00742C54" w:rsidRPr="002A44C4">
        <w:rPr>
          <w:rFonts w:cs="Phetsarath OT"/>
          <w:sz w:val="22"/>
          <w:szCs w:val="22"/>
          <w:lang w:bidi="lo-LA"/>
        </w:rPr>
        <w:t xml:space="preserve">of </w:t>
      </w:r>
      <w:r w:rsidRPr="002A44C4">
        <w:rPr>
          <w:rFonts w:cs="Phetsarath OT"/>
          <w:sz w:val="22"/>
          <w:szCs w:val="22"/>
          <w:lang w:bidi="lo-LA"/>
        </w:rPr>
        <w:t xml:space="preserve">Basic </w:t>
      </w:r>
      <w:r w:rsidR="00742C54" w:rsidRPr="002A44C4">
        <w:rPr>
          <w:rFonts w:cs="Phetsarath OT"/>
          <w:sz w:val="22"/>
          <w:szCs w:val="22"/>
          <w:lang w:bidi="lo-LA"/>
        </w:rPr>
        <w:t>Technician in TVET</w:t>
      </w:r>
    </w:p>
    <w:p w14:paraId="52DEC706" w14:textId="5112A136" w:rsidR="00742C54" w:rsidRPr="002A44C4" w:rsidRDefault="00742C54" w:rsidP="00A70619">
      <w:pPr>
        <w:pStyle w:val="Heading1"/>
        <w:numPr>
          <w:ilvl w:val="0"/>
          <w:numId w:val="5"/>
        </w:numPr>
        <w:spacing w:before="240"/>
      </w:pPr>
      <w:bookmarkStart w:id="7" w:name="_Toc8642840"/>
      <w:r w:rsidRPr="002A44C4">
        <w:rPr>
          <w:cs/>
        </w:rPr>
        <w:t>ໜ່ວຍງານຮັບຜິດຊອບ</w:t>
      </w:r>
      <w:bookmarkEnd w:id="7"/>
    </w:p>
    <w:p w14:paraId="47860866" w14:textId="10B59787" w:rsidR="00742C54" w:rsidRPr="002A44C4" w:rsidRDefault="00742C54" w:rsidP="0036702E">
      <w:pPr>
        <w:spacing w:after="0"/>
        <w:ind w:firstLine="567"/>
        <w:jc w:val="thaiDistribute"/>
        <w:rPr>
          <w:sz w:val="22"/>
          <w:szCs w:val="22"/>
          <w:cs/>
        </w:rPr>
      </w:pPr>
      <w:r w:rsidRPr="002A44C4">
        <w:rPr>
          <w:sz w:val="22"/>
          <w:szCs w:val="22"/>
          <w:cs/>
          <w:lang w:bidi="lo-LA"/>
        </w:rPr>
        <w:t>ກະຊວງສຶກສາທິການ ແລະ ກິລາ</w:t>
      </w:r>
      <w:r w:rsidRPr="002A44C4">
        <w:rPr>
          <w:sz w:val="22"/>
          <w:szCs w:val="22"/>
        </w:rPr>
        <w:t xml:space="preserve">, </w:t>
      </w:r>
      <w:r w:rsidRPr="002A44C4">
        <w:rPr>
          <w:sz w:val="22"/>
          <w:szCs w:val="22"/>
          <w:cs/>
          <w:lang w:bidi="lo-LA"/>
        </w:rPr>
        <w:t>ກົມອາຊີວະສຶກສາ</w:t>
      </w:r>
      <w:r w:rsidRPr="002A44C4">
        <w:rPr>
          <w:sz w:val="22"/>
          <w:szCs w:val="22"/>
        </w:rPr>
        <w:t xml:space="preserve">, </w:t>
      </w:r>
      <w:r w:rsidRPr="002A44C4">
        <w:rPr>
          <w:sz w:val="22"/>
          <w:szCs w:val="22"/>
          <w:cs/>
          <w:lang w:bidi="lo-LA"/>
        </w:rPr>
        <w:t>ສະຖາບັນພັດທະນາອາຊີວະສຶກສາ</w:t>
      </w:r>
      <w:r w:rsidR="00F41CE9" w:rsidRPr="002A44C4">
        <w:rPr>
          <w:sz w:val="22"/>
          <w:szCs w:val="22"/>
          <w:lang w:bidi="lo-LA"/>
        </w:rPr>
        <w:t>,</w:t>
      </w:r>
      <w:r w:rsidR="00F41CE9" w:rsidRPr="002A44C4">
        <w:rPr>
          <w:sz w:val="22"/>
          <w:szCs w:val="22"/>
          <w:cs/>
          <w:lang w:bidi="lo-LA"/>
        </w:rPr>
        <w:t xml:space="preserve"> </w:t>
      </w:r>
      <w:r w:rsidR="00886B48" w:rsidRPr="002A44C4">
        <w:rPr>
          <w:sz w:val="22"/>
          <w:szCs w:val="22"/>
          <w:cs/>
          <w:lang w:bidi="lo-LA"/>
        </w:rPr>
        <w:t>ໂຮງຮຽນເຕັກນິກວິຊາຊີບ ແລະ ການຝຶກອົບຮົມວິຊາຊີບ</w:t>
      </w:r>
    </w:p>
    <w:p w14:paraId="35C2E2ED" w14:textId="6234F777" w:rsidR="00742C54" w:rsidRPr="002A44C4" w:rsidRDefault="00742C54" w:rsidP="00A70619">
      <w:pPr>
        <w:pStyle w:val="Heading1"/>
        <w:numPr>
          <w:ilvl w:val="0"/>
          <w:numId w:val="5"/>
        </w:numPr>
        <w:spacing w:before="240"/>
      </w:pPr>
      <w:bookmarkStart w:id="8" w:name="_Toc8642841"/>
      <w:r w:rsidRPr="002A44C4">
        <w:rPr>
          <w:cs/>
        </w:rPr>
        <w:t>ຈຸດປະສົງ ແລະ ປັດຊະຍາຂອງຫຼັກສູດ</w:t>
      </w:r>
      <w:bookmarkEnd w:id="8"/>
    </w:p>
    <w:p w14:paraId="1088601D" w14:textId="7EBDE40E" w:rsidR="00742C54" w:rsidRPr="002A44C4" w:rsidRDefault="00742C54" w:rsidP="00A70619">
      <w:pPr>
        <w:pStyle w:val="ListParagraph"/>
        <w:numPr>
          <w:ilvl w:val="1"/>
          <w:numId w:val="5"/>
        </w:numPr>
        <w:spacing w:after="0"/>
        <w:ind w:left="993" w:hanging="633"/>
        <w:rPr>
          <w:rFonts w:cs="Phetsarath OT"/>
          <w:b/>
          <w:bCs/>
          <w:sz w:val="22"/>
          <w:szCs w:val="22"/>
          <w:lang w:bidi="lo-LA"/>
        </w:rPr>
      </w:pPr>
      <w:r w:rsidRPr="002A44C4">
        <w:rPr>
          <w:rFonts w:cs="Phetsarath OT"/>
          <w:b/>
          <w:bCs/>
          <w:sz w:val="22"/>
          <w:szCs w:val="22"/>
          <w:cs/>
          <w:lang w:bidi="lo-LA"/>
        </w:rPr>
        <w:t xml:space="preserve">ຈຸດປະສົງ </w:t>
      </w:r>
    </w:p>
    <w:p w14:paraId="5ADBECFC" w14:textId="77F43367" w:rsidR="00742C54" w:rsidRPr="002A44C4" w:rsidRDefault="00742C54" w:rsidP="00A70619">
      <w:pPr>
        <w:pStyle w:val="ListParagraph"/>
        <w:numPr>
          <w:ilvl w:val="0"/>
          <w:numId w:val="7"/>
        </w:numPr>
        <w:spacing w:after="0"/>
        <w:jc w:val="thaiDistribute"/>
        <w:rPr>
          <w:rFonts w:cs="Phetsarath OT"/>
          <w:sz w:val="22"/>
          <w:szCs w:val="22"/>
          <w:lang w:bidi="lo-LA"/>
        </w:rPr>
      </w:pPr>
      <w:r w:rsidRPr="002A44C4">
        <w:rPr>
          <w:rFonts w:cs="Phetsarath OT"/>
          <w:sz w:val="22"/>
          <w:szCs w:val="22"/>
          <w:cs/>
          <w:lang w:bidi="lo-LA"/>
        </w:rPr>
        <w:t>ສ້າງໃຫ້ຜູ້ຮຽນມີຄວາມຮູ້</w:t>
      </w:r>
      <w:r w:rsidRPr="002A44C4">
        <w:rPr>
          <w:rFonts w:cs="Phetsarath OT"/>
          <w:sz w:val="22"/>
          <w:szCs w:val="22"/>
          <w:lang w:bidi="lo-LA"/>
        </w:rPr>
        <w:t xml:space="preserve">, </w:t>
      </w:r>
      <w:r w:rsidRPr="002A44C4">
        <w:rPr>
          <w:rFonts w:cs="Phetsarath OT"/>
          <w:sz w:val="22"/>
          <w:szCs w:val="22"/>
          <w:cs/>
          <w:lang w:bidi="lo-LA"/>
        </w:rPr>
        <w:t xml:space="preserve">ມີທັກສະອາຊີບ ແລະ ປະສົບການດ້ານທັກສະກ່ຽວກັບ </w:t>
      </w:r>
      <w:r w:rsidR="007D3BBC" w:rsidRPr="002A44C4">
        <w:rPr>
          <w:rFonts w:cs="Phetsarath OT"/>
          <w:sz w:val="22"/>
          <w:szCs w:val="22"/>
          <w:cs/>
          <w:lang w:bidi="lo-LA"/>
        </w:rPr>
        <w:t>ການສ້ອມແປງ</w:t>
      </w:r>
      <w:r w:rsidR="00B96241" w:rsidRPr="002A44C4">
        <w:rPr>
          <w:rFonts w:cs="Phetsarath OT"/>
          <w:sz w:val="22"/>
          <w:szCs w:val="22"/>
          <w:cs/>
          <w:lang w:bidi="lo-LA"/>
        </w:rPr>
        <w:t>ລົດຍົນ</w:t>
      </w:r>
      <w:r w:rsidRPr="002A44C4">
        <w:rPr>
          <w:rFonts w:cs="Phetsarath OT"/>
          <w:sz w:val="22"/>
          <w:szCs w:val="22"/>
          <w:cs/>
          <w:lang w:bidi="lo-LA"/>
        </w:rPr>
        <w:t xml:space="preserve"> ກົງກັບມາດຕະຖານອາຊີບ ສາມາດນຳໄປປະຕິບັດວຽກງານໃນວິຊາສະເພາະ ຢ່າງມີປະສິດທິພາບ ແລະ ແທດເໝາະກັບຄວາມຕ້ອງການ ຂອງຕະຫຼາດແຮງງານ</w:t>
      </w:r>
    </w:p>
    <w:p w14:paraId="421F5F15" w14:textId="59EFBB9F" w:rsidR="00742C54" w:rsidRPr="002A44C4" w:rsidRDefault="00742C54" w:rsidP="00A70619">
      <w:pPr>
        <w:pStyle w:val="ListParagraph"/>
        <w:numPr>
          <w:ilvl w:val="0"/>
          <w:numId w:val="7"/>
        </w:numPr>
        <w:spacing w:after="0"/>
        <w:jc w:val="thaiDistribute"/>
        <w:rPr>
          <w:rFonts w:cs="Phetsarath OT"/>
          <w:sz w:val="22"/>
          <w:szCs w:val="22"/>
          <w:lang w:bidi="lo-LA"/>
        </w:rPr>
      </w:pPr>
      <w:r w:rsidRPr="002A44C4">
        <w:rPr>
          <w:rFonts w:cs="Phetsarath OT"/>
          <w:sz w:val="22"/>
          <w:szCs w:val="22"/>
          <w:cs/>
          <w:lang w:bidi="lo-LA"/>
        </w:rPr>
        <w:t>ສ້າງໃຫ້ຜູ້ຮຽນມີຫົວຄິດປະດິດສ້າງ</w:t>
      </w:r>
      <w:r w:rsidRPr="002A44C4">
        <w:rPr>
          <w:rFonts w:cs="Phetsarath OT"/>
          <w:sz w:val="22"/>
          <w:szCs w:val="22"/>
          <w:lang w:bidi="lo-LA"/>
        </w:rPr>
        <w:t xml:space="preserve">, </w:t>
      </w:r>
      <w:r w:rsidRPr="002A44C4">
        <w:rPr>
          <w:rFonts w:cs="Phetsarath OT"/>
          <w:sz w:val="22"/>
          <w:szCs w:val="22"/>
          <w:cs/>
          <w:lang w:bidi="lo-LA"/>
        </w:rPr>
        <w:t>ແກ້ໄຂບັນຫາໄດ້ ແລະ ມີຄວາມສາມາດປະຕິບັດໜ້າທີ່ ວຽກງານດ້ານວິຊາ ສະເພາະຕາມລະດັບທີ່ຕົນຮຽນຈົບ</w:t>
      </w:r>
    </w:p>
    <w:p w14:paraId="488F72CF" w14:textId="0D5389BC" w:rsidR="00742C54" w:rsidRPr="002A44C4" w:rsidRDefault="00742C54" w:rsidP="00A70619">
      <w:pPr>
        <w:pStyle w:val="ListParagraph"/>
        <w:numPr>
          <w:ilvl w:val="0"/>
          <w:numId w:val="7"/>
        </w:numPr>
        <w:rPr>
          <w:rFonts w:cs="Phetsarath OT"/>
          <w:sz w:val="22"/>
          <w:szCs w:val="22"/>
          <w:lang w:bidi="lo-LA"/>
        </w:rPr>
      </w:pPr>
      <w:r w:rsidRPr="002A44C4">
        <w:rPr>
          <w:rFonts w:cs="Phetsarath OT"/>
          <w:sz w:val="22"/>
          <w:szCs w:val="22"/>
          <w:cs/>
          <w:lang w:bidi="lo-LA"/>
        </w:rPr>
        <w:t>ສ້າງໃຫ້ຜູ້ຮຽນມີມະນຸດສຳພັນດີ</w:t>
      </w:r>
      <w:r w:rsidRPr="002A44C4">
        <w:rPr>
          <w:rFonts w:cs="Phetsarath OT"/>
          <w:sz w:val="22"/>
          <w:szCs w:val="22"/>
          <w:lang w:bidi="lo-LA"/>
        </w:rPr>
        <w:t xml:space="preserve">, </w:t>
      </w:r>
      <w:r w:rsidRPr="002A44C4">
        <w:rPr>
          <w:rFonts w:cs="Phetsarath OT"/>
          <w:sz w:val="22"/>
          <w:szCs w:val="22"/>
          <w:cs/>
          <w:lang w:bidi="lo-LA"/>
        </w:rPr>
        <w:t>ມີຄຸນນະທຳ</w:t>
      </w:r>
      <w:r w:rsidRPr="002A44C4">
        <w:rPr>
          <w:rFonts w:cs="Phetsarath OT"/>
          <w:sz w:val="22"/>
          <w:szCs w:val="22"/>
          <w:lang w:bidi="lo-LA"/>
        </w:rPr>
        <w:t xml:space="preserve">, </w:t>
      </w:r>
      <w:r w:rsidRPr="002A44C4">
        <w:rPr>
          <w:rFonts w:cs="Phetsarath OT"/>
          <w:sz w:val="22"/>
          <w:szCs w:val="22"/>
          <w:cs/>
          <w:lang w:bidi="lo-LA"/>
        </w:rPr>
        <w:t>ຈະລິຍະທໍາ ແລະ ຈັນຍາບັນໃນອາຊີບ</w:t>
      </w:r>
    </w:p>
    <w:p w14:paraId="483F65C2" w14:textId="083869F9" w:rsidR="00742C54" w:rsidRPr="002A44C4" w:rsidRDefault="00742C54" w:rsidP="00A70619">
      <w:pPr>
        <w:pStyle w:val="ListParagraph"/>
        <w:numPr>
          <w:ilvl w:val="1"/>
          <w:numId w:val="5"/>
        </w:numPr>
        <w:spacing w:before="240" w:after="0"/>
        <w:ind w:left="993" w:hanging="633"/>
        <w:rPr>
          <w:rFonts w:cs="Phetsarath OT"/>
          <w:b/>
          <w:bCs/>
          <w:sz w:val="22"/>
          <w:szCs w:val="22"/>
          <w:lang w:bidi="lo-LA"/>
        </w:rPr>
      </w:pPr>
      <w:r w:rsidRPr="002A44C4">
        <w:rPr>
          <w:rFonts w:cs="Phetsarath OT"/>
          <w:b/>
          <w:bCs/>
          <w:sz w:val="22"/>
          <w:szCs w:val="22"/>
          <w:cs/>
          <w:lang w:bidi="lo-LA"/>
        </w:rPr>
        <w:t>ປັດຊະຍາ</w:t>
      </w:r>
    </w:p>
    <w:p w14:paraId="432F9C44" w14:textId="2182C9D2" w:rsidR="00742C54" w:rsidRPr="002A44C4" w:rsidRDefault="00742C54" w:rsidP="0036702E">
      <w:pPr>
        <w:spacing w:after="0"/>
        <w:ind w:firstLine="567"/>
        <w:jc w:val="thaiDistribute"/>
        <w:rPr>
          <w:sz w:val="22"/>
          <w:szCs w:val="22"/>
          <w:lang w:bidi="lo-LA"/>
        </w:rPr>
      </w:pPr>
      <w:r w:rsidRPr="002A44C4">
        <w:rPr>
          <w:sz w:val="22"/>
          <w:szCs w:val="22"/>
          <w:cs/>
          <w:lang w:bidi="lo-LA"/>
        </w:rPr>
        <w:t>ຫຼັກສູດນີ້ແມ່ນເນັ້ນໃສ່ການພັດທະນາທາງດ້ານຄວາມຮູ້</w:t>
      </w:r>
      <w:r w:rsidRPr="002A44C4">
        <w:rPr>
          <w:sz w:val="22"/>
          <w:szCs w:val="22"/>
        </w:rPr>
        <w:t xml:space="preserve">, </w:t>
      </w:r>
      <w:r w:rsidRPr="002A44C4">
        <w:rPr>
          <w:sz w:val="22"/>
          <w:szCs w:val="22"/>
          <w:cs/>
          <w:lang w:bidi="lo-LA"/>
        </w:rPr>
        <w:t xml:space="preserve">ທັກສະ ແລະ ຄຸນສົມບັດໃນຂົງເຂດອາຊີບ </w:t>
      </w:r>
      <w:r w:rsidR="0036702E" w:rsidRPr="002A44C4">
        <w:rPr>
          <w:sz w:val="22"/>
          <w:szCs w:val="22"/>
          <w:cs/>
          <w:lang w:bidi="lo-LA"/>
        </w:rPr>
        <w:t>ສ້ອມແປງລົດຍົນ</w:t>
      </w:r>
      <w:r w:rsidRPr="002A44C4">
        <w:rPr>
          <w:sz w:val="22"/>
          <w:szCs w:val="22"/>
          <w:cs/>
          <w:lang w:bidi="lo-LA"/>
        </w:rPr>
        <w:t xml:space="preserve"> ໃຫ້ມີ “ສີມືເດັ່ນ</w:t>
      </w:r>
      <w:r w:rsidRPr="002A44C4">
        <w:rPr>
          <w:sz w:val="22"/>
          <w:szCs w:val="22"/>
        </w:rPr>
        <w:t xml:space="preserve">, </w:t>
      </w:r>
      <w:r w:rsidRPr="002A44C4">
        <w:rPr>
          <w:sz w:val="22"/>
          <w:szCs w:val="22"/>
          <w:cs/>
          <w:lang w:bidi="lo-LA"/>
        </w:rPr>
        <w:t>ເນັ້ນທາງດ້ານຄຸນນະພາບໃນການປະກອບອາຊີບ”</w:t>
      </w:r>
    </w:p>
    <w:p w14:paraId="148ABFE9" w14:textId="5D8BF035" w:rsidR="00742C54" w:rsidRPr="002A44C4" w:rsidRDefault="00742C54" w:rsidP="00A70619">
      <w:pPr>
        <w:pStyle w:val="Heading1"/>
        <w:numPr>
          <w:ilvl w:val="0"/>
          <w:numId w:val="5"/>
        </w:numPr>
        <w:spacing w:before="240"/>
      </w:pPr>
      <w:bookmarkStart w:id="9" w:name="_Toc8642842"/>
      <w:r w:rsidRPr="002A44C4">
        <w:rPr>
          <w:cs/>
        </w:rPr>
        <w:t>ມາດຕະຖານອາຊີບ</w:t>
      </w:r>
      <w:bookmarkEnd w:id="9"/>
    </w:p>
    <w:p w14:paraId="29F11401" w14:textId="22102E56" w:rsidR="00742C54" w:rsidRPr="002A44C4" w:rsidRDefault="00742C54" w:rsidP="00A70619">
      <w:pPr>
        <w:pStyle w:val="ListParagraph"/>
        <w:numPr>
          <w:ilvl w:val="1"/>
          <w:numId w:val="5"/>
        </w:numPr>
        <w:spacing w:after="0"/>
        <w:ind w:left="993" w:hanging="633"/>
        <w:rPr>
          <w:rFonts w:cs="Phetsarath OT"/>
          <w:b/>
          <w:bCs/>
          <w:sz w:val="22"/>
          <w:szCs w:val="22"/>
          <w:lang w:bidi="lo-LA"/>
        </w:rPr>
      </w:pPr>
      <w:r w:rsidRPr="002A44C4">
        <w:rPr>
          <w:rFonts w:cs="Phetsarath OT"/>
          <w:b/>
          <w:bCs/>
          <w:sz w:val="22"/>
          <w:szCs w:val="22"/>
          <w:cs/>
          <w:lang w:bidi="lo-LA"/>
        </w:rPr>
        <w:t>ມາດຕະຖານຄວາມຮູ້</w:t>
      </w:r>
    </w:p>
    <w:p w14:paraId="5BE66AD5" w14:textId="1D846E64" w:rsidR="004B6907" w:rsidRPr="002A44C4" w:rsidRDefault="004B6907" w:rsidP="00A70619">
      <w:pPr>
        <w:pStyle w:val="ListParagraph"/>
        <w:numPr>
          <w:ilvl w:val="0"/>
          <w:numId w:val="7"/>
        </w:numPr>
        <w:spacing w:after="0"/>
        <w:rPr>
          <w:rFonts w:cs="Phetsarath OT"/>
          <w:sz w:val="22"/>
          <w:szCs w:val="22"/>
        </w:rPr>
      </w:pPr>
      <w:r w:rsidRPr="002A44C4">
        <w:rPr>
          <w:rFonts w:cs="Phetsarath OT"/>
          <w:sz w:val="22"/>
          <w:szCs w:val="22"/>
          <w:cs/>
          <w:lang w:bidi="lo-LA"/>
        </w:rPr>
        <w:t>ວິທີສື່ສານໃນສະຖານທີ່ເຮັດວຽກ ແລະ ການເຮັດວຽກຮ່ວມກັບຄົນອື່ນ</w:t>
      </w:r>
    </w:p>
    <w:p w14:paraId="319D5DB3" w14:textId="588679FD" w:rsidR="004B6907" w:rsidRPr="002A44C4" w:rsidRDefault="004B6907" w:rsidP="00A70619">
      <w:pPr>
        <w:pStyle w:val="ListParagraph"/>
        <w:numPr>
          <w:ilvl w:val="0"/>
          <w:numId w:val="7"/>
        </w:numPr>
        <w:spacing w:after="0"/>
        <w:rPr>
          <w:rFonts w:cs="Phetsarath OT"/>
          <w:sz w:val="22"/>
          <w:szCs w:val="22"/>
        </w:rPr>
      </w:pPr>
      <w:r w:rsidRPr="002A44C4">
        <w:rPr>
          <w:rFonts w:cs="Phetsarath OT"/>
          <w:sz w:val="22"/>
          <w:szCs w:val="22"/>
          <w:cs/>
          <w:lang w:bidi="lo-LA"/>
        </w:rPr>
        <w:t>ວິທີການກຳນົດຄຸນຄ່າຄວາມສຳຄັນຂອງໜ້າວຽກ</w:t>
      </w:r>
    </w:p>
    <w:p w14:paraId="7D205A37" w14:textId="0BBCCA60" w:rsidR="004B6907" w:rsidRPr="002A44C4" w:rsidRDefault="004B6907" w:rsidP="00A70619">
      <w:pPr>
        <w:pStyle w:val="ListParagraph"/>
        <w:numPr>
          <w:ilvl w:val="0"/>
          <w:numId w:val="7"/>
        </w:numPr>
        <w:spacing w:after="0"/>
        <w:rPr>
          <w:rFonts w:cs="Phetsarath OT"/>
          <w:sz w:val="22"/>
          <w:szCs w:val="22"/>
        </w:rPr>
      </w:pPr>
      <w:r w:rsidRPr="002A44C4">
        <w:rPr>
          <w:rFonts w:cs="Phetsarath OT"/>
          <w:sz w:val="22"/>
          <w:szCs w:val="22"/>
          <w:cs/>
          <w:lang w:bidi="lo-LA"/>
        </w:rPr>
        <w:t>ວິທີການຝຶກຊ້ອມຂັ້ນຕອນໃນການປະຕິບັດວຽກແມ່ບ້ານ</w:t>
      </w:r>
    </w:p>
    <w:p w14:paraId="5D31E70A" w14:textId="4F415A14" w:rsidR="004B6907" w:rsidRPr="002A44C4" w:rsidRDefault="004B6907" w:rsidP="00A70619">
      <w:pPr>
        <w:pStyle w:val="ListParagraph"/>
        <w:numPr>
          <w:ilvl w:val="0"/>
          <w:numId w:val="7"/>
        </w:numPr>
        <w:spacing w:after="0"/>
        <w:rPr>
          <w:rFonts w:cs="Phetsarath OT"/>
          <w:sz w:val="22"/>
          <w:szCs w:val="22"/>
        </w:rPr>
      </w:pPr>
      <w:r w:rsidRPr="002A44C4">
        <w:rPr>
          <w:rFonts w:cs="Phetsarath OT"/>
          <w:sz w:val="22"/>
          <w:szCs w:val="22"/>
          <w:cs/>
          <w:lang w:bidi="lo-LA"/>
        </w:rPr>
        <w:t>ວິທີການນໍາໃຊ້ແນວຄວາມຄິດ ແລະ ຄະນິດສາດພື້ນຖານ</w:t>
      </w:r>
    </w:p>
    <w:p w14:paraId="5E795C99" w14:textId="282572CC" w:rsidR="004B6907" w:rsidRPr="002A44C4" w:rsidRDefault="004B6907" w:rsidP="00A70619">
      <w:pPr>
        <w:pStyle w:val="ListParagraph"/>
        <w:numPr>
          <w:ilvl w:val="0"/>
          <w:numId w:val="7"/>
        </w:numPr>
        <w:spacing w:after="0"/>
        <w:rPr>
          <w:rFonts w:cs="Phetsarath OT"/>
          <w:sz w:val="22"/>
          <w:szCs w:val="22"/>
        </w:rPr>
      </w:pPr>
      <w:r w:rsidRPr="002A44C4">
        <w:rPr>
          <w:rFonts w:cs="Phetsarath OT"/>
          <w:sz w:val="22"/>
          <w:szCs w:val="22"/>
          <w:cs/>
          <w:lang w:bidi="lo-LA"/>
        </w:rPr>
        <w:t>ວິທີການຝຶກການປົກປັກຮັກສາສິ່ງແວດລ້ອມໃນການປະຕິບັດວຽກ</w:t>
      </w:r>
    </w:p>
    <w:p w14:paraId="70E23DFC" w14:textId="6D6CDCD9" w:rsidR="004B6907" w:rsidRPr="002A44C4" w:rsidRDefault="004B6907" w:rsidP="00A70619">
      <w:pPr>
        <w:pStyle w:val="ListParagraph"/>
        <w:numPr>
          <w:ilvl w:val="0"/>
          <w:numId w:val="7"/>
        </w:numPr>
        <w:spacing w:after="0"/>
        <w:rPr>
          <w:rFonts w:cs="Phetsarath OT"/>
          <w:sz w:val="22"/>
          <w:szCs w:val="22"/>
        </w:rPr>
      </w:pPr>
      <w:r w:rsidRPr="002A44C4">
        <w:rPr>
          <w:rFonts w:cs="Phetsarath OT"/>
          <w:sz w:val="22"/>
          <w:szCs w:val="22"/>
          <w:cs/>
          <w:lang w:bidi="lo-LA"/>
        </w:rPr>
        <w:t>ວິທີການປະຕິບັດການວັດແທກ ແລະ ຄິດໄລ່</w:t>
      </w:r>
    </w:p>
    <w:p w14:paraId="3270D5AC" w14:textId="004D8B13" w:rsidR="004B6907" w:rsidRPr="002A44C4" w:rsidRDefault="004B6907" w:rsidP="00A70619">
      <w:pPr>
        <w:pStyle w:val="ListParagraph"/>
        <w:numPr>
          <w:ilvl w:val="0"/>
          <w:numId w:val="7"/>
        </w:numPr>
        <w:spacing w:after="0"/>
        <w:rPr>
          <w:rFonts w:cs="Phetsarath OT"/>
          <w:sz w:val="22"/>
          <w:szCs w:val="22"/>
        </w:rPr>
      </w:pPr>
      <w:r w:rsidRPr="002A44C4">
        <w:rPr>
          <w:rFonts w:cs="Phetsarath OT"/>
          <w:sz w:val="22"/>
          <w:szCs w:val="22"/>
          <w:cs/>
          <w:lang w:bidi="lo-LA"/>
        </w:rPr>
        <w:t>ວິທີການນໍາໃຊ້ນໍ້າມັນລໍ່ມື່ນ ແລະ ສານທໍາຄວາມເຢັນ</w:t>
      </w:r>
    </w:p>
    <w:p w14:paraId="2DC1FB55" w14:textId="3B2FB134" w:rsidR="004B6907" w:rsidRPr="002A44C4" w:rsidRDefault="004B6907" w:rsidP="00A70619">
      <w:pPr>
        <w:pStyle w:val="ListParagraph"/>
        <w:numPr>
          <w:ilvl w:val="0"/>
          <w:numId w:val="7"/>
        </w:numPr>
        <w:spacing w:after="0"/>
        <w:rPr>
          <w:rFonts w:cs="Phetsarath OT"/>
          <w:sz w:val="22"/>
          <w:szCs w:val="22"/>
        </w:rPr>
      </w:pPr>
      <w:r w:rsidRPr="002A44C4">
        <w:rPr>
          <w:rFonts w:cs="Phetsarath OT"/>
          <w:sz w:val="22"/>
          <w:szCs w:val="22"/>
          <w:cs/>
          <w:lang w:bidi="lo-LA"/>
        </w:rPr>
        <w:t>ວິທີການຕີຄວາມໝາຍແບບເຕັກນິກ</w:t>
      </w:r>
    </w:p>
    <w:p w14:paraId="05D3A92D" w14:textId="7D01E151" w:rsidR="004B6907" w:rsidRPr="002A44C4" w:rsidRDefault="004B6907" w:rsidP="00A70619">
      <w:pPr>
        <w:pStyle w:val="ListParagraph"/>
        <w:numPr>
          <w:ilvl w:val="0"/>
          <w:numId w:val="7"/>
        </w:numPr>
        <w:spacing w:after="0"/>
        <w:rPr>
          <w:rFonts w:cs="Phetsarath OT"/>
          <w:sz w:val="22"/>
          <w:szCs w:val="22"/>
        </w:rPr>
      </w:pPr>
      <w:r w:rsidRPr="002A44C4">
        <w:rPr>
          <w:rFonts w:cs="Phetsarath OT"/>
          <w:sz w:val="22"/>
          <w:szCs w:val="22"/>
          <w:cs/>
          <w:lang w:bidi="lo-LA"/>
        </w:rPr>
        <w:t>ວິທີການບຳລຸງຮັກສາສະຖານທີ່ເຮັດວຽກ</w:t>
      </w:r>
    </w:p>
    <w:p w14:paraId="240DC6CA" w14:textId="076853EC" w:rsidR="004B6907" w:rsidRPr="002A44C4" w:rsidRDefault="004B6907" w:rsidP="00A70619">
      <w:pPr>
        <w:pStyle w:val="ListParagraph"/>
        <w:numPr>
          <w:ilvl w:val="0"/>
          <w:numId w:val="7"/>
        </w:numPr>
        <w:spacing w:after="0"/>
        <w:rPr>
          <w:rFonts w:cs="Phetsarath OT"/>
          <w:sz w:val="22"/>
          <w:szCs w:val="22"/>
        </w:rPr>
      </w:pPr>
      <w:r w:rsidRPr="002A44C4">
        <w:rPr>
          <w:rFonts w:cs="Phetsarath OT"/>
          <w:sz w:val="22"/>
          <w:szCs w:val="22"/>
          <w:cs/>
          <w:lang w:bidi="lo-LA"/>
        </w:rPr>
        <w:t>ວິທີການປະຕິບັດວຽກພື້ນຖານຊ່າງ</w:t>
      </w:r>
    </w:p>
    <w:p w14:paraId="3F900A00" w14:textId="42E0E972" w:rsidR="004B6907" w:rsidRPr="002A44C4" w:rsidRDefault="004B6907" w:rsidP="00A70619">
      <w:pPr>
        <w:pStyle w:val="ListParagraph"/>
        <w:numPr>
          <w:ilvl w:val="0"/>
          <w:numId w:val="7"/>
        </w:numPr>
        <w:spacing w:after="0"/>
        <w:rPr>
          <w:rFonts w:cs="Phetsarath OT"/>
          <w:sz w:val="22"/>
          <w:szCs w:val="22"/>
        </w:rPr>
      </w:pPr>
      <w:r w:rsidRPr="002A44C4">
        <w:rPr>
          <w:rFonts w:cs="Phetsarath OT"/>
          <w:sz w:val="22"/>
          <w:szCs w:val="22"/>
          <w:cs/>
          <w:lang w:bidi="lo-LA"/>
        </w:rPr>
        <w:lastRenderedPageBreak/>
        <w:t>ວິທີການບຳລຸງຮັກສາເຄື່ອງຈັກ</w:t>
      </w:r>
    </w:p>
    <w:p w14:paraId="13DC7AF1" w14:textId="11E17766" w:rsidR="004B6907" w:rsidRPr="002A44C4" w:rsidRDefault="004B6907" w:rsidP="00A70619">
      <w:pPr>
        <w:pStyle w:val="ListParagraph"/>
        <w:numPr>
          <w:ilvl w:val="0"/>
          <w:numId w:val="7"/>
        </w:numPr>
        <w:spacing w:after="0"/>
        <w:rPr>
          <w:rFonts w:cs="Phetsarath OT"/>
          <w:sz w:val="22"/>
          <w:szCs w:val="22"/>
        </w:rPr>
      </w:pPr>
      <w:r w:rsidRPr="002A44C4">
        <w:rPr>
          <w:rFonts w:cs="Phetsarath OT"/>
          <w:sz w:val="22"/>
          <w:szCs w:val="22"/>
          <w:cs/>
          <w:lang w:bidi="lo-LA"/>
        </w:rPr>
        <w:t>ວິທີການບໍາລຸງຮັກສາລະບົບຮອງຮັບ</w:t>
      </w:r>
    </w:p>
    <w:p w14:paraId="0C653A55" w14:textId="23D39481" w:rsidR="004B6907" w:rsidRPr="002A44C4" w:rsidRDefault="004B6907" w:rsidP="00A70619">
      <w:pPr>
        <w:pStyle w:val="ListParagraph"/>
        <w:numPr>
          <w:ilvl w:val="0"/>
          <w:numId w:val="7"/>
        </w:numPr>
        <w:spacing w:after="0"/>
        <w:rPr>
          <w:rFonts w:cs="Phetsarath OT"/>
          <w:sz w:val="22"/>
          <w:szCs w:val="22"/>
        </w:rPr>
      </w:pPr>
      <w:r w:rsidRPr="002A44C4">
        <w:rPr>
          <w:rFonts w:cs="Phetsarath OT"/>
          <w:sz w:val="22"/>
          <w:szCs w:val="22"/>
          <w:cs/>
          <w:lang w:bidi="lo-LA"/>
        </w:rPr>
        <w:t>ວິທີການຊ່ວຍຊ່າງໃນການຍົກເຄື່ອງຈັກ</w:t>
      </w:r>
    </w:p>
    <w:p w14:paraId="227B8CFF" w14:textId="4D588268" w:rsidR="004B6907" w:rsidRPr="002A44C4" w:rsidRDefault="004B6907" w:rsidP="00A70619">
      <w:pPr>
        <w:pStyle w:val="ListParagraph"/>
        <w:numPr>
          <w:ilvl w:val="0"/>
          <w:numId w:val="7"/>
        </w:numPr>
        <w:spacing w:after="0"/>
        <w:rPr>
          <w:rFonts w:cs="Phetsarath OT"/>
          <w:sz w:val="22"/>
          <w:szCs w:val="22"/>
        </w:rPr>
      </w:pPr>
      <w:r w:rsidRPr="002A44C4">
        <w:rPr>
          <w:rFonts w:cs="Phetsarath OT"/>
          <w:sz w:val="22"/>
          <w:szCs w:val="22"/>
          <w:cs/>
          <w:lang w:bidi="lo-LA"/>
        </w:rPr>
        <w:t>ວິທີການບໍາລຸງຮັກສາລະບົບໄຟຟ້າລົດຍົນ</w:t>
      </w:r>
    </w:p>
    <w:p w14:paraId="78DCDC5D" w14:textId="399EA181" w:rsidR="004B6907" w:rsidRPr="002A44C4" w:rsidRDefault="004B6907" w:rsidP="00A70619">
      <w:pPr>
        <w:pStyle w:val="ListParagraph"/>
        <w:numPr>
          <w:ilvl w:val="0"/>
          <w:numId w:val="7"/>
        </w:numPr>
        <w:spacing w:after="0"/>
        <w:rPr>
          <w:rFonts w:cs="Phetsarath OT"/>
          <w:sz w:val="22"/>
          <w:szCs w:val="22"/>
        </w:rPr>
      </w:pPr>
      <w:r w:rsidRPr="002A44C4">
        <w:rPr>
          <w:rFonts w:cs="Phetsarath OT"/>
          <w:sz w:val="22"/>
          <w:szCs w:val="22"/>
          <w:cs/>
          <w:lang w:bidi="lo-LA"/>
        </w:rPr>
        <w:t>ວິທີການ</w:t>
      </w:r>
      <w:r w:rsidR="00EF6DAA" w:rsidRPr="002A44C4">
        <w:rPr>
          <w:rFonts w:cs="Phetsarath OT"/>
          <w:sz w:val="22"/>
          <w:szCs w:val="22"/>
          <w:cs/>
          <w:lang w:bidi="lo-LA"/>
        </w:rPr>
        <w:t>ບໍລິການໝໍ້ໄຟ</w:t>
      </w:r>
      <w:r w:rsidR="006F3F0E" w:rsidRPr="002A44C4">
        <w:rPr>
          <w:rFonts w:cs="Phetsarath OT"/>
          <w:sz w:val="22"/>
          <w:szCs w:val="22"/>
          <w:cs/>
          <w:lang w:bidi="lo-LA"/>
        </w:rPr>
        <w:t>ເຄື່ອງຈັກກະສິກຳ</w:t>
      </w:r>
    </w:p>
    <w:p w14:paraId="60A09EDC" w14:textId="3CE0E9F0" w:rsidR="00886B48" w:rsidRPr="002A44C4" w:rsidRDefault="004B6907" w:rsidP="00A70619">
      <w:pPr>
        <w:pStyle w:val="ListParagraph"/>
        <w:numPr>
          <w:ilvl w:val="0"/>
          <w:numId w:val="7"/>
        </w:numPr>
        <w:spacing w:after="0"/>
        <w:rPr>
          <w:rFonts w:cs="Phetsarath OT"/>
          <w:sz w:val="22"/>
          <w:szCs w:val="22"/>
          <w:lang w:bidi="lo-LA"/>
        </w:rPr>
      </w:pPr>
      <w:r w:rsidRPr="002A44C4">
        <w:rPr>
          <w:rFonts w:cs="Phetsarath OT"/>
          <w:sz w:val="22"/>
          <w:szCs w:val="22"/>
          <w:cs/>
          <w:lang w:bidi="lo-LA"/>
        </w:rPr>
        <w:t>ວິທີການບໍລິການ</w:t>
      </w:r>
      <w:r w:rsidR="006F3F0E" w:rsidRPr="002A44C4">
        <w:rPr>
          <w:rFonts w:cs="Phetsarath OT"/>
          <w:sz w:val="22"/>
          <w:szCs w:val="22"/>
          <w:cs/>
          <w:lang w:bidi="lo-LA"/>
        </w:rPr>
        <w:t>ເຄື່ອງຈັກຂະໜາດນ້ອຍ</w:t>
      </w:r>
    </w:p>
    <w:p w14:paraId="2454A9C2" w14:textId="3B530EAB" w:rsidR="00742C54" w:rsidRPr="002A44C4" w:rsidRDefault="00742C54" w:rsidP="00A70619">
      <w:pPr>
        <w:pStyle w:val="ListParagraph"/>
        <w:numPr>
          <w:ilvl w:val="1"/>
          <w:numId w:val="5"/>
        </w:numPr>
        <w:spacing w:after="0"/>
        <w:ind w:left="993" w:hanging="633"/>
        <w:rPr>
          <w:rFonts w:cs="Phetsarath OT"/>
          <w:b/>
          <w:bCs/>
          <w:sz w:val="22"/>
          <w:szCs w:val="22"/>
          <w:lang w:bidi="lo-LA"/>
        </w:rPr>
      </w:pPr>
      <w:r w:rsidRPr="002A44C4">
        <w:rPr>
          <w:rFonts w:cs="Phetsarath OT"/>
          <w:b/>
          <w:bCs/>
          <w:sz w:val="22"/>
          <w:szCs w:val="22"/>
          <w:cs/>
          <w:lang w:bidi="lo-LA"/>
        </w:rPr>
        <w:t>ມາດຕະຖານຄວາມສາມາດ</w:t>
      </w:r>
    </w:p>
    <w:p w14:paraId="7B2F776D" w14:textId="5EE744F0" w:rsidR="004B6907" w:rsidRPr="002A44C4" w:rsidRDefault="004B6907" w:rsidP="00A70619">
      <w:pPr>
        <w:pStyle w:val="ListParagraph"/>
        <w:numPr>
          <w:ilvl w:val="0"/>
          <w:numId w:val="7"/>
        </w:numPr>
        <w:spacing w:after="0"/>
        <w:rPr>
          <w:rFonts w:cs="Phetsarath OT"/>
          <w:sz w:val="22"/>
          <w:szCs w:val="22"/>
        </w:rPr>
      </w:pPr>
      <w:r w:rsidRPr="002A44C4">
        <w:rPr>
          <w:rFonts w:cs="Phetsarath OT"/>
          <w:sz w:val="22"/>
          <w:szCs w:val="22"/>
          <w:cs/>
          <w:lang w:bidi="lo-LA"/>
        </w:rPr>
        <w:t>ສື່ສານໃນສະຖານທີ່ເຮັດວຽກ</w:t>
      </w:r>
      <w:r w:rsidR="00B26146" w:rsidRPr="002A44C4">
        <w:rPr>
          <w:rFonts w:cs="Phetsarath OT"/>
          <w:sz w:val="22"/>
          <w:szCs w:val="22"/>
          <w:cs/>
          <w:lang w:bidi="lo-LA"/>
        </w:rPr>
        <w:t xml:space="preserve"> ແລະ </w:t>
      </w:r>
      <w:r w:rsidRPr="002A44C4">
        <w:rPr>
          <w:rFonts w:cs="Phetsarath OT"/>
          <w:sz w:val="22"/>
          <w:szCs w:val="22"/>
          <w:cs/>
          <w:lang w:bidi="lo-LA"/>
        </w:rPr>
        <w:t>ເຮັດວຽກຮ່ວມກັບຄົນອື່ນ</w:t>
      </w:r>
    </w:p>
    <w:p w14:paraId="67058C9A" w14:textId="490B4D2A" w:rsidR="004B6907" w:rsidRPr="002A44C4" w:rsidRDefault="004B6907" w:rsidP="00A70619">
      <w:pPr>
        <w:pStyle w:val="ListParagraph"/>
        <w:numPr>
          <w:ilvl w:val="0"/>
          <w:numId w:val="7"/>
        </w:numPr>
        <w:spacing w:after="0"/>
        <w:rPr>
          <w:rFonts w:cs="Phetsarath OT"/>
          <w:sz w:val="22"/>
          <w:szCs w:val="22"/>
        </w:rPr>
      </w:pPr>
      <w:r w:rsidRPr="002A44C4">
        <w:rPr>
          <w:rFonts w:cs="Phetsarath OT"/>
          <w:sz w:val="22"/>
          <w:szCs w:val="22"/>
          <w:cs/>
          <w:lang w:bidi="lo-LA"/>
        </w:rPr>
        <w:t>ກຳນົດຄຸນຄ່າຄວາມສຳຄັນຂອງໜ້າວຽກ</w:t>
      </w:r>
    </w:p>
    <w:p w14:paraId="5AEFE176" w14:textId="1CAFB641" w:rsidR="004B6907" w:rsidRPr="002A44C4" w:rsidRDefault="004B6907" w:rsidP="00A70619">
      <w:pPr>
        <w:pStyle w:val="ListParagraph"/>
        <w:numPr>
          <w:ilvl w:val="0"/>
          <w:numId w:val="7"/>
        </w:numPr>
        <w:spacing w:after="0"/>
        <w:rPr>
          <w:rFonts w:cs="Phetsarath OT"/>
          <w:sz w:val="22"/>
          <w:szCs w:val="22"/>
        </w:rPr>
      </w:pPr>
      <w:r w:rsidRPr="002A44C4">
        <w:rPr>
          <w:rFonts w:cs="Phetsarath OT"/>
          <w:sz w:val="22"/>
          <w:szCs w:val="22"/>
          <w:cs/>
          <w:lang w:bidi="lo-LA"/>
        </w:rPr>
        <w:t>ປະຕິບັດວຽກແມ່ບ້ານ</w:t>
      </w:r>
    </w:p>
    <w:p w14:paraId="3FA94CD3" w14:textId="37959159" w:rsidR="004B6907" w:rsidRPr="002A44C4" w:rsidRDefault="004B6907" w:rsidP="00A70619">
      <w:pPr>
        <w:pStyle w:val="ListParagraph"/>
        <w:numPr>
          <w:ilvl w:val="0"/>
          <w:numId w:val="7"/>
        </w:numPr>
        <w:spacing w:after="0"/>
        <w:rPr>
          <w:rFonts w:cs="Phetsarath OT"/>
          <w:sz w:val="22"/>
          <w:szCs w:val="22"/>
        </w:rPr>
      </w:pPr>
      <w:r w:rsidRPr="002A44C4">
        <w:rPr>
          <w:rFonts w:cs="Phetsarath OT"/>
          <w:sz w:val="22"/>
          <w:szCs w:val="22"/>
          <w:cs/>
          <w:lang w:bidi="lo-LA"/>
        </w:rPr>
        <w:t>ນໍາໃຊ້ແນວຄວາມຄິດ ແລະ ຄະນິດສາດພື້ນຖານ</w:t>
      </w:r>
    </w:p>
    <w:p w14:paraId="5CF51623" w14:textId="3C8CB9CD" w:rsidR="004B6907" w:rsidRPr="002A44C4" w:rsidRDefault="004B6907" w:rsidP="00A70619">
      <w:pPr>
        <w:pStyle w:val="ListParagraph"/>
        <w:numPr>
          <w:ilvl w:val="0"/>
          <w:numId w:val="7"/>
        </w:numPr>
        <w:spacing w:after="0"/>
        <w:rPr>
          <w:rFonts w:cs="Phetsarath OT"/>
          <w:sz w:val="22"/>
          <w:szCs w:val="22"/>
        </w:rPr>
      </w:pPr>
      <w:r w:rsidRPr="002A44C4">
        <w:rPr>
          <w:rFonts w:cs="Phetsarath OT"/>
          <w:sz w:val="22"/>
          <w:szCs w:val="22"/>
          <w:cs/>
          <w:lang w:bidi="lo-LA"/>
        </w:rPr>
        <w:t>ປົກປັກຮັກສາສິ່ງແວດລ້ອມໃນການປະຕິບັດວຽກ</w:t>
      </w:r>
    </w:p>
    <w:p w14:paraId="415F349A" w14:textId="47276D77" w:rsidR="004B6907" w:rsidRPr="002A44C4" w:rsidRDefault="004B6907" w:rsidP="00A70619">
      <w:pPr>
        <w:pStyle w:val="ListParagraph"/>
        <w:numPr>
          <w:ilvl w:val="0"/>
          <w:numId w:val="7"/>
        </w:numPr>
        <w:spacing w:after="0"/>
        <w:rPr>
          <w:rFonts w:cs="Phetsarath OT"/>
          <w:sz w:val="22"/>
          <w:szCs w:val="22"/>
        </w:rPr>
      </w:pPr>
      <w:r w:rsidRPr="002A44C4">
        <w:rPr>
          <w:rFonts w:cs="Phetsarath OT"/>
          <w:sz w:val="22"/>
          <w:szCs w:val="22"/>
          <w:cs/>
          <w:lang w:bidi="lo-LA"/>
        </w:rPr>
        <w:t>ປະຕິບັດການວັດແທກ ແລະ ຄິດໄລ່</w:t>
      </w:r>
    </w:p>
    <w:p w14:paraId="7C71C365" w14:textId="761A28C8" w:rsidR="004B6907" w:rsidRPr="002A44C4" w:rsidRDefault="004B6907" w:rsidP="00A70619">
      <w:pPr>
        <w:pStyle w:val="ListParagraph"/>
        <w:numPr>
          <w:ilvl w:val="0"/>
          <w:numId w:val="7"/>
        </w:numPr>
        <w:spacing w:after="0"/>
        <w:rPr>
          <w:rFonts w:cs="Phetsarath OT"/>
          <w:sz w:val="22"/>
          <w:szCs w:val="22"/>
        </w:rPr>
      </w:pPr>
      <w:r w:rsidRPr="002A44C4">
        <w:rPr>
          <w:rFonts w:cs="Phetsarath OT"/>
          <w:sz w:val="22"/>
          <w:szCs w:val="22"/>
          <w:cs/>
          <w:lang w:bidi="lo-LA"/>
        </w:rPr>
        <w:t>ນໍາໃຊ້ນໍ້າມັນລໍ່ມື່ນ ແລະ ສານທໍາຄວາມເຢັນ</w:t>
      </w:r>
    </w:p>
    <w:p w14:paraId="3361F686" w14:textId="567C464A" w:rsidR="004B6907" w:rsidRPr="002A44C4" w:rsidRDefault="004B6907" w:rsidP="00A70619">
      <w:pPr>
        <w:pStyle w:val="ListParagraph"/>
        <w:numPr>
          <w:ilvl w:val="0"/>
          <w:numId w:val="7"/>
        </w:numPr>
        <w:spacing w:after="0"/>
        <w:rPr>
          <w:rFonts w:cs="Phetsarath OT"/>
          <w:sz w:val="22"/>
          <w:szCs w:val="22"/>
        </w:rPr>
      </w:pPr>
      <w:r w:rsidRPr="002A44C4">
        <w:rPr>
          <w:rFonts w:cs="Phetsarath OT"/>
          <w:sz w:val="22"/>
          <w:szCs w:val="22"/>
          <w:cs/>
          <w:lang w:bidi="lo-LA"/>
        </w:rPr>
        <w:t>ຕີຄວາມໝາຍແບບເຕັກນິກ</w:t>
      </w:r>
    </w:p>
    <w:p w14:paraId="503B3DD5" w14:textId="65673B4C" w:rsidR="004B6907" w:rsidRPr="002A44C4" w:rsidRDefault="004B6907" w:rsidP="00A70619">
      <w:pPr>
        <w:pStyle w:val="ListParagraph"/>
        <w:numPr>
          <w:ilvl w:val="0"/>
          <w:numId w:val="7"/>
        </w:numPr>
        <w:spacing w:after="0"/>
        <w:rPr>
          <w:rFonts w:cs="Phetsarath OT"/>
          <w:sz w:val="22"/>
          <w:szCs w:val="22"/>
        </w:rPr>
      </w:pPr>
      <w:r w:rsidRPr="002A44C4">
        <w:rPr>
          <w:rFonts w:cs="Phetsarath OT"/>
          <w:sz w:val="22"/>
          <w:szCs w:val="22"/>
          <w:cs/>
          <w:lang w:bidi="lo-LA"/>
        </w:rPr>
        <w:t>ບຳລຸງຮັກສາສະຖານທີ່ເຮັດວຽກ</w:t>
      </w:r>
    </w:p>
    <w:p w14:paraId="0BBFF557" w14:textId="00E2FFAF" w:rsidR="004B6907" w:rsidRPr="002A44C4" w:rsidRDefault="004B6907" w:rsidP="00A70619">
      <w:pPr>
        <w:pStyle w:val="ListParagraph"/>
        <w:numPr>
          <w:ilvl w:val="0"/>
          <w:numId w:val="7"/>
        </w:numPr>
        <w:spacing w:after="0"/>
        <w:rPr>
          <w:rFonts w:cs="Phetsarath OT"/>
          <w:sz w:val="22"/>
          <w:szCs w:val="22"/>
        </w:rPr>
      </w:pPr>
      <w:r w:rsidRPr="002A44C4">
        <w:rPr>
          <w:rFonts w:cs="Phetsarath OT"/>
          <w:sz w:val="22"/>
          <w:szCs w:val="22"/>
          <w:cs/>
          <w:lang w:bidi="lo-LA"/>
        </w:rPr>
        <w:t>ປະຕິບັດວຽກພື້ນຖານຊ່າງ</w:t>
      </w:r>
    </w:p>
    <w:p w14:paraId="5E33BFBA" w14:textId="1A12FB54" w:rsidR="004B6907" w:rsidRPr="002A44C4" w:rsidRDefault="004B6907" w:rsidP="00A70619">
      <w:pPr>
        <w:pStyle w:val="ListParagraph"/>
        <w:numPr>
          <w:ilvl w:val="0"/>
          <w:numId w:val="7"/>
        </w:numPr>
        <w:spacing w:after="0"/>
        <w:rPr>
          <w:rFonts w:cs="Phetsarath OT"/>
          <w:sz w:val="22"/>
          <w:szCs w:val="22"/>
        </w:rPr>
      </w:pPr>
      <w:r w:rsidRPr="002A44C4">
        <w:rPr>
          <w:rFonts w:cs="Phetsarath OT"/>
          <w:sz w:val="22"/>
          <w:szCs w:val="22"/>
          <w:cs/>
          <w:lang w:bidi="lo-LA"/>
        </w:rPr>
        <w:t>ບຳລຸງຮັກສາເຄື່ອງຈັກ</w:t>
      </w:r>
    </w:p>
    <w:p w14:paraId="024F3A76" w14:textId="76C042FE" w:rsidR="004B6907" w:rsidRPr="002A44C4" w:rsidRDefault="004B6907" w:rsidP="00A70619">
      <w:pPr>
        <w:pStyle w:val="ListParagraph"/>
        <w:numPr>
          <w:ilvl w:val="0"/>
          <w:numId w:val="7"/>
        </w:numPr>
        <w:spacing w:after="0"/>
        <w:rPr>
          <w:rFonts w:cs="Phetsarath OT"/>
          <w:sz w:val="22"/>
          <w:szCs w:val="22"/>
        </w:rPr>
      </w:pPr>
      <w:r w:rsidRPr="002A44C4">
        <w:rPr>
          <w:rFonts w:cs="Phetsarath OT"/>
          <w:sz w:val="22"/>
          <w:szCs w:val="22"/>
          <w:cs/>
          <w:lang w:bidi="lo-LA"/>
        </w:rPr>
        <w:t>ບໍາລຸງຮັກສາລະບົບຮອງຮັບ</w:t>
      </w:r>
    </w:p>
    <w:p w14:paraId="348265F5" w14:textId="2C0F9E58" w:rsidR="004B6907" w:rsidRPr="002A44C4" w:rsidRDefault="004B6907" w:rsidP="00A70619">
      <w:pPr>
        <w:pStyle w:val="ListParagraph"/>
        <w:numPr>
          <w:ilvl w:val="0"/>
          <w:numId w:val="7"/>
        </w:numPr>
        <w:spacing w:after="0"/>
        <w:rPr>
          <w:rFonts w:cs="Phetsarath OT"/>
          <w:sz w:val="22"/>
          <w:szCs w:val="22"/>
        </w:rPr>
      </w:pPr>
      <w:r w:rsidRPr="002A44C4">
        <w:rPr>
          <w:rFonts w:cs="Phetsarath OT"/>
          <w:sz w:val="22"/>
          <w:szCs w:val="22"/>
          <w:cs/>
          <w:lang w:bidi="lo-LA"/>
        </w:rPr>
        <w:t>ຊ່ວຍຊ່າງໃນການຍົກເຄື່ອງຈັກ</w:t>
      </w:r>
    </w:p>
    <w:p w14:paraId="098E3E7A" w14:textId="7B23A1FF" w:rsidR="004B6907" w:rsidRPr="002A44C4" w:rsidRDefault="004B6907" w:rsidP="00A70619">
      <w:pPr>
        <w:pStyle w:val="ListParagraph"/>
        <w:numPr>
          <w:ilvl w:val="0"/>
          <w:numId w:val="7"/>
        </w:numPr>
        <w:spacing w:after="0"/>
        <w:rPr>
          <w:rFonts w:cs="Phetsarath OT"/>
          <w:sz w:val="22"/>
          <w:szCs w:val="22"/>
        </w:rPr>
      </w:pPr>
      <w:r w:rsidRPr="002A44C4">
        <w:rPr>
          <w:rFonts w:cs="Phetsarath OT"/>
          <w:sz w:val="22"/>
          <w:szCs w:val="22"/>
          <w:cs/>
          <w:lang w:bidi="lo-LA"/>
        </w:rPr>
        <w:t>ບໍາລຸງຮັກສາລະບົບໄຟຟ້າລົດຍົນ</w:t>
      </w:r>
    </w:p>
    <w:p w14:paraId="493E2FAE" w14:textId="77777777" w:rsidR="006F3F0E" w:rsidRPr="002A44C4" w:rsidRDefault="006F3F0E" w:rsidP="00A70619">
      <w:pPr>
        <w:pStyle w:val="ListParagraph"/>
        <w:numPr>
          <w:ilvl w:val="0"/>
          <w:numId w:val="7"/>
        </w:numPr>
        <w:spacing w:after="0"/>
        <w:rPr>
          <w:rFonts w:cs="Phetsarath OT"/>
          <w:sz w:val="22"/>
          <w:szCs w:val="22"/>
          <w:lang w:bidi="lo-LA"/>
        </w:rPr>
      </w:pPr>
      <w:r w:rsidRPr="002A44C4">
        <w:rPr>
          <w:rFonts w:cs="Phetsarath OT"/>
          <w:sz w:val="22"/>
          <w:szCs w:val="22"/>
          <w:cs/>
          <w:lang w:bidi="lo-LA"/>
        </w:rPr>
        <w:t>ບໍລິການໝໍ້ໄຟເຄື່ອງຈັກກະສິກຳ</w:t>
      </w:r>
    </w:p>
    <w:p w14:paraId="251C91FC" w14:textId="71B813AE" w:rsidR="006F3F0E" w:rsidRPr="002A44C4" w:rsidRDefault="006F3F0E" w:rsidP="00A70619">
      <w:pPr>
        <w:pStyle w:val="ListParagraph"/>
        <w:numPr>
          <w:ilvl w:val="0"/>
          <w:numId w:val="7"/>
        </w:numPr>
        <w:spacing w:after="0"/>
        <w:rPr>
          <w:rFonts w:cs="Phetsarath OT"/>
          <w:sz w:val="22"/>
          <w:szCs w:val="22"/>
          <w:lang w:bidi="lo-LA"/>
        </w:rPr>
      </w:pPr>
      <w:r w:rsidRPr="002A44C4">
        <w:rPr>
          <w:rFonts w:cs="Phetsarath OT"/>
          <w:sz w:val="22"/>
          <w:szCs w:val="22"/>
          <w:cs/>
          <w:lang w:bidi="lo-LA"/>
        </w:rPr>
        <w:t>ບໍລິການເຄື່ອງຈັກຂະໜາດນ້ອຍ</w:t>
      </w:r>
    </w:p>
    <w:p w14:paraId="46AA45BA" w14:textId="133F3C44" w:rsidR="00742C54" w:rsidRPr="002A44C4" w:rsidRDefault="00742C54" w:rsidP="00A70619">
      <w:pPr>
        <w:pStyle w:val="ListParagraph"/>
        <w:numPr>
          <w:ilvl w:val="1"/>
          <w:numId w:val="5"/>
        </w:numPr>
        <w:spacing w:after="0"/>
        <w:ind w:left="993" w:hanging="633"/>
        <w:rPr>
          <w:rFonts w:cs="Phetsarath OT"/>
          <w:sz w:val="22"/>
          <w:szCs w:val="22"/>
        </w:rPr>
      </w:pPr>
      <w:r w:rsidRPr="002A44C4">
        <w:rPr>
          <w:rFonts w:cs="Phetsarath OT"/>
          <w:b/>
          <w:bCs/>
          <w:sz w:val="22"/>
          <w:szCs w:val="22"/>
          <w:cs/>
          <w:lang w:bidi="lo-LA"/>
        </w:rPr>
        <w:t>ມາດຕະຖານຄຸນສົມບັດ</w:t>
      </w:r>
    </w:p>
    <w:p w14:paraId="0D41D8B9" w14:textId="6C4B1669" w:rsidR="00742C54" w:rsidRPr="002A44C4" w:rsidRDefault="00742C54" w:rsidP="00482AED">
      <w:pPr>
        <w:spacing w:after="0"/>
        <w:rPr>
          <w:sz w:val="22"/>
          <w:szCs w:val="22"/>
        </w:rPr>
      </w:pPr>
      <w:r w:rsidRPr="002A44C4">
        <w:rPr>
          <w:sz w:val="22"/>
          <w:szCs w:val="22"/>
          <w:cs/>
          <w:lang w:bidi="lo-LA"/>
        </w:rPr>
        <w:t xml:space="preserve">      ຜູ້ປະຕິບັດວຽກ</w:t>
      </w:r>
      <w:r w:rsidR="00B96241" w:rsidRPr="002A44C4">
        <w:rPr>
          <w:sz w:val="22"/>
          <w:szCs w:val="22"/>
          <w:cs/>
          <w:lang w:bidi="lo-LA"/>
        </w:rPr>
        <w:t>ບໍລິການ ແລະ ສ້ອມແປງລົດຍົນ</w:t>
      </w:r>
      <w:r w:rsidRPr="002A44C4">
        <w:rPr>
          <w:sz w:val="22"/>
          <w:szCs w:val="22"/>
          <w:cs/>
          <w:lang w:bidi="lo-LA"/>
        </w:rPr>
        <w:t>ມີທັດສະນະ ແລະ ຈັນຍາບັນດັ່ງນີ້:</w:t>
      </w:r>
    </w:p>
    <w:p w14:paraId="3223F71E" w14:textId="231D9CF9" w:rsidR="00742C54" w:rsidRPr="002A44C4" w:rsidRDefault="00742C54" w:rsidP="00A70619">
      <w:pPr>
        <w:pStyle w:val="ListParagraph"/>
        <w:numPr>
          <w:ilvl w:val="0"/>
          <w:numId w:val="7"/>
        </w:numPr>
        <w:spacing w:after="0"/>
        <w:rPr>
          <w:rFonts w:cs="Phetsarath OT"/>
          <w:sz w:val="22"/>
          <w:szCs w:val="22"/>
        </w:rPr>
      </w:pPr>
      <w:r w:rsidRPr="002A44C4">
        <w:rPr>
          <w:rFonts w:cs="Phetsarath OT"/>
          <w:sz w:val="22"/>
          <w:szCs w:val="22"/>
          <w:cs/>
          <w:lang w:bidi="lo-LA"/>
        </w:rPr>
        <w:t>ປະພຶດຕົນຢ່າງຖືກຕ້ອງຕາມຈັນຍາບັນຂອງອາຊີບທີ່ດີ</w:t>
      </w:r>
    </w:p>
    <w:p w14:paraId="28CBFF6F" w14:textId="51743575" w:rsidR="00742C54" w:rsidRPr="002A44C4" w:rsidRDefault="00742C54" w:rsidP="00A70619">
      <w:pPr>
        <w:pStyle w:val="ListParagraph"/>
        <w:numPr>
          <w:ilvl w:val="0"/>
          <w:numId w:val="7"/>
        </w:numPr>
        <w:spacing w:after="0"/>
        <w:rPr>
          <w:rFonts w:cs="Phetsarath OT"/>
          <w:sz w:val="22"/>
          <w:szCs w:val="22"/>
        </w:rPr>
      </w:pPr>
      <w:r w:rsidRPr="002A44C4">
        <w:rPr>
          <w:rFonts w:cs="Phetsarath OT"/>
          <w:sz w:val="22"/>
          <w:szCs w:val="22"/>
          <w:cs/>
          <w:lang w:bidi="lo-LA"/>
        </w:rPr>
        <w:t>ມີສະຕິຕໍ່ການຈັດຕັ້ງ</w:t>
      </w:r>
      <w:r w:rsidRPr="002A44C4">
        <w:rPr>
          <w:rFonts w:cs="Phetsarath OT"/>
          <w:sz w:val="22"/>
          <w:szCs w:val="22"/>
        </w:rPr>
        <w:t xml:space="preserve">, </w:t>
      </w:r>
      <w:r w:rsidRPr="002A44C4">
        <w:rPr>
          <w:rFonts w:cs="Phetsarath OT"/>
          <w:sz w:val="22"/>
          <w:szCs w:val="22"/>
          <w:cs/>
          <w:lang w:bidi="lo-LA"/>
        </w:rPr>
        <w:t>ມີວິໄນເຂັ້ມງວດ</w:t>
      </w:r>
      <w:r w:rsidRPr="002A44C4">
        <w:rPr>
          <w:rFonts w:cs="Phetsarath OT"/>
          <w:sz w:val="22"/>
          <w:szCs w:val="22"/>
        </w:rPr>
        <w:t xml:space="preserve">, </w:t>
      </w:r>
      <w:r w:rsidRPr="002A44C4">
        <w:rPr>
          <w:rFonts w:cs="Phetsarath OT"/>
          <w:sz w:val="22"/>
          <w:szCs w:val="22"/>
          <w:cs/>
          <w:lang w:bidi="lo-LA"/>
        </w:rPr>
        <w:t>ກົງຕໍ່ເວລາ ແລະ ຊື່ສັດຕໍ່ອາຊີບຂອງຕົນເອງ</w:t>
      </w:r>
    </w:p>
    <w:p w14:paraId="35130E61" w14:textId="44FE0DC4" w:rsidR="00742C54" w:rsidRPr="002A44C4" w:rsidRDefault="00742C54" w:rsidP="00A70619">
      <w:pPr>
        <w:pStyle w:val="ListParagraph"/>
        <w:numPr>
          <w:ilvl w:val="0"/>
          <w:numId w:val="7"/>
        </w:numPr>
        <w:spacing w:after="0"/>
        <w:rPr>
          <w:rFonts w:cs="Phetsarath OT"/>
          <w:sz w:val="22"/>
          <w:szCs w:val="22"/>
        </w:rPr>
      </w:pPr>
      <w:r w:rsidRPr="002A44C4">
        <w:rPr>
          <w:rFonts w:cs="Phetsarath OT"/>
          <w:sz w:val="22"/>
          <w:szCs w:val="22"/>
          <w:cs/>
          <w:lang w:bidi="lo-LA"/>
        </w:rPr>
        <w:t>ມີຄວາມອົດທົນ</w:t>
      </w:r>
      <w:r w:rsidRPr="002A44C4">
        <w:rPr>
          <w:rFonts w:cs="Phetsarath OT"/>
          <w:sz w:val="22"/>
          <w:szCs w:val="22"/>
        </w:rPr>
        <w:t xml:space="preserve">, </w:t>
      </w:r>
      <w:r w:rsidRPr="002A44C4">
        <w:rPr>
          <w:rFonts w:cs="Phetsarath OT"/>
          <w:sz w:val="22"/>
          <w:szCs w:val="22"/>
          <w:cs/>
          <w:lang w:bidi="lo-LA"/>
        </w:rPr>
        <w:t>ດຸໜັ່ນຂະຫຍັນພຽນ</w:t>
      </w:r>
      <w:r w:rsidRPr="002A44C4">
        <w:rPr>
          <w:rFonts w:cs="Phetsarath OT"/>
          <w:sz w:val="22"/>
          <w:szCs w:val="22"/>
        </w:rPr>
        <w:t xml:space="preserve">, </w:t>
      </w:r>
      <w:r w:rsidRPr="002A44C4">
        <w:rPr>
          <w:rFonts w:cs="Phetsarath OT"/>
          <w:sz w:val="22"/>
          <w:szCs w:val="22"/>
          <w:cs/>
          <w:lang w:bidi="lo-LA"/>
        </w:rPr>
        <w:t>ມັກຄວາມກ້າວໜ້າ ແລະ ສະແຫວງຫາຄວາມຮູ້ອັນໃໝ່ໆ</w:t>
      </w:r>
    </w:p>
    <w:p w14:paraId="371B7CE6" w14:textId="57D7062B" w:rsidR="00742C54" w:rsidRPr="002A44C4" w:rsidRDefault="00742C54" w:rsidP="00A70619">
      <w:pPr>
        <w:pStyle w:val="ListParagraph"/>
        <w:numPr>
          <w:ilvl w:val="0"/>
          <w:numId w:val="7"/>
        </w:numPr>
        <w:spacing w:after="0"/>
        <w:rPr>
          <w:rFonts w:cs="Phetsarath OT"/>
          <w:sz w:val="22"/>
          <w:szCs w:val="22"/>
        </w:rPr>
      </w:pPr>
      <w:r w:rsidRPr="002A44C4">
        <w:rPr>
          <w:rFonts w:cs="Phetsarath OT"/>
          <w:sz w:val="22"/>
          <w:szCs w:val="22"/>
          <w:cs/>
          <w:lang w:bidi="lo-LA"/>
        </w:rPr>
        <w:t>ມີມະນຸດສຳພັນດີ</w:t>
      </w:r>
      <w:r w:rsidRPr="002A44C4">
        <w:rPr>
          <w:rFonts w:cs="Phetsarath OT"/>
          <w:sz w:val="22"/>
          <w:szCs w:val="22"/>
        </w:rPr>
        <w:t xml:space="preserve">, </w:t>
      </w:r>
      <w:r w:rsidRPr="002A44C4">
        <w:rPr>
          <w:rFonts w:cs="Phetsarath OT"/>
          <w:sz w:val="22"/>
          <w:szCs w:val="22"/>
          <w:cs/>
          <w:lang w:bidi="lo-LA"/>
        </w:rPr>
        <w:t>ຮູ້ຮັກຕົນເອງ</w:t>
      </w:r>
      <w:r w:rsidRPr="002A44C4">
        <w:rPr>
          <w:rFonts w:cs="Phetsarath OT"/>
          <w:sz w:val="22"/>
          <w:szCs w:val="22"/>
        </w:rPr>
        <w:t xml:space="preserve">, </w:t>
      </w:r>
      <w:r w:rsidRPr="002A44C4">
        <w:rPr>
          <w:rFonts w:cs="Phetsarath OT"/>
          <w:sz w:val="22"/>
          <w:szCs w:val="22"/>
          <w:cs/>
          <w:lang w:bidi="lo-LA"/>
        </w:rPr>
        <w:t>ຄອບຄົວ</w:t>
      </w:r>
      <w:r w:rsidRPr="002A44C4">
        <w:rPr>
          <w:rFonts w:cs="Phetsarath OT"/>
          <w:sz w:val="22"/>
          <w:szCs w:val="22"/>
        </w:rPr>
        <w:t xml:space="preserve">, </w:t>
      </w:r>
      <w:r w:rsidRPr="002A44C4">
        <w:rPr>
          <w:rFonts w:cs="Phetsarath OT"/>
          <w:sz w:val="22"/>
          <w:szCs w:val="22"/>
          <w:cs/>
          <w:lang w:bidi="lo-LA"/>
        </w:rPr>
        <w:t>ສັງຄົມ ແລະ ປະເທດຊາດ</w:t>
      </w:r>
    </w:p>
    <w:p w14:paraId="14BD7A01" w14:textId="35AB8B5A" w:rsidR="00742C54" w:rsidRPr="002A44C4" w:rsidRDefault="00742C54" w:rsidP="00A70619">
      <w:pPr>
        <w:pStyle w:val="Heading1"/>
        <w:numPr>
          <w:ilvl w:val="0"/>
          <w:numId w:val="5"/>
        </w:numPr>
        <w:spacing w:before="240"/>
      </w:pPr>
      <w:bookmarkStart w:id="10" w:name="_Toc8642843"/>
      <w:r w:rsidRPr="002A44C4">
        <w:rPr>
          <w:cs/>
        </w:rPr>
        <w:t>ວຸດທິການສຶກສາ</w:t>
      </w:r>
      <w:bookmarkEnd w:id="10"/>
    </w:p>
    <w:p w14:paraId="22415A2C" w14:textId="15F4DECD" w:rsidR="001857AF" w:rsidRPr="002A44C4" w:rsidRDefault="00742C54" w:rsidP="00F640E0">
      <w:pPr>
        <w:ind w:firstLine="567"/>
        <w:jc w:val="thaiDistribute"/>
        <w:rPr>
          <w:sz w:val="22"/>
          <w:szCs w:val="22"/>
          <w:lang w:bidi="lo-LA"/>
        </w:rPr>
      </w:pPr>
      <w:r w:rsidRPr="002A44C4">
        <w:rPr>
          <w:sz w:val="22"/>
          <w:szCs w:val="22"/>
          <w:cs/>
          <w:lang w:bidi="lo-LA"/>
        </w:rPr>
        <w:t xml:space="preserve">ຜູ້ທີ່ຮຽນຈົບຕາມຫຼັກສູດນີ້ຈະໄດ້ຮັບວຸດທິການສຶກສາ </w:t>
      </w:r>
      <w:r w:rsidR="00C069A4" w:rsidRPr="002A44C4">
        <w:rPr>
          <w:sz w:val="22"/>
          <w:szCs w:val="22"/>
          <w:cs/>
          <w:lang w:bidi="lo-LA"/>
        </w:rPr>
        <w:t>ວິຊາຊີບ</w:t>
      </w:r>
      <w:r w:rsidR="00EB170D" w:rsidRPr="002A44C4">
        <w:rPr>
          <w:sz w:val="22"/>
          <w:szCs w:val="22"/>
          <w:cs/>
          <w:lang w:bidi="lo-LA"/>
        </w:rPr>
        <w:t xml:space="preserve">ຂັ້ນພື້ນຖານ </w:t>
      </w:r>
      <w:r w:rsidRPr="002A44C4">
        <w:rPr>
          <w:sz w:val="22"/>
          <w:szCs w:val="22"/>
          <w:cs/>
          <w:lang w:bidi="lo-LA"/>
        </w:rPr>
        <w:t xml:space="preserve">ໂດຍອີງຕາມຂອບວຸດທິ ວິຊາຊີບທີ່ກຳນົດໃນກົດໝາຍອາຊີວະສຶກສາ ມາດຕາ </w:t>
      </w:r>
      <w:r w:rsidRPr="002A44C4">
        <w:rPr>
          <w:sz w:val="22"/>
          <w:szCs w:val="22"/>
        </w:rPr>
        <w:t>31</w:t>
      </w:r>
      <w:r w:rsidRPr="002A44C4">
        <w:rPr>
          <w:sz w:val="22"/>
          <w:szCs w:val="22"/>
          <w:cs/>
          <w:lang w:bidi="lo-LA"/>
        </w:rPr>
        <w:t xml:space="preserve"> ລະດັບວຸດທິວິຊາຊີບ.</w:t>
      </w:r>
    </w:p>
    <w:p w14:paraId="0A041BD9" w14:textId="2B55C1C4" w:rsidR="00742C54" w:rsidRPr="002A44C4" w:rsidRDefault="00742C54" w:rsidP="00A70619">
      <w:pPr>
        <w:pStyle w:val="Heading1"/>
        <w:numPr>
          <w:ilvl w:val="0"/>
          <w:numId w:val="5"/>
        </w:numPr>
      </w:pPr>
      <w:bookmarkStart w:id="11" w:name="_Toc8642844"/>
      <w:r w:rsidRPr="002A44C4">
        <w:rPr>
          <w:cs/>
        </w:rPr>
        <w:t>ຄວາມສາມາດຫຼັງຮຽນຈົບ</w:t>
      </w:r>
      <w:bookmarkEnd w:id="11"/>
    </w:p>
    <w:p w14:paraId="5AAD10BF" w14:textId="77777777" w:rsidR="00742C54" w:rsidRPr="002A44C4" w:rsidRDefault="00742C54" w:rsidP="00482AED">
      <w:pPr>
        <w:spacing w:after="0"/>
        <w:rPr>
          <w:sz w:val="22"/>
          <w:szCs w:val="22"/>
        </w:rPr>
      </w:pPr>
      <w:r w:rsidRPr="002A44C4">
        <w:rPr>
          <w:sz w:val="22"/>
          <w:szCs w:val="22"/>
          <w:cs/>
          <w:lang w:bidi="lo-LA"/>
        </w:rPr>
        <w:t>ພາຍຫຼັງຮຽນຈົບຫຼັກສູດນີ້ ຜູ້ຮຽນຈະມີຄວາມສາມາດ:</w:t>
      </w:r>
    </w:p>
    <w:p w14:paraId="3CB1983F" w14:textId="77777777" w:rsidR="00C069A4" w:rsidRPr="002A44C4" w:rsidRDefault="00C069A4" w:rsidP="00A70619">
      <w:pPr>
        <w:pStyle w:val="ListParagraph"/>
        <w:numPr>
          <w:ilvl w:val="0"/>
          <w:numId w:val="9"/>
        </w:numPr>
        <w:rPr>
          <w:rFonts w:cs="Phetsarath OT"/>
          <w:sz w:val="22"/>
          <w:szCs w:val="22"/>
        </w:rPr>
      </w:pPr>
      <w:bookmarkStart w:id="12" w:name="_Hlk523112799"/>
      <w:r w:rsidRPr="002A44C4">
        <w:rPr>
          <w:rFonts w:cs="Phetsarath OT"/>
          <w:sz w:val="22"/>
          <w:szCs w:val="22"/>
          <w:cs/>
          <w:lang w:bidi="lo-LA"/>
        </w:rPr>
        <w:t>ບຳລຸງຮັກສາເຄື່ອງຈັກ</w:t>
      </w:r>
    </w:p>
    <w:p w14:paraId="042A7E89" w14:textId="77777777" w:rsidR="00C069A4" w:rsidRPr="002A44C4" w:rsidRDefault="00C069A4" w:rsidP="00A70619">
      <w:pPr>
        <w:pStyle w:val="ListParagraph"/>
        <w:numPr>
          <w:ilvl w:val="0"/>
          <w:numId w:val="9"/>
        </w:numPr>
        <w:rPr>
          <w:rFonts w:cs="Phetsarath OT"/>
          <w:sz w:val="22"/>
          <w:szCs w:val="22"/>
        </w:rPr>
      </w:pPr>
      <w:r w:rsidRPr="002A44C4">
        <w:rPr>
          <w:rFonts w:cs="Phetsarath OT"/>
          <w:sz w:val="22"/>
          <w:szCs w:val="22"/>
          <w:cs/>
          <w:lang w:bidi="lo-LA"/>
        </w:rPr>
        <w:t>ບໍາລຸງຮັກສາລະບົບຮອງຮັບ</w:t>
      </w:r>
    </w:p>
    <w:p w14:paraId="6D44F27B" w14:textId="77777777" w:rsidR="00C069A4" w:rsidRPr="002A44C4" w:rsidRDefault="00C069A4" w:rsidP="00A70619">
      <w:pPr>
        <w:pStyle w:val="ListParagraph"/>
        <w:numPr>
          <w:ilvl w:val="0"/>
          <w:numId w:val="9"/>
        </w:numPr>
        <w:rPr>
          <w:rFonts w:cs="Phetsarath OT"/>
          <w:sz w:val="22"/>
          <w:szCs w:val="22"/>
        </w:rPr>
      </w:pPr>
      <w:r w:rsidRPr="002A44C4">
        <w:rPr>
          <w:rFonts w:cs="Phetsarath OT"/>
          <w:sz w:val="22"/>
          <w:szCs w:val="22"/>
          <w:cs/>
          <w:lang w:bidi="lo-LA"/>
        </w:rPr>
        <w:t>ຊ່ວຍຊ່າງໃນການຍົກເຄື່ອງຈັກ</w:t>
      </w:r>
    </w:p>
    <w:p w14:paraId="0917590A" w14:textId="77777777" w:rsidR="00C069A4" w:rsidRPr="002A44C4" w:rsidRDefault="00C069A4" w:rsidP="00A70619">
      <w:pPr>
        <w:pStyle w:val="ListParagraph"/>
        <w:numPr>
          <w:ilvl w:val="0"/>
          <w:numId w:val="9"/>
        </w:numPr>
        <w:rPr>
          <w:rFonts w:cs="Phetsarath OT"/>
          <w:sz w:val="22"/>
          <w:szCs w:val="22"/>
        </w:rPr>
      </w:pPr>
      <w:r w:rsidRPr="002A44C4">
        <w:rPr>
          <w:rFonts w:cs="Phetsarath OT"/>
          <w:sz w:val="22"/>
          <w:szCs w:val="22"/>
          <w:cs/>
          <w:lang w:bidi="lo-LA"/>
        </w:rPr>
        <w:t>ບໍາລຸງຮັກສາລະບົບໄຟຟ້າລົດຍົນ</w:t>
      </w:r>
    </w:p>
    <w:bookmarkEnd w:id="12"/>
    <w:p w14:paraId="084DFEFE" w14:textId="77777777" w:rsidR="006F3F0E" w:rsidRPr="002A44C4" w:rsidRDefault="006F3F0E" w:rsidP="00A70619">
      <w:pPr>
        <w:pStyle w:val="ListParagraph"/>
        <w:numPr>
          <w:ilvl w:val="0"/>
          <w:numId w:val="9"/>
        </w:numPr>
        <w:spacing w:after="0"/>
        <w:rPr>
          <w:rFonts w:cs="Phetsarath OT"/>
          <w:sz w:val="22"/>
          <w:szCs w:val="22"/>
          <w:lang w:bidi="lo-LA"/>
        </w:rPr>
      </w:pPr>
      <w:r w:rsidRPr="002A44C4">
        <w:rPr>
          <w:rFonts w:cs="Phetsarath OT"/>
          <w:sz w:val="22"/>
          <w:szCs w:val="22"/>
          <w:cs/>
          <w:lang w:bidi="lo-LA"/>
        </w:rPr>
        <w:t>ບໍລິການໝໍ້ໄຟເຄື່ອງຈັກກະສິກຳ</w:t>
      </w:r>
    </w:p>
    <w:p w14:paraId="333C0687" w14:textId="77777777" w:rsidR="006F3F0E" w:rsidRPr="002A44C4" w:rsidRDefault="006F3F0E" w:rsidP="00A70619">
      <w:pPr>
        <w:pStyle w:val="ListParagraph"/>
        <w:numPr>
          <w:ilvl w:val="0"/>
          <w:numId w:val="9"/>
        </w:numPr>
        <w:spacing w:after="0"/>
        <w:rPr>
          <w:rFonts w:cs="Phetsarath OT"/>
          <w:sz w:val="22"/>
          <w:szCs w:val="22"/>
          <w:lang w:bidi="lo-LA"/>
        </w:rPr>
      </w:pPr>
      <w:r w:rsidRPr="002A44C4">
        <w:rPr>
          <w:rFonts w:cs="Phetsarath OT"/>
          <w:sz w:val="22"/>
          <w:szCs w:val="22"/>
          <w:cs/>
          <w:lang w:bidi="lo-LA"/>
        </w:rPr>
        <w:lastRenderedPageBreak/>
        <w:t>ບໍລິການເຄື່ອງຈັກຂະໜາດນ້ອຍ</w:t>
      </w:r>
    </w:p>
    <w:p w14:paraId="6A6F6D57" w14:textId="3CF67511" w:rsidR="00742C54" w:rsidRPr="002A44C4" w:rsidRDefault="00742C54" w:rsidP="00A70619">
      <w:pPr>
        <w:pStyle w:val="Heading1"/>
        <w:numPr>
          <w:ilvl w:val="0"/>
          <w:numId w:val="5"/>
        </w:numPr>
      </w:pPr>
      <w:bookmarkStart w:id="13" w:name="_Toc8642845"/>
      <w:r w:rsidRPr="002A44C4">
        <w:rPr>
          <w:cs/>
        </w:rPr>
        <w:t>ການຈັດຕັ້ງການຮຽນ-ການສອນ</w:t>
      </w:r>
      <w:bookmarkEnd w:id="13"/>
    </w:p>
    <w:p w14:paraId="4FC29C4A" w14:textId="2F685384" w:rsidR="00742C54" w:rsidRPr="002A44C4" w:rsidRDefault="00742C54" w:rsidP="00A70619">
      <w:pPr>
        <w:pStyle w:val="ListParagraph"/>
        <w:numPr>
          <w:ilvl w:val="0"/>
          <w:numId w:val="9"/>
        </w:numPr>
        <w:rPr>
          <w:rFonts w:cs="Phetsarath OT"/>
          <w:sz w:val="22"/>
          <w:szCs w:val="22"/>
          <w:lang w:bidi="lo-LA"/>
        </w:rPr>
      </w:pPr>
      <w:r w:rsidRPr="002A44C4">
        <w:rPr>
          <w:rFonts w:cs="Phetsarath OT"/>
          <w:sz w:val="22"/>
          <w:szCs w:val="22"/>
          <w:cs/>
          <w:lang w:bidi="lo-LA"/>
        </w:rPr>
        <w:t>ນັກສຶກສາຕ້ອງໄດ້ຮຽນໃຫ້ຄົບຕາມໂມດູນທີ່ກຳນົດໄວ້</w:t>
      </w:r>
    </w:p>
    <w:p w14:paraId="77F29C1F" w14:textId="78A21135" w:rsidR="00742C54" w:rsidRPr="002A44C4" w:rsidRDefault="00742C54" w:rsidP="00A70619">
      <w:pPr>
        <w:pStyle w:val="ListParagraph"/>
        <w:numPr>
          <w:ilvl w:val="0"/>
          <w:numId w:val="9"/>
        </w:numPr>
        <w:rPr>
          <w:rFonts w:cs="Phetsarath OT"/>
          <w:sz w:val="22"/>
          <w:szCs w:val="22"/>
          <w:lang w:bidi="lo-LA"/>
        </w:rPr>
      </w:pPr>
      <w:r w:rsidRPr="002A44C4">
        <w:rPr>
          <w:rFonts w:cs="Phetsarath OT"/>
          <w:sz w:val="22"/>
          <w:szCs w:val="22"/>
          <w:cs/>
          <w:lang w:bidi="lo-LA"/>
        </w:rPr>
        <w:t xml:space="preserve">ຫຼັກສູດນີ້ໃຊ້ເວລາຮຽນ </w:t>
      </w:r>
      <w:r w:rsidR="00EB170D" w:rsidRPr="002A44C4">
        <w:rPr>
          <w:rFonts w:cs="Phetsarath OT"/>
          <w:sz w:val="22"/>
          <w:szCs w:val="22"/>
          <w:cs/>
          <w:lang w:bidi="lo-LA"/>
        </w:rPr>
        <w:t xml:space="preserve">6 ເດືອນ </w:t>
      </w:r>
      <w:r w:rsidR="00FC36E5" w:rsidRPr="002A44C4">
        <w:rPr>
          <w:rFonts w:cs="Phetsarath OT"/>
          <w:sz w:val="22"/>
          <w:szCs w:val="22"/>
          <w:cs/>
          <w:lang w:bidi="lo-LA"/>
        </w:rPr>
        <w:t>ພາກຮຽນໜຶ່ງ</w:t>
      </w:r>
      <w:r w:rsidRPr="002A44C4">
        <w:rPr>
          <w:rFonts w:cs="Phetsarath OT"/>
          <w:sz w:val="22"/>
          <w:szCs w:val="22"/>
          <w:cs/>
          <w:lang w:bidi="lo-LA"/>
        </w:rPr>
        <w:t xml:space="preserve">ໃຊ້ເວລາຮຽນຕົວຈິງ ບໍ່ຫລຸດ </w:t>
      </w:r>
      <w:r w:rsidRPr="002A44C4">
        <w:rPr>
          <w:rFonts w:cs="Phetsarath OT"/>
          <w:sz w:val="22"/>
          <w:szCs w:val="22"/>
          <w:lang w:bidi="lo-LA"/>
        </w:rPr>
        <w:t>16</w:t>
      </w:r>
      <w:r w:rsidRPr="002A44C4">
        <w:rPr>
          <w:rFonts w:cs="Phetsarath OT"/>
          <w:sz w:val="22"/>
          <w:szCs w:val="22"/>
          <w:cs/>
          <w:lang w:bidi="lo-LA"/>
        </w:rPr>
        <w:t xml:space="preserve"> ອາທິດ</w:t>
      </w:r>
      <w:r w:rsidRPr="002A44C4">
        <w:rPr>
          <w:rFonts w:cs="Phetsarath OT"/>
          <w:sz w:val="22"/>
          <w:szCs w:val="22"/>
          <w:lang w:bidi="lo-LA"/>
        </w:rPr>
        <w:t xml:space="preserve">, </w:t>
      </w:r>
      <w:r w:rsidRPr="002A44C4">
        <w:rPr>
          <w:rFonts w:cs="Phetsarath OT"/>
          <w:sz w:val="22"/>
          <w:szCs w:val="22"/>
          <w:cs/>
          <w:lang w:bidi="lo-LA"/>
        </w:rPr>
        <w:t>ໜຶ່ງອາທິດ ຈັດການຮຽນ</w:t>
      </w:r>
      <w:r w:rsidRPr="002A44C4">
        <w:rPr>
          <w:rFonts w:cs="Phetsarath OT"/>
          <w:sz w:val="22"/>
          <w:szCs w:val="22"/>
          <w:lang w:bidi="lo-LA"/>
        </w:rPr>
        <w:t>¬</w:t>
      </w:r>
      <w:r w:rsidRPr="002A44C4">
        <w:rPr>
          <w:rFonts w:cs="Phetsarath OT"/>
          <w:sz w:val="22"/>
          <w:szCs w:val="22"/>
          <w:cs/>
          <w:lang w:bidi="lo-LA"/>
        </w:rPr>
        <w:t>ການສອນ</w:t>
      </w:r>
      <w:r w:rsidRPr="002A44C4">
        <w:rPr>
          <w:rFonts w:cs="Phetsarath OT"/>
          <w:sz w:val="22"/>
          <w:szCs w:val="22"/>
          <w:lang w:bidi="lo-LA"/>
        </w:rPr>
        <w:t xml:space="preserve"> 5</w:t>
      </w:r>
      <w:r w:rsidRPr="002A44C4">
        <w:rPr>
          <w:rFonts w:cs="Phetsarath OT"/>
          <w:sz w:val="22"/>
          <w:szCs w:val="22"/>
          <w:cs/>
          <w:lang w:bidi="lo-LA"/>
        </w:rPr>
        <w:t xml:space="preserve"> ວັນ</w:t>
      </w:r>
      <w:r w:rsidRPr="002A44C4">
        <w:rPr>
          <w:rFonts w:cs="Phetsarath OT"/>
          <w:sz w:val="22"/>
          <w:szCs w:val="22"/>
          <w:lang w:bidi="lo-LA"/>
        </w:rPr>
        <w:t xml:space="preserve">¬ </w:t>
      </w:r>
      <w:r w:rsidRPr="002A44C4">
        <w:rPr>
          <w:rFonts w:cs="Phetsarath OT"/>
          <w:sz w:val="22"/>
          <w:szCs w:val="22"/>
          <w:cs/>
          <w:lang w:bidi="lo-LA"/>
        </w:rPr>
        <w:t>ແລະ ໜຶ່ງວັນ</w:t>
      </w:r>
      <w:r w:rsidRPr="002A44C4">
        <w:rPr>
          <w:rFonts w:cs="Phetsarath OT"/>
          <w:sz w:val="22"/>
          <w:szCs w:val="22"/>
          <w:lang w:bidi="lo-LA"/>
        </w:rPr>
        <w:t xml:space="preserve"> </w:t>
      </w:r>
      <w:r w:rsidRPr="002A44C4">
        <w:rPr>
          <w:rFonts w:cs="Phetsarath OT"/>
          <w:sz w:val="22"/>
          <w:szCs w:val="22"/>
          <w:cs/>
          <w:lang w:bidi="lo-LA"/>
        </w:rPr>
        <w:t>ຮຽນບໍ່ເກີນ</w:t>
      </w:r>
      <w:r w:rsidRPr="002A44C4">
        <w:rPr>
          <w:rFonts w:cs="Phetsarath OT"/>
          <w:sz w:val="22"/>
          <w:szCs w:val="22"/>
          <w:lang w:bidi="lo-LA"/>
        </w:rPr>
        <w:t>¬ 7</w:t>
      </w:r>
      <w:r w:rsidRPr="002A44C4">
        <w:rPr>
          <w:rFonts w:cs="Phetsarath OT"/>
          <w:sz w:val="22"/>
          <w:szCs w:val="22"/>
          <w:cs/>
          <w:lang w:bidi="lo-LA"/>
        </w:rPr>
        <w:t xml:space="preserve"> ຊົ່ວໂມງ</w:t>
      </w:r>
      <w:r w:rsidRPr="002A44C4">
        <w:rPr>
          <w:rFonts w:cs="Phetsarath OT"/>
          <w:sz w:val="22"/>
          <w:szCs w:val="22"/>
          <w:lang w:bidi="lo-LA"/>
        </w:rPr>
        <w:t xml:space="preserve">, </w:t>
      </w:r>
      <w:r w:rsidRPr="002A44C4">
        <w:rPr>
          <w:rFonts w:cs="Phetsarath OT"/>
          <w:sz w:val="22"/>
          <w:szCs w:val="22"/>
          <w:cs/>
          <w:lang w:bidi="lo-LA"/>
        </w:rPr>
        <w:t xml:space="preserve">ຊົ່ວໂມງໜຶ່ງ ໃຫ້ຄິດໄລ່ </w:t>
      </w:r>
      <w:r w:rsidRPr="002A44C4">
        <w:rPr>
          <w:rFonts w:cs="Phetsarath OT"/>
          <w:sz w:val="22"/>
          <w:szCs w:val="22"/>
          <w:lang w:bidi="lo-LA"/>
        </w:rPr>
        <w:t>50</w:t>
      </w:r>
      <w:r w:rsidRPr="002A44C4">
        <w:rPr>
          <w:rFonts w:cs="Phetsarath OT"/>
          <w:sz w:val="22"/>
          <w:szCs w:val="22"/>
          <w:cs/>
          <w:lang w:bidi="lo-LA"/>
        </w:rPr>
        <w:t xml:space="preserve"> ນາທີ ແຕ່ຖ້າເປັນຊົ່ວໂມງຄວບ ໃຫ້ຄິດໄລ່ </w:t>
      </w:r>
      <w:r w:rsidRPr="002A44C4">
        <w:rPr>
          <w:rFonts w:cs="Phetsarath OT"/>
          <w:sz w:val="22"/>
          <w:szCs w:val="22"/>
          <w:lang w:bidi="lo-LA"/>
        </w:rPr>
        <w:t>90</w:t>
      </w:r>
      <w:r w:rsidRPr="002A44C4">
        <w:rPr>
          <w:rFonts w:cs="Phetsarath OT"/>
          <w:sz w:val="22"/>
          <w:szCs w:val="22"/>
          <w:cs/>
          <w:lang w:bidi="lo-LA"/>
        </w:rPr>
        <w:t xml:space="preserve"> ນາທີ</w:t>
      </w:r>
    </w:p>
    <w:p w14:paraId="315C37EA" w14:textId="62715F72" w:rsidR="00742C54" w:rsidRPr="002A44C4" w:rsidRDefault="00742C54" w:rsidP="00A70619">
      <w:pPr>
        <w:pStyle w:val="ListParagraph"/>
        <w:numPr>
          <w:ilvl w:val="0"/>
          <w:numId w:val="9"/>
        </w:numPr>
        <w:rPr>
          <w:rFonts w:cs="Phetsarath OT"/>
          <w:sz w:val="22"/>
          <w:szCs w:val="22"/>
          <w:lang w:bidi="lo-LA"/>
        </w:rPr>
      </w:pPr>
      <w:r w:rsidRPr="002A44C4">
        <w:rPr>
          <w:rFonts w:cs="Phetsarath OT"/>
          <w:sz w:val="22"/>
          <w:szCs w:val="22"/>
          <w:cs/>
          <w:lang w:bidi="lo-LA"/>
        </w:rPr>
        <w:t xml:space="preserve">ສັດສ່ວນການຈັດຕັ້ງການຮຽນ-ການສອນສຳລັບ ພາກທິດສະດີ </w:t>
      </w:r>
      <w:r w:rsidR="00EB170D" w:rsidRPr="002A44C4">
        <w:rPr>
          <w:rFonts w:cs="Phetsarath OT"/>
          <w:sz w:val="22"/>
          <w:szCs w:val="22"/>
          <w:cs/>
          <w:lang w:bidi="lo-LA"/>
        </w:rPr>
        <w:t>1</w:t>
      </w:r>
      <w:r w:rsidR="00B26146" w:rsidRPr="002A44C4">
        <w:rPr>
          <w:rFonts w:cs="Phetsarath OT"/>
          <w:sz w:val="22"/>
          <w:szCs w:val="22"/>
          <w:cs/>
          <w:lang w:bidi="lo-LA"/>
        </w:rPr>
        <w:t>0</w:t>
      </w:r>
      <w:r w:rsidR="00EB170D" w:rsidRPr="002A44C4">
        <w:rPr>
          <w:rFonts w:cs="Phetsarath OT"/>
          <w:sz w:val="22"/>
          <w:szCs w:val="22"/>
          <w:cs/>
          <w:lang w:bidi="lo-LA"/>
        </w:rPr>
        <w:t xml:space="preserve"> </w:t>
      </w:r>
      <w:r w:rsidRPr="002A44C4">
        <w:rPr>
          <w:rFonts w:cs="Phetsarath OT"/>
          <w:sz w:val="22"/>
          <w:szCs w:val="22"/>
          <w:lang w:bidi="lo-LA"/>
        </w:rPr>
        <w:t>%</w:t>
      </w:r>
      <w:r w:rsidRPr="002A44C4">
        <w:rPr>
          <w:rFonts w:cs="Phetsarath OT"/>
          <w:sz w:val="22"/>
          <w:szCs w:val="22"/>
          <w:cs/>
          <w:lang w:bidi="lo-LA"/>
        </w:rPr>
        <w:t xml:space="preserve"> ແລະ ພາກປະຕິບັດ </w:t>
      </w:r>
      <w:r w:rsidR="00FC36E5" w:rsidRPr="002A44C4">
        <w:rPr>
          <w:rFonts w:cs="Phetsarath OT"/>
          <w:sz w:val="22"/>
          <w:szCs w:val="22"/>
          <w:cs/>
          <w:lang w:bidi="lo-LA"/>
        </w:rPr>
        <w:t>90</w:t>
      </w:r>
      <w:r w:rsidRPr="002A44C4">
        <w:rPr>
          <w:rFonts w:cs="Phetsarath OT"/>
          <w:sz w:val="22"/>
          <w:szCs w:val="22"/>
          <w:lang w:bidi="lo-LA"/>
        </w:rPr>
        <w:t>%</w:t>
      </w:r>
    </w:p>
    <w:p w14:paraId="76791154" w14:textId="52C9975C" w:rsidR="00742C54" w:rsidRPr="002A44C4" w:rsidRDefault="00742C54" w:rsidP="00A70619">
      <w:pPr>
        <w:pStyle w:val="Heading1"/>
        <w:numPr>
          <w:ilvl w:val="0"/>
          <w:numId w:val="5"/>
        </w:numPr>
      </w:pPr>
      <w:bookmarkStart w:id="14" w:name="_Toc8642846"/>
      <w:r w:rsidRPr="002A44C4">
        <w:rPr>
          <w:cs/>
        </w:rPr>
        <w:t>ຄຸນສົມບັດ ແລະ ເງື່ອນໄຂ ຂອງຜູ້ທີ່ຈະເຂົ້າຮັບການສຶກສາ</w:t>
      </w:r>
      <w:bookmarkEnd w:id="14"/>
    </w:p>
    <w:p w14:paraId="3E2BA4F2" w14:textId="1E7FD5C9" w:rsidR="00EB170D" w:rsidRPr="002A44C4" w:rsidRDefault="00EB170D" w:rsidP="00A70619">
      <w:pPr>
        <w:pStyle w:val="ListParagraph"/>
        <w:numPr>
          <w:ilvl w:val="0"/>
          <w:numId w:val="9"/>
        </w:numPr>
        <w:rPr>
          <w:rFonts w:cs="Phetsarath OT"/>
          <w:sz w:val="22"/>
          <w:szCs w:val="22"/>
          <w:lang w:bidi="lo-LA"/>
        </w:rPr>
      </w:pPr>
      <w:r w:rsidRPr="002A44C4">
        <w:rPr>
          <w:rFonts w:cs="Phetsarath OT"/>
          <w:sz w:val="22"/>
          <w:szCs w:val="22"/>
          <w:cs/>
          <w:lang w:bidi="lo-LA"/>
        </w:rPr>
        <w:t>ທຸກຄົນທີ່ສະໝັກໃຈ</w:t>
      </w:r>
    </w:p>
    <w:p w14:paraId="56337181" w14:textId="63CA3E54" w:rsidR="00742C54" w:rsidRPr="002A44C4" w:rsidRDefault="00EB170D" w:rsidP="00A70619">
      <w:pPr>
        <w:pStyle w:val="ListParagraph"/>
        <w:numPr>
          <w:ilvl w:val="0"/>
          <w:numId w:val="9"/>
        </w:numPr>
        <w:rPr>
          <w:rFonts w:cs="Phetsarath OT"/>
          <w:sz w:val="22"/>
          <w:szCs w:val="22"/>
          <w:lang w:bidi="lo-LA"/>
        </w:rPr>
      </w:pPr>
      <w:r w:rsidRPr="002A44C4">
        <w:rPr>
          <w:rFonts w:cs="Phetsarath OT"/>
          <w:sz w:val="22"/>
          <w:szCs w:val="22"/>
          <w:cs/>
          <w:lang w:bidi="lo-LA"/>
        </w:rPr>
        <w:t>ຜູ້ທີ່ອ່ານອອກຂຽນເປັນ</w:t>
      </w:r>
    </w:p>
    <w:p w14:paraId="3349A7E7" w14:textId="437BE99E" w:rsidR="00742C54" w:rsidRPr="002A44C4" w:rsidRDefault="00742C54" w:rsidP="00A70619">
      <w:pPr>
        <w:pStyle w:val="ListParagraph"/>
        <w:numPr>
          <w:ilvl w:val="0"/>
          <w:numId w:val="9"/>
        </w:numPr>
        <w:rPr>
          <w:rFonts w:cs="Phetsarath OT"/>
          <w:sz w:val="22"/>
          <w:szCs w:val="22"/>
          <w:lang w:bidi="lo-LA"/>
        </w:rPr>
      </w:pPr>
      <w:r w:rsidRPr="002A44C4">
        <w:rPr>
          <w:rFonts w:cs="Phetsarath OT"/>
          <w:sz w:val="22"/>
          <w:szCs w:val="22"/>
          <w:cs/>
          <w:lang w:bidi="lo-LA"/>
        </w:rPr>
        <w:t>ຮຽນຈົບ</w:t>
      </w:r>
      <w:r w:rsidR="00EB170D" w:rsidRPr="002A44C4">
        <w:rPr>
          <w:rFonts w:cs="Phetsarath OT"/>
          <w:sz w:val="22"/>
          <w:szCs w:val="22"/>
          <w:cs/>
          <w:lang w:bidi="lo-LA"/>
        </w:rPr>
        <w:t xml:space="preserve">ປະຖົມສຶກສາ </w:t>
      </w:r>
      <w:r w:rsidRPr="002A44C4">
        <w:rPr>
          <w:rFonts w:cs="Phetsarath OT"/>
          <w:sz w:val="22"/>
          <w:szCs w:val="22"/>
          <w:cs/>
          <w:lang w:bidi="lo-LA"/>
        </w:rPr>
        <w:t>ຫຼື ທຽບເທົ່າຂຶ້ນໄປ</w:t>
      </w:r>
    </w:p>
    <w:p w14:paraId="70A8EF2F" w14:textId="0E9A6F9A" w:rsidR="000377EC" w:rsidRPr="002A44C4" w:rsidRDefault="00EB170D" w:rsidP="00A70619">
      <w:pPr>
        <w:pStyle w:val="ListParagraph"/>
        <w:numPr>
          <w:ilvl w:val="0"/>
          <w:numId w:val="9"/>
        </w:numPr>
        <w:rPr>
          <w:rFonts w:cs="Phetsarath OT"/>
          <w:sz w:val="22"/>
          <w:szCs w:val="22"/>
          <w:lang w:bidi="lo-LA"/>
        </w:rPr>
      </w:pPr>
      <w:r w:rsidRPr="002A44C4">
        <w:rPr>
          <w:rFonts w:cs="Phetsarath OT"/>
          <w:sz w:val="22"/>
          <w:szCs w:val="22"/>
          <w:cs/>
          <w:lang w:bidi="lo-LA"/>
        </w:rPr>
        <w:t>ມີສຸຂະພາບຈິດ ແລະ ຮ່າງກາຍແຂງແຮງ ເໝາະສົມກັບອາຊີບ</w:t>
      </w:r>
    </w:p>
    <w:p w14:paraId="4237806C" w14:textId="7FE46C95" w:rsidR="00742C54" w:rsidRPr="002A44C4" w:rsidRDefault="00742C54" w:rsidP="00A70619">
      <w:pPr>
        <w:pStyle w:val="Heading1"/>
        <w:numPr>
          <w:ilvl w:val="0"/>
          <w:numId w:val="5"/>
        </w:numPr>
      </w:pPr>
      <w:bookmarkStart w:id="15" w:name="_Toc8642847"/>
      <w:r w:rsidRPr="002A44C4">
        <w:rPr>
          <w:cs/>
        </w:rPr>
        <w:t>ການຄັດເລືອກຜູ້ທີ່ຈະເຂົ້າຮັບການສຶກສາ</w:t>
      </w:r>
      <w:bookmarkEnd w:id="15"/>
    </w:p>
    <w:p w14:paraId="6646742B" w14:textId="654C2AD2" w:rsidR="00742C54" w:rsidRPr="002A44C4" w:rsidRDefault="00742C54" w:rsidP="00A70619">
      <w:pPr>
        <w:pStyle w:val="ListParagraph"/>
        <w:numPr>
          <w:ilvl w:val="0"/>
          <w:numId w:val="9"/>
        </w:numPr>
        <w:rPr>
          <w:rFonts w:cs="Phetsarath OT"/>
          <w:sz w:val="22"/>
          <w:szCs w:val="22"/>
          <w:lang w:bidi="lo-LA"/>
        </w:rPr>
      </w:pPr>
      <w:r w:rsidRPr="002A44C4">
        <w:rPr>
          <w:rFonts w:cs="Phetsarath OT"/>
          <w:sz w:val="22"/>
          <w:szCs w:val="22"/>
          <w:cs/>
          <w:lang w:bidi="lo-LA"/>
        </w:rPr>
        <w:t>ມາຮຽນຕາມແຜນແບ່ງປັນທີ່ກະຊວງສຶກສາກໍານົດໃຫ້ແຕ່ລະແຂວງ</w:t>
      </w:r>
    </w:p>
    <w:p w14:paraId="37E373A8" w14:textId="292AABEC" w:rsidR="00742C54" w:rsidRPr="002A44C4" w:rsidRDefault="00742C54" w:rsidP="00A70619">
      <w:pPr>
        <w:pStyle w:val="ListParagraph"/>
        <w:numPr>
          <w:ilvl w:val="0"/>
          <w:numId w:val="9"/>
        </w:numPr>
        <w:rPr>
          <w:rFonts w:cs="Phetsarath OT"/>
          <w:sz w:val="22"/>
          <w:szCs w:val="22"/>
          <w:lang w:bidi="lo-LA"/>
        </w:rPr>
      </w:pPr>
      <w:r w:rsidRPr="002A44C4">
        <w:rPr>
          <w:rFonts w:cs="Phetsarath OT"/>
          <w:sz w:val="22"/>
          <w:szCs w:val="22"/>
          <w:cs/>
          <w:lang w:bidi="lo-LA"/>
        </w:rPr>
        <w:t>ຜ່ານການທົດສອບ ຫຼື ຄັດເລືອກ ດ້ວຍການຂຽນ</w:t>
      </w:r>
      <w:r w:rsidRPr="002A44C4">
        <w:rPr>
          <w:rFonts w:cs="Phetsarath OT"/>
          <w:sz w:val="22"/>
          <w:szCs w:val="22"/>
          <w:lang w:bidi="lo-LA"/>
        </w:rPr>
        <w:t xml:space="preserve">, </w:t>
      </w:r>
      <w:r w:rsidRPr="002A44C4">
        <w:rPr>
          <w:rFonts w:cs="Phetsarath OT"/>
          <w:sz w:val="22"/>
          <w:szCs w:val="22"/>
          <w:cs/>
          <w:lang w:bidi="lo-LA"/>
        </w:rPr>
        <w:t>ສຳພາດ ແລະ ທົດສອບດ້ານສີມືໂດຍມີຄະນະກຳມະການທີ່ຮັບການແຕ່ງຕັ້ງຢ່າງເປັນທາງການ</w:t>
      </w:r>
    </w:p>
    <w:p w14:paraId="37225866" w14:textId="20C3CD85" w:rsidR="00742C54" w:rsidRPr="002A44C4" w:rsidRDefault="00742C54" w:rsidP="00A70619">
      <w:pPr>
        <w:pStyle w:val="Heading1"/>
        <w:numPr>
          <w:ilvl w:val="0"/>
          <w:numId w:val="5"/>
        </w:numPr>
      </w:pPr>
      <w:bookmarkStart w:id="16" w:name="_Toc8642848"/>
      <w:r w:rsidRPr="002A44C4">
        <w:rPr>
          <w:cs/>
        </w:rPr>
        <w:t>ການລົງທະບຽນຮຽນ</w:t>
      </w:r>
      <w:bookmarkEnd w:id="16"/>
    </w:p>
    <w:p w14:paraId="3BA62443" w14:textId="53CCAF68" w:rsidR="00742C54" w:rsidRPr="002A44C4" w:rsidRDefault="00742C54" w:rsidP="00A70619">
      <w:pPr>
        <w:pStyle w:val="ListParagraph"/>
        <w:numPr>
          <w:ilvl w:val="0"/>
          <w:numId w:val="9"/>
        </w:numPr>
        <w:rPr>
          <w:rFonts w:cs="Phetsarath OT"/>
          <w:sz w:val="22"/>
          <w:szCs w:val="22"/>
          <w:lang w:bidi="lo-LA"/>
        </w:rPr>
      </w:pPr>
      <w:r w:rsidRPr="002A44C4">
        <w:rPr>
          <w:rFonts w:cs="Phetsarath OT"/>
          <w:sz w:val="22"/>
          <w:szCs w:val="22"/>
          <w:cs/>
          <w:lang w:bidi="lo-LA"/>
        </w:rPr>
        <w:t>ນັກສຶກສາຕ້ອງລົງທະບຽນຮຽນຄົບຕາມຈໍານວນໂມດູນທີ່ກໍານົດໄວ້ໃນຫຼັກສູດ</w:t>
      </w:r>
    </w:p>
    <w:p w14:paraId="159615B2" w14:textId="77777777" w:rsidR="00A0660F" w:rsidRPr="002A44C4" w:rsidRDefault="00742C54" w:rsidP="00A70619">
      <w:pPr>
        <w:pStyle w:val="ListParagraph"/>
        <w:numPr>
          <w:ilvl w:val="0"/>
          <w:numId w:val="9"/>
        </w:numPr>
        <w:rPr>
          <w:rFonts w:cs="Phetsarath OT"/>
          <w:sz w:val="22"/>
          <w:szCs w:val="22"/>
          <w:lang w:bidi="lo-LA"/>
        </w:rPr>
      </w:pPr>
      <w:r w:rsidRPr="002A44C4">
        <w:rPr>
          <w:rFonts w:cs="Phetsarath OT"/>
          <w:sz w:val="22"/>
          <w:szCs w:val="22"/>
          <w:cs/>
          <w:lang w:bidi="lo-LA"/>
        </w:rPr>
        <w:t>ສຳລັບຄ່າບຳລຸງການສຶກສາ</w:t>
      </w:r>
      <w:r w:rsidRPr="002A44C4">
        <w:rPr>
          <w:rFonts w:cs="Phetsarath OT"/>
          <w:sz w:val="22"/>
          <w:szCs w:val="22"/>
          <w:lang w:bidi="lo-LA"/>
        </w:rPr>
        <w:t xml:space="preserve">, </w:t>
      </w:r>
      <w:r w:rsidRPr="002A44C4">
        <w:rPr>
          <w:rFonts w:cs="Phetsarath OT"/>
          <w:sz w:val="22"/>
          <w:szCs w:val="22"/>
          <w:cs/>
          <w:lang w:bidi="lo-LA"/>
        </w:rPr>
        <w:t>ຄ່າທຳນຽມຕ່າງໆ ໃຫ້ປະຕິບັດຕາມລະບຽບການຂອງສະຖານສຶກສາ</w:t>
      </w:r>
    </w:p>
    <w:p w14:paraId="6FC9E4B2" w14:textId="39CB19A4" w:rsidR="00742C54" w:rsidRPr="002A44C4" w:rsidRDefault="00A0660F" w:rsidP="00A70619">
      <w:pPr>
        <w:pStyle w:val="ListParagraph"/>
        <w:numPr>
          <w:ilvl w:val="0"/>
          <w:numId w:val="9"/>
        </w:numPr>
        <w:rPr>
          <w:rFonts w:cs="Phetsarath OT"/>
          <w:sz w:val="22"/>
          <w:szCs w:val="22"/>
          <w:lang w:bidi="lo-LA"/>
        </w:rPr>
      </w:pPr>
      <w:r w:rsidRPr="002A44C4">
        <w:rPr>
          <w:rFonts w:cs="Phetsarath OT"/>
          <w:sz w:val="22"/>
          <w:szCs w:val="22"/>
          <w:cs/>
          <w:lang w:bidi="lo-LA"/>
        </w:rPr>
        <w:t>ຄ່າທຳນຽມຕ່າງໆ ໃຫ້ເປັນໄປຕາມລະບຽບການຂອງສະຖານສຶກສານັ້ນໆ</w:t>
      </w:r>
      <w:r w:rsidR="00742C54" w:rsidRPr="002A44C4">
        <w:rPr>
          <w:rFonts w:cs="Phetsarath OT"/>
          <w:sz w:val="22"/>
          <w:szCs w:val="22"/>
          <w:cs/>
          <w:lang w:bidi="lo-LA"/>
        </w:rPr>
        <w:t xml:space="preserve"> </w:t>
      </w:r>
    </w:p>
    <w:p w14:paraId="2B714F86" w14:textId="4A5636E8" w:rsidR="00742C54" w:rsidRPr="002A44C4" w:rsidRDefault="00742C54" w:rsidP="00A70619">
      <w:pPr>
        <w:pStyle w:val="Heading1"/>
        <w:numPr>
          <w:ilvl w:val="0"/>
          <w:numId w:val="5"/>
        </w:numPr>
      </w:pPr>
      <w:bookmarkStart w:id="17" w:name="_Toc8642849"/>
      <w:r w:rsidRPr="002A44C4">
        <w:rPr>
          <w:cs/>
        </w:rPr>
        <w:t>ໄລຍະການສຶກສາ</w:t>
      </w:r>
      <w:bookmarkEnd w:id="17"/>
    </w:p>
    <w:p w14:paraId="35048619" w14:textId="57532252" w:rsidR="00742C54" w:rsidRPr="002A44C4" w:rsidRDefault="00742C54" w:rsidP="00A70619">
      <w:pPr>
        <w:pStyle w:val="ListParagraph"/>
        <w:numPr>
          <w:ilvl w:val="0"/>
          <w:numId w:val="9"/>
        </w:numPr>
        <w:jc w:val="thaiDistribute"/>
        <w:rPr>
          <w:rFonts w:cs="Phetsarath OT"/>
          <w:sz w:val="22"/>
          <w:szCs w:val="22"/>
          <w:lang w:bidi="lo-LA"/>
        </w:rPr>
      </w:pPr>
      <w:r w:rsidRPr="002A44C4">
        <w:rPr>
          <w:rFonts w:cs="Phetsarath OT"/>
          <w:sz w:val="22"/>
          <w:szCs w:val="22"/>
          <w:cs/>
          <w:lang w:bidi="lo-LA"/>
        </w:rPr>
        <w:t>ຫຼັກສູດ</w:t>
      </w:r>
      <w:r w:rsidR="00EB170D" w:rsidRPr="002A44C4">
        <w:rPr>
          <w:rFonts w:cs="Phetsarath OT"/>
          <w:sz w:val="22"/>
          <w:szCs w:val="22"/>
          <w:cs/>
          <w:lang w:bidi="lo-LA"/>
        </w:rPr>
        <w:t>ວິຊາຊີບຂັ້ນພື້ນຖານ</w:t>
      </w:r>
      <w:r w:rsidRPr="002A44C4">
        <w:rPr>
          <w:rFonts w:cs="Phetsarath OT"/>
          <w:sz w:val="22"/>
          <w:szCs w:val="22"/>
          <w:lang w:bidi="lo-LA"/>
        </w:rPr>
        <w:t xml:space="preserve"> </w:t>
      </w:r>
      <w:r w:rsidRPr="002A44C4">
        <w:rPr>
          <w:rFonts w:cs="Phetsarath OT"/>
          <w:sz w:val="22"/>
          <w:szCs w:val="22"/>
          <w:cs/>
          <w:lang w:bidi="lo-LA"/>
        </w:rPr>
        <w:t xml:space="preserve">ສະບັບນີ້ ມີໄລຍະການຮຽນ-ການສອນ ທັງໝົດ </w:t>
      </w:r>
      <w:r w:rsidR="00EB170D" w:rsidRPr="002A44C4">
        <w:rPr>
          <w:rFonts w:cs="Phetsarath OT"/>
          <w:sz w:val="22"/>
          <w:szCs w:val="22"/>
          <w:cs/>
          <w:lang w:bidi="lo-LA"/>
        </w:rPr>
        <w:t>6 ເດືອນ</w:t>
      </w:r>
      <w:r w:rsidRPr="002A44C4">
        <w:rPr>
          <w:rFonts w:cs="Phetsarath OT"/>
          <w:sz w:val="22"/>
          <w:szCs w:val="22"/>
          <w:lang w:bidi="lo-LA"/>
        </w:rPr>
        <w:t xml:space="preserve">, </w:t>
      </w:r>
      <w:r w:rsidRPr="002A44C4">
        <w:rPr>
          <w:rFonts w:cs="Phetsarath OT"/>
          <w:sz w:val="22"/>
          <w:szCs w:val="22"/>
          <w:cs/>
          <w:lang w:bidi="lo-LA"/>
        </w:rPr>
        <w:t xml:space="preserve">ໜຶ່ງພາກຮຽນໃຊ້ເວລາຮຽນ </w:t>
      </w:r>
      <w:r w:rsidRPr="002A44C4">
        <w:rPr>
          <w:rFonts w:cs="Phetsarath OT"/>
          <w:sz w:val="22"/>
          <w:szCs w:val="22"/>
          <w:lang w:bidi="lo-LA"/>
        </w:rPr>
        <w:t>16-20</w:t>
      </w:r>
      <w:r w:rsidRPr="002A44C4">
        <w:rPr>
          <w:rFonts w:cs="Phetsarath OT"/>
          <w:sz w:val="22"/>
          <w:szCs w:val="22"/>
          <w:cs/>
          <w:lang w:bidi="lo-LA"/>
        </w:rPr>
        <w:t xml:space="preserve"> ອາທິດ</w:t>
      </w:r>
      <w:r w:rsidRPr="002A44C4">
        <w:rPr>
          <w:rFonts w:cs="Phetsarath OT"/>
          <w:sz w:val="22"/>
          <w:szCs w:val="22"/>
          <w:lang w:bidi="lo-LA"/>
        </w:rPr>
        <w:t xml:space="preserve">, </w:t>
      </w:r>
      <w:r w:rsidRPr="002A44C4">
        <w:rPr>
          <w:rFonts w:cs="Phetsarath OT"/>
          <w:sz w:val="22"/>
          <w:szCs w:val="22"/>
          <w:cs/>
          <w:lang w:bidi="lo-LA"/>
        </w:rPr>
        <w:t xml:space="preserve">ໜຶ່ງອາທິດໃຊ້ເວລາຮຽນ </w:t>
      </w:r>
      <w:r w:rsidRPr="002A44C4">
        <w:rPr>
          <w:rFonts w:cs="Phetsarath OT"/>
          <w:sz w:val="22"/>
          <w:szCs w:val="22"/>
          <w:lang w:bidi="lo-LA"/>
        </w:rPr>
        <w:t>30-35</w:t>
      </w:r>
      <w:r w:rsidRPr="002A44C4">
        <w:rPr>
          <w:rFonts w:cs="Phetsarath OT"/>
          <w:sz w:val="22"/>
          <w:szCs w:val="22"/>
          <w:cs/>
          <w:lang w:bidi="lo-LA"/>
        </w:rPr>
        <w:t xml:space="preserve"> ຊົ່ວໂມງ.</w:t>
      </w:r>
    </w:p>
    <w:p w14:paraId="09992C53" w14:textId="7EA53152" w:rsidR="00742C54" w:rsidRPr="002A44C4" w:rsidRDefault="00742C54" w:rsidP="00A70619">
      <w:pPr>
        <w:pStyle w:val="ListParagraph"/>
        <w:numPr>
          <w:ilvl w:val="0"/>
          <w:numId w:val="9"/>
        </w:numPr>
        <w:rPr>
          <w:rFonts w:cs="Phetsarath OT"/>
          <w:sz w:val="22"/>
          <w:szCs w:val="22"/>
          <w:lang w:bidi="lo-LA"/>
        </w:rPr>
      </w:pPr>
      <w:r w:rsidRPr="002A44C4">
        <w:rPr>
          <w:rFonts w:cs="Phetsarath OT"/>
          <w:sz w:val="22"/>
          <w:szCs w:val="22"/>
          <w:cs/>
          <w:lang w:bidi="lo-LA"/>
        </w:rPr>
        <w:t>ສໍາລັບພະນັກງານຮຽນຕໍ່ ທີມີວິຊາສະເພາະດຽວກັນ ຫຼື ທຽບເທົ່າມາກ່ອນແລ້ວ ແມ່ນໃຫ້ປະຕິບັດຕາມລະບຽບ ການຖ່າຍໂອນໜ່ວຍກິດ ດັ່ງທີ່ກໍາໄວ້ມາດຕະຖານຫຼັກສູດອາຊີວະສຶກສາ ໂດຍແມ່ນສະຖານສຶກສາເປັນຜູ້ພິຈາລະນາ ກໍານົດໃຫ້ໜ່ວຍກິດລ່ວງໜ້າ.</w:t>
      </w:r>
    </w:p>
    <w:p w14:paraId="22F8A0FD" w14:textId="691C585D" w:rsidR="00742C54" w:rsidRPr="002A44C4" w:rsidRDefault="00742C54" w:rsidP="00A70619">
      <w:pPr>
        <w:pStyle w:val="Heading1"/>
        <w:numPr>
          <w:ilvl w:val="0"/>
          <w:numId w:val="5"/>
        </w:numPr>
      </w:pPr>
      <w:bookmarkStart w:id="18" w:name="_Toc8642850"/>
      <w:r w:rsidRPr="002A44C4">
        <w:rPr>
          <w:cs/>
        </w:rPr>
        <w:t>ການວັດຜົນການຮຽນ</w:t>
      </w:r>
      <w:r w:rsidRPr="002A44C4">
        <w:t>¬</w:t>
      </w:r>
      <w:r w:rsidRPr="002A44C4">
        <w:rPr>
          <w:cs/>
        </w:rPr>
        <w:t>ການສອນ</w:t>
      </w:r>
      <w:bookmarkEnd w:id="18"/>
    </w:p>
    <w:p w14:paraId="3744C63A" w14:textId="084FA0F5" w:rsidR="00742C54" w:rsidRPr="002A44C4" w:rsidRDefault="00742C54" w:rsidP="00C87093">
      <w:pPr>
        <w:spacing w:after="0"/>
        <w:ind w:firstLine="567"/>
        <w:jc w:val="thaiDistribute"/>
        <w:rPr>
          <w:sz w:val="22"/>
          <w:szCs w:val="22"/>
        </w:rPr>
      </w:pPr>
      <w:r w:rsidRPr="002A44C4">
        <w:rPr>
          <w:sz w:val="22"/>
          <w:szCs w:val="22"/>
          <w:cs/>
          <w:lang w:bidi="lo-LA"/>
        </w:rPr>
        <w:t>ການວັດຜົນການຮຽນ</w:t>
      </w:r>
      <w:r w:rsidRPr="002A44C4">
        <w:rPr>
          <w:sz w:val="22"/>
          <w:szCs w:val="22"/>
        </w:rPr>
        <w:t>-</w:t>
      </w:r>
      <w:r w:rsidRPr="002A44C4">
        <w:rPr>
          <w:sz w:val="22"/>
          <w:szCs w:val="22"/>
          <w:cs/>
          <w:lang w:bidi="lo-LA"/>
        </w:rPr>
        <w:t xml:space="preserve">ການສອນ ໃຫ້ປະຕິບັດຕາມການກຳນົດຂອງແຕ່ລະຫຼັກສູດ ເຊິ່ງຈະວັດຜົນການ ຮຽນ-ການສອນຕາມຜົນໄດ້ຮັບ ຫຼື ວັດຜົນການຮຽນ-ການສອນແບບເລັງໃສ່ສະມັດຖະພາບ. </w:t>
      </w:r>
    </w:p>
    <w:p w14:paraId="64758160" w14:textId="18F514E1" w:rsidR="00742C54" w:rsidRPr="002A44C4" w:rsidRDefault="00742C54" w:rsidP="00C87093">
      <w:pPr>
        <w:spacing w:after="0"/>
        <w:ind w:firstLine="567"/>
        <w:jc w:val="thaiDistribute"/>
        <w:rPr>
          <w:sz w:val="22"/>
          <w:szCs w:val="22"/>
        </w:rPr>
      </w:pPr>
      <w:r w:rsidRPr="002A44C4">
        <w:rPr>
          <w:sz w:val="22"/>
          <w:szCs w:val="22"/>
          <w:cs/>
          <w:lang w:bidi="lo-LA"/>
        </w:rPr>
        <w:t>ການວັດຜົນການຮຽນ-ການສອນ</w:t>
      </w:r>
      <w:r w:rsidRPr="002A44C4">
        <w:rPr>
          <w:sz w:val="22"/>
          <w:szCs w:val="22"/>
        </w:rPr>
        <w:t xml:space="preserve">, </w:t>
      </w:r>
      <w:r w:rsidRPr="002A44C4">
        <w:rPr>
          <w:sz w:val="22"/>
          <w:szCs w:val="22"/>
          <w:cs/>
          <w:lang w:bidi="lo-LA"/>
        </w:rPr>
        <w:t>ການສໍາເລັດການສຶກສາ ແລະ ການພົ້ນສະຖານະພາບການເປັນນັກນຶກສາ ແມ່ນປະຕິບັດຕາມຂໍ້ຕົກລົງຂອງລັດຖະມົນຕີວ່າການກະຊວງສຶກສາ</w:t>
      </w:r>
      <w:r w:rsidR="00E92F0E" w:rsidRPr="002A44C4">
        <w:rPr>
          <w:sz w:val="22"/>
          <w:szCs w:val="22"/>
          <w:cs/>
          <w:lang w:bidi="lo-LA"/>
        </w:rPr>
        <w:t>ທິການ</w:t>
      </w:r>
      <w:r w:rsidRPr="002A44C4">
        <w:rPr>
          <w:sz w:val="22"/>
          <w:szCs w:val="22"/>
          <w:cs/>
          <w:lang w:bidi="lo-LA"/>
        </w:rPr>
        <w:t xml:space="preserve"> ສະບັບເລກທີ </w:t>
      </w:r>
      <w:r w:rsidRPr="002A44C4">
        <w:rPr>
          <w:sz w:val="22"/>
          <w:szCs w:val="22"/>
        </w:rPr>
        <w:t>2355/</w:t>
      </w:r>
      <w:r w:rsidRPr="002A44C4">
        <w:rPr>
          <w:sz w:val="22"/>
          <w:szCs w:val="22"/>
          <w:cs/>
          <w:lang w:bidi="lo-LA"/>
        </w:rPr>
        <w:t>ສສ.ອສ.</w:t>
      </w:r>
      <w:r w:rsidRPr="002A44C4">
        <w:rPr>
          <w:sz w:val="22"/>
          <w:szCs w:val="22"/>
        </w:rPr>
        <w:t xml:space="preserve">04, </w:t>
      </w:r>
      <w:r w:rsidRPr="002A44C4">
        <w:rPr>
          <w:sz w:val="22"/>
          <w:szCs w:val="22"/>
          <w:cs/>
          <w:lang w:bidi="lo-LA"/>
        </w:rPr>
        <w:t xml:space="preserve">ລົງວັນທີ </w:t>
      </w:r>
      <w:r w:rsidRPr="002A44C4">
        <w:rPr>
          <w:sz w:val="22"/>
          <w:szCs w:val="22"/>
        </w:rPr>
        <w:t>19</w:t>
      </w:r>
      <w:r w:rsidRPr="002A44C4">
        <w:rPr>
          <w:sz w:val="22"/>
          <w:szCs w:val="22"/>
          <w:cs/>
          <w:lang w:bidi="lo-LA"/>
        </w:rPr>
        <w:t xml:space="preserve"> ພະຈິກ </w:t>
      </w:r>
      <w:r w:rsidRPr="002A44C4">
        <w:rPr>
          <w:sz w:val="22"/>
          <w:szCs w:val="22"/>
        </w:rPr>
        <w:t>2004</w:t>
      </w:r>
      <w:r w:rsidRPr="002A44C4">
        <w:rPr>
          <w:sz w:val="22"/>
          <w:szCs w:val="22"/>
          <w:cs/>
          <w:lang w:bidi="lo-LA"/>
        </w:rPr>
        <w:t xml:space="preserve"> ວ່າດ້ວຍຂໍ້ກໍານົດໃນການວັດຜົນ ແລະ ປະເມີນຜົນການຮຽນ-ການສອນ ຕາມຫຼັກສູດ ອາຊີວະສຶກສາ ຊັ້ນຕົ້ນ ແລະ ຊັ້ນກາງ.</w:t>
      </w:r>
    </w:p>
    <w:p w14:paraId="0AF125B5" w14:textId="09FFEC8E" w:rsidR="00742C54" w:rsidRPr="002A44C4" w:rsidRDefault="00742C54" w:rsidP="00482AED">
      <w:pPr>
        <w:spacing w:after="0"/>
        <w:rPr>
          <w:sz w:val="22"/>
          <w:szCs w:val="22"/>
        </w:rPr>
      </w:pPr>
    </w:p>
    <w:p w14:paraId="3A22AB13" w14:textId="2A5D2E79" w:rsidR="00537862" w:rsidRPr="002A44C4" w:rsidRDefault="00537862" w:rsidP="00482AED">
      <w:pPr>
        <w:spacing w:after="0"/>
        <w:rPr>
          <w:sz w:val="22"/>
          <w:szCs w:val="22"/>
        </w:rPr>
      </w:pPr>
    </w:p>
    <w:p w14:paraId="3E80D49E" w14:textId="06D15DC9" w:rsidR="00742C54" w:rsidRPr="002A44C4" w:rsidRDefault="00742C54" w:rsidP="00A70619">
      <w:pPr>
        <w:pStyle w:val="Heading1"/>
        <w:numPr>
          <w:ilvl w:val="0"/>
          <w:numId w:val="5"/>
        </w:numPr>
      </w:pPr>
      <w:bookmarkStart w:id="19" w:name="_Toc8642851"/>
      <w:r w:rsidRPr="002A44C4">
        <w:rPr>
          <w:cs/>
        </w:rPr>
        <w:t>ໃບວິເຄາະອາຊີບ</w:t>
      </w:r>
      <w:bookmarkEnd w:id="19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2"/>
        <w:gridCol w:w="1960"/>
        <w:gridCol w:w="1670"/>
        <w:gridCol w:w="1770"/>
        <w:gridCol w:w="2195"/>
      </w:tblGrid>
      <w:tr w:rsidR="0061312A" w:rsidRPr="002A44C4" w14:paraId="28FFCBD7" w14:textId="77777777" w:rsidTr="00E35761">
        <w:trPr>
          <w:tblHeader/>
        </w:trPr>
        <w:tc>
          <w:tcPr>
            <w:tcW w:w="911" w:type="pct"/>
          </w:tcPr>
          <w:p w14:paraId="32AEABB2" w14:textId="77777777" w:rsidR="007D3BBC" w:rsidRPr="002A44C4" w:rsidRDefault="007D3BBC" w:rsidP="00B210A9">
            <w:pPr>
              <w:jc w:val="center"/>
              <w:rPr>
                <w:sz w:val="22"/>
                <w:szCs w:val="22"/>
                <w:cs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ໜ້າທີ່</w:t>
            </w:r>
          </w:p>
        </w:tc>
        <w:tc>
          <w:tcPr>
            <w:tcW w:w="4089" w:type="pct"/>
            <w:gridSpan w:val="4"/>
          </w:tcPr>
          <w:p w14:paraId="71FD99BD" w14:textId="77777777" w:rsidR="007D3BBC" w:rsidRPr="002A44C4" w:rsidRDefault="007D3BBC" w:rsidP="00B210A9">
            <w:pPr>
              <w:jc w:val="center"/>
              <w:rPr>
                <w:sz w:val="22"/>
                <w:szCs w:val="22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ໜ້າວຽກ</w:t>
            </w:r>
          </w:p>
        </w:tc>
      </w:tr>
      <w:tr w:rsidR="00F82160" w:rsidRPr="002A44C4" w14:paraId="3F26F632" w14:textId="627000CD" w:rsidTr="006821BD">
        <w:trPr>
          <w:trHeight w:val="908"/>
        </w:trPr>
        <w:tc>
          <w:tcPr>
            <w:tcW w:w="911" w:type="pct"/>
          </w:tcPr>
          <w:p w14:paraId="5D6D1395" w14:textId="2039BB10" w:rsidR="0061312A" w:rsidRPr="002A44C4" w:rsidRDefault="0061312A" w:rsidP="0061312A">
            <w:pPr>
              <w:rPr>
                <w:sz w:val="22"/>
                <w:szCs w:val="22"/>
                <w:cs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lastRenderedPageBreak/>
              <w:t>ກ. ບຳລຸງຮັກສາເຄື່ອງຈັກ</w:t>
            </w:r>
          </w:p>
        </w:tc>
        <w:tc>
          <w:tcPr>
            <w:tcW w:w="1055" w:type="pct"/>
          </w:tcPr>
          <w:p w14:paraId="3C951A83" w14:textId="09A25466" w:rsidR="0061312A" w:rsidRPr="002A44C4" w:rsidRDefault="0061312A" w:rsidP="0061312A">
            <w:pPr>
              <w:rPr>
                <w:sz w:val="22"/>
                <w:szCs w:val="22"/>
                <w:cs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ກ1. ກວດສອບນໍ້າມັນເຄື່ອງຈັກ</w:t>
            </w:r>
          </w:p>
        </w:tc>
        <w:tc>
          <w:tcPr>
            <w:tcW w:w="899" w:type="pct"/>
          </w:tcPr>
          <w:p w14:paraId="14BC9AA2" w14:textId="0BFFEF68" w:rsidR="0061312A" w:rsidRPr="002A44C4" w:rsidRDefault="0061312A" w:rsidP="0061312A">
            <w:pPr>
              <w:rPr>
                <w:sz w:val="22"/>
                <w:szCs w:val="22"/>
                <w:cs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ກ2. ກວດລະດັບນ້ຳໃນໝໍ້ນ້ຳ</w:t>
            </w:r>
          </w:p>
        </w:tc>
        <w:tc>
          <w:tcPr>
            <w:tcW w:w="953" w:type="pct"/>
          </w:tcPr>
          <w:p w14:paraId="3AEB82E3" w14:textId="4AC884FA" w:rsidR="0061312A" w:rsidRPr="002A44C4" w:rsidRDefault="0061312A" w:rsidP="0061312A">
            <w:pPr>
              <w:rPr>
                <w:sz w:val="22"/>
                <w:szCs w:val="22"/>
                <w:cs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ກ3. ກວດສອບອານາໄມ ແລະ ປ່ຽນຖ່າຍຕອງອາກາດ</w:t>
            </w:r>
          </w:p>
        </w:tc>
        <w:tc>
          <w:tcPr>
            <w:tcW w:w="1182" w:type="pct"/>
          </w:tcPr>
          <w:p w14:paraId="7DDBA74A" w14:textId="31A3F223" w:rsidR="0061312A" w:rsidRPr="002A44C4" w:rsidRDefault="0061312A" w:rsidP="0061312A">
            <w:pPr>
              <w:spacing w:line="259" w:lineRule="auto"/>
              <w:rPr>
                <w:sz w:val="22"/>
                <w:szCs w:val="22"/>
                <w:cs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ກ4.</w:t>
            </w:r>
            <w:r w:rsidRPr="002A44C4">
              <w:rPr>
                <w:sz w:val="22"/>
                <w:szCs w:val="22"/>
                <w:cs/>
                <w:lang w:bidi="lo-LA"/>
              </w:rPr>
              <w:tab/>
              <w:t>ກວດສອບລະດັບນ້ຳ ແລະ ປັບຕັ້ງຫົວສີດນ້ຳແວ່ນ</w:t>
            </w:r>
          </w:p>
        </w:tc>
      </w:tr>
      <w:tr w:rsidR="00F82160" w:rsidRPr="002A44C4" w14:paraId="372270CE" w14:textId="4FF57C3F" w:rsidTr="006821BD">
        <w:tc>
          <w:tcPr>
            <w:tcW w:w="911" w:type="pct"/>
            <w:vMerge w:val="restart"/>
          </w:tcPr>
          <w:p w14:paraId="0162D7C5" w14:textId="54B2C38B" w:rsidR="00F82160" w:rsidRPr="002A44C4" w:rsidRDefault="00F82160" w:rsidP="0061312A">
            <w:pPr>
              <w:rPr>
                <w:sz w:val="22"/>
                <w:szCs w:val="22"/>
                <w:cs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ຂ. ບໍາລຸງຮັກສາລະບົບຮອງຮັບ</w:t>
            </w:r>
          </w:p>
        </w:tc>
        <w:tc>
          <w:tcPr>
            <w:tcW w:w="1055" w:type="pct"/>
          </w:tcPr>
          <w:p w14:paraId="47FC5A56" w14:textId="1B4A559B" w:rsidR="00F82160" w:rsidRPr="002A44C4" w:rsidRDefault="00F82160" w:rsidP="0061312A">
            <w:pPr>
              <w:rPr>
                <w:sz w:val="22"/>
                <w:szCs w:val="22"/>
                <w:cs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ຂ1. ກວດສອບລະບົບຮອງຮັບ</w:t>
            </w:r>
          </w:p>
        </w:tc>
        <w:tc>
          <w:tcPr>
            <w:tcW w:w="899" w:type="pct"/>
          </w:tcPr>
          <w:p w14:paraId="25B63964" w14:textId="155DA101" w:rsidR="00F82160" w:rsidRPr="002A44C4" w:rsidRDefault="00F82160" w:rsidP="0061312A">
            <w:pPr>
              <w:rPr>
                <w:sz w:val="22"/>
                <w:szCs w:val="22"/>
                <w:cs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ຂ2. ກວດສະພາບການຂັບເຄື່ອນ</w:t>
            </w:r>
          </w:p>
        </w:tc>
        <w:tc>
          <w:tcPr>
            <w:tcW w:w="953" w:type="pct"/>
          </w:tcPr>
          <w:p w14:paraId="019AB841" w14:textId="030698FE" w:rsidR="00F82160" w:rsidRPr="002A44C4" w:rsidRDefault="00F82160" w:rsidP="0061312A">
            <w:pPr>
              <w:rPr>
                <w:sz w:val="22"/>
                <w:szCs w:val="22"/>
                <w:cs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ຂ3. ກວດ ແລະ ປ່ຽນຖ່າຍນ້ຳມັນເກຍ</w:t>
            </w:r>
          </w:p>
        </w:tc>
        <w:tc>
          <w:tcPr>
            <w:tcW w:w="1182" w:type="pct"/>
          </w:tcPr>
          <w:p w14:paraId="17AC5D9F" w14:textId="75900650" w:rsidR="00F82160" w:rsidRPr="002A44C4" w:rsidRDefault="00F82160" w:rsidP="0061312A">
            <w:pPr>
              <w:rPr>
                <w:sz w:val="22"/>
                <w:szCs w:val="22"/>
                <w:cs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ຂ4. ກວດ ແລະ ປ່ຽນນໍ້າມັນເຟືອງທ້າຍ</w:t>
            </w:r>
          </w:p>
        </w:tc>
      </w:tr>
      <w:tr w:rsidR="00F82160" w:rsidRPr="002A44C4" w14:paraId="28A9D2E3" w14:textId="77777777" w:rsidTr="006821BD">
        <w:tc>
          <w:tcPr>
            <w:tcW w:w="911" w:type="pct"/>
            <w:vMerge/>
          </w:tcPr>
          <w:p w14:paraId="1E54293A" w14:textId="77777777" w:rsidR="00F82160" w:rsidRPr="002A44C4" w:rsidRDefault="00F82160" w:rsidP="0061312A">
            <w:pPr>
              <w:rPr>
                <w:sz w:val="22"/>
                <w:szCs w:val="22"/>
                <w:cs/>
                <w:lang w:bidi="lo-LA"/>
              </w:rPr>
            </w:pPr>
          </w:p>
        </w:tc>
        <w:tc>
          <w:tcPr>
            <w:tcW w:w="1055" w:type="pct"/>
          </w:tcPr>
          <w:p w14:paraId="1DBE4F9E" w14:textId="2EBE1572" w:rsidR="00F82160" w:rsidRPr="002A44C4" w:rsidRDefault="00F82160" w:rsidP="0061312A">
            <w:pPr>
              <w:rPr>
                <w:sz w:val="22"/>
                <w:szCs w:val="22"/>
                <w:cs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ຂ5. ກວດລະດັບນ້ຳມັນເບຣກ ແລະ ຄາດ</w:t>
            </w:r>
          </w:p>
        </w:tc>
        <w:tc>
          <w:tcPr>
            <w:tcW w:w="899" w:type="pct"/>
          </w:tcPr>
          <w:p w14:paraId="2901270F" w14:textId="3B02A421" w:rsidR="00F82160" w:rsidRPr="002A44C4" w:rsidRDefault="00F82160" w:rsidP="0061312A">
            <w:pPr>
              <w:rPr>
                <w:sz w:val="22"/>
                <w:szCs w:val="22"/>
                <w:cs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ຂ6. ກວດລະດັບນ້ຳມັນພວງມະໄລ</w:t>
            </w:r>
          </w:p>
        </w:tc>
        <w:tc>
          <w:tcPr>
            <w:tcW w:w="953" w:type="pct"/>
          </w:tcPr>
          <w:p w14:paraId="2C4428F1" w14:textId="1482DA10" w:rsidR="00F82160" w:rsidRPr="002A44C4" w:rsidRDefault="00F82160" w:rsidP="004010E0">
            <w:pPr>
              <w:rPr>
                <w:sz w:val="22"/>
                <w:szCs w:val="22"/>
                <w:cs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 xml:space="preserve">ຂ7. </w:t>
            </w:r>
            <w:r w:rsidR="004010E0" w:rsidRPr="002A44C4">
              <w:rPr>
                <w:sz w:val="22"/>
                <w:szCs w:val="22"/>
                <w:cs/>
                <w:lang w:bidi="lo-LA"/>
              </w:rPr>
              <w:t>ກວດສອບ ແລະ ປ່ຽນຖ່າຍຜ້າເບຣກ</w:t>
            </w:r>
          </w:p>
        </w:tc>
        <w:tc>
          <w:tcPr>
            <w:tcW w:w="1182" w:type="pct"/>
          </w:tcPr>
          <w:p w14:paraId="4DE36BC2" w14:textId="7AF44EE2" w:rsidR="00F82160" w:rsidRPr="002A44C4" w:rsidRDefault="00F82160" w:rsidP="0061312A">
            <w:pPr>
              <w:rPr>
                <w:sz w:val="22"/>
                <w:szCs w:val="22"/>
                <w:cs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 xml:space="preserve">ຂ8. </w:t>
            </w:r>
            <w:r w:rsidR="004010E0" w:rsidRPr="002A44C4">
              <w:rPr>
                <w:sz w:val="22"/>
                <w:szCs w:val="22"/>
                <w:cs/>
                <w:lang w:bidi="lo-LA"/>
              </w:rPr>
              <w:t>ກວດ ແລະ ປ່ຽນຖ່າຍລໍ້ ແລະ ຢາງ</w:t>
            </w:r>
          </w:p>
        </w:tc>
      </w:tr>
      <w:tr w:rsidR="00F82160" w:rsidRPr="002A44C4" w14:paraId="7E66F1BF" w14:textId="08C4E299" w:rsidTr="006821BD">
        <w:tc>
          <w:tcPr>
            <w:tcW w:w="911" w:type="pct"/>
          </w:tcPr>
          <w:p w14:paraId="0EE14CF3" w14:textId="1E13332D" w:rsidR="00F82160" w:rsidRPr="002A44C4" w:rsidRDefault="00F82160" w:rsidP="00F82160">
            <w:pPr>
              <w:rPr>
                <w:sz w:val="22"/>
                <w:szCs w:val="22"/>
                <w:cs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ຄ. ຊ່ວຍຊ່າງໃນການຍົກເຄື່ອງຈັກ</w:t>
            </w:r>
          </w:p>
        </w:tc>
        <w:tc>
          <w:tcPr>
            <w:tcW w:w="1055" w:type="pct"/>
          </w:tcPr>
          <w:p w14:paraId="7451BA5A" w14:textId="0F8BB9B0" w:rsidR="00F82160" w:rsidRPr="002A44C4" w:rsidRDefault="00F82160" w:rsidP="00F82160">
            <w:pPr>
              <w:rPr>
                <w:sz w:val="22"/>
                <w:szCs w:val="22"/>
                <w:cs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ຄ1. ເບີກອາໄຫຼ່ ແລະ ວັດສະດຸຕ່າງໆ</w:t>
            </w:r>
          </w:p>
        </w:tc>
        <w:tc>
          <w:tcPr>
            <w:tcW w:w="899" w:type="pct"/>
          </w:tcPr>
          <w:p w14:paraId="3BD55A41" w14:textId="7765556A" w:rsidR="00F82160" w:rsidRPr="002A44C4" w:rsidRDefault="00F82160" w:rsidP="00F82160">
            <w:pPr>
              <w:rPr>
                <w:sz w:val="22"/>
                <w:szCs w:val="22"/>
                <w:cs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ຄ2. ເບີກເຄື່ອງມື ແລະ ອຸປະກອນ</w:t>
            </w:r>
          </w:p>
        </w:tc>
        <w:tc>
          <w:tcPr>
            <w:tcW w:w="953" w:type="pct"/>
          </w:tcPr>
          <w:p w14:paraId="0B919DB4" w14:textId="24FE8384" w:rsidR="00F82160" w:rsidRPr="002A44C4" w:rsidRDefault="00F82160" w:rsidP="00F82160">
            <w:pPr>
              <w:rPr>
                <w:sz w:val="22"/>
                <w:szCs w:val="22"/>
                <w:cs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ຄ3. ວັດແທກ</w:t>
            </w:r>
            <w:r w:rsidR="00E63388" w:rsidRPr="002A44C4">
              <w:rPr>
                <w:sz w:val="22"/>
                <w:szCs w:val="22"/>
                <w:cs/>
                <w:lang w:bidi="lo-LA"/>
              </w:rPr>
              <w:t>ຊິ້ນ</w:t>
            </w:r>
            <w:r w:rsidRPr="002A44C4">
              <w:rPr>
                <w:sz w:val="22"/>
                <w:szCs w:val="22"/>
                <w:cs/>
                <w:lang w:bidi="lo-LA"/>
              </w:rPr>
              <w:t>ສ່ວນອາໄຫຼ່ເຄື່ອງຈັກ</w:t>
            </w:r>
          </w:p>
        </w:tc>
        <w:tc>
          <w:tcPr>
            <w:tcW w:w="1182" w:type="pct"/>
          </w:tcPr>
          <w:p w14:paraId="0435AEA0" w14:textId="7B722CB1" w:rsidR="00F82160" w:rsidRPr="002A44C4" w:rsidRDefault="00F82160" w:rsidP="00F82160">
            <w:pPr>
              <w:rPr>
                <w:sz w:val="22"/>
                <w:szCs w:val="22"/>
                <w:cs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ຄ4. ອານາໄມ</w:t>
            </w:r>
            <w:r w:rsidR="00E63388" w:rsidRPr="002A44C4">
              <w:rPr>
                <w:sz w:val="22"/>
                <w:szCs w:val="22"/>
                <w:cs/>
                <w:lang w:bidi="lo-LA"/>
              </w:rPr>
              <w:t>ຊິ້ນ</w:t>
            </w:r>
            <w:r w:rsidRPr="002A44C4">
              <w:rPr>
                <w:sz w:val="22"/>
                <w:szCs w:val="22"/>
                <w:cs/>
                <w:lang w:bidi="lo-LA"/>
              </w:rPr>
              <w:t>ສ່ວນຕ່າງໆ ຂອງເຄື່ອງຈັກ</w:t>
            </w:r>
          </w:p>
        </w:tc>
      </w:tr>
      <w:tr w:rsidR="00F82160" w:rsidRPr="002A44C4" w14:paraId="2533FC46" w14:textId="395BC36C" w:rsidTr="006821BD">
        <w:tc>
          <w:tcPr>
            <w:tcW w:w="911" w:type="pct"/>
            <w:vMerge w:val="restart"/>
          </w:tcPr>
          <w:p w14:paraId="3B000ADE" w14:textId="407F2F1F" w:rsidR="00F82160" w:rsidRPr="002A44C4" w:rsidRDefault="00F82160" w:rsidP="0061312A">
            <w:pPr>
              <w:rPr>
                <w:sz w:val="22"/>
                <w:szCs w:val="22"/>
                <w:cs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ງ. ບໍາລຸງຮັກສາລະບົບໄຟຟ້າລົດຍົນ</w:t>
            </w:r>
          </w:p>
        </w:tc>
        <w:tc>
          <w:tcPr>
            <w:tcW w:w="1055" w:type="pct"/>
          </w:tcPr>
          <w:p w14:paraId="32F93557" w14:textId="0BD0FE07" w:rsidR="00F82160" w:rsidRPr="002A44C4" w:rsidRDefault="00F82160" w:rsidP="00F82160">
            <w:pPr>
              <w:rPr>
                <w:sz w:val="22"/>
                <w:szCs w:val="22"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ງ1. ບໍາລຸງຮັກສາຫົວທຽນ</w:t>
            </w:r>
            <w:r w:rsidRPr="002A44C4">
              <w:rPr>
                <w:sz w:val="22"/>
                <w:szCs w:val="22"/>
                <w:cs/>
                <w:lang w:bidi="lo-LA"/>
              </w:rPr>
              <w:tab/>
            </w:r>
          </w:p>
          <w:p w14:paraId="0BADCA3B" w14:textId="6BF66678" w:rsidR="00F82160" w:rsidRPr="002A44C4" w:rsidRDefault="00F82160" w:rsidP="00F82160">
            <w:pPr>
              <w:rPr>
                <w:sz w:val="22"/>
                <w:szCs w:val="22"/>
                <w:cs/>
                <w:lang w:bidi="lo-LA"/>
              </w:rPr>
            </w:pPr>
          </w:p>
        </w:tc>
        <w:tc>
          <w:tcPr>
            <w:tcW w:w="899" w:type="pct"/>
          </w:tcPr>
          <w:p w14:paraId="02547217" w14:textId="67A8BD75" w:rsidR="00F82160" w:rsidRPr="002A44C4" w:rsidRDefault="00F82160" w:rsidP="0061312A">
            <w:pPr>
              <w:rPr>
                <w:sz w:val="22"/>
                <w:szCs w:val="22"/>
                <w:cs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ງ2. ກວດເຊັກ ຫຼື ປ່ຽນຖ່າຍຊຸດສາຍໄຟ</w:t>
            </w:r>
          </w:p>
        </w:tc>
        <w:tc>
          <w:tcPr>
            <w:tcW w:w="953" w:type="pct"/>
          </w:tcPr>
          <w:p w14:paraId="0FB32A71" w14:textId="03FAD343" w:rsidR="00F82160" w:rsidRPr="002A44C4" w:rsidRDefault="00F82160" w:rsidP="0061312A">
            <w:pPr>
              <w:rPr>
                <w:sz w:val="22"/>
                <w:szCs w:val="22"/>
                <w:cs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ງ3. ກວດເຊັກ ຫຼື ປ່ຽນຖ່າຍດອກໄຟ</w:t>
            </w:r>
          </w:p>
        </w:tc>
        <w:tc>
          <w:tcPr>
            <w:tcW w:w="1182" w:type="pct"/>
          </w:tcPr>
          <w:p w14:paraId="1064E313" w14:textId="2C80BA67" w:rsidR="00F82160" w:rsidRPr="002A44C4" w:rsidRDefault="00F82160" w:rsidP="0061312A">
            <w:pPr>
              <w:rPr>
                <w:sz w:val="22"/>
                <w:szCs w:val="22"/>
                <w:cs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ງ4. ກວດສອບ ຫຼື ປ່ຽນຖ່າຍຕົວຄວບຄຸມໄຟຟ້າລົດຍົນ</w:t>
            </w:r>
          </w:p>
        </w:tc>
      </w:tr>
      <w:tr w:rsidR="00F82160" w:rsidRPr="002A44C4" w14:paraId="0131AD6E" w14:textId="77777777" w:rsidTr="006821BD">
        <w:tc>
          <w:tcPr>
            <w:tcW w:w="911" w:type="pct"/>
            <w:vMerge/>
          </w:tcPr>
          <w:p w14:paraId="41719D09" w14:textId="77777777" w:rsidR="00F82160" w:rsidRPr="002A44C4" w:rsidRDefault="00F82160" w:rsidP="0061312A">
            <w:pPr>
              <w:rPr>
                <w:sz w:val="22"/>
                <w:szCs w:val="22"/>
                <w:cs/>
                <w:lang w:bidi="lo-LA"/>
              </w:rPr>
            </w:pPr>
          </w:p>
        </w:tc>
        <w:tc>
          <w:tcPr>
            <w:tcW w:w="1055" w:type="pct"/>
          </w:tcPr>
          <w:p w14:paraId="3EA22734" w14:textId="32994E8A" w:rsidR="00F82160" w:rsidRPr="002A44C4" w:rsidRDefault="00F82160" w:rsidP="00F82160">
            <w:pPr>
              <w:rPr>
                <w:sz w:val="22"/>
                <w:szCs w:val="22"/>
                <w:cs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ງ5. ກວດສອບ</w:t>
            </w:r>
            <w:r w:rsidR="00E63388" w:rsidRPr="002A44C4">
              <w:rPr>
                <w:sz w:val="22"/>
                <w:szCs w:val="22"/>
                <w:cs/>
                <w:lang w:bidi="lo-LA"/>
              </w:rPr>
              <w:t xml:space="preserve"> ຫຼື </w:t>
            </w:r>
            <w:r w:rsidRPr="002A44C4">
              <w:rPr>
                <w:sz w:val="22"/>
                <w:szCs w:val="22"/>
                <w:cs/>
                <w:lang w:bidi="lo-LA"/>
              </w:rPr>
              <w:t>ປ່ຽນຖ່າຍມໍເຕີປັດນ້ຳຝົນ.</w:t>
            </w:r>
          </w:p>
        </w:tc>
        <w:tc>
          <w:tcPr>
            <w:tcW w:w="899" w:type="pct"/>
          </w:tcPr>
          <w:p w14:paraId="6DC6D3EC" w14:textId="77777777" w:rsidR="00F82160" w:rsidRPr="002A44C4" w:rsidRDefault="00F82160" w:rsidP="0061312A">
            <w:pPr>
              <w:rPr>
                <w:sz w:val="22"/>
                <w:szCs w:val="22"/>
                <w:cs/>
                <w:lang w:bidi="lo-LA"/>
              </w:rPr>
            </w:pPr>
          </w:p>
        </w:tc>
        <w:tc>
          <w:tcPr>
            <w:tcW w:w="953" w:type="pct"/>
          </w:tcPr>
          <w:p w14:paraId="7FBD035C" w14:textId="77777777" w:rsidR="00F82160" w:rsidRPr="002A44C4" w:rsidRDefault="00F82160" w:rsidP="0061312A">
            <w:pPr>
              <w:rPr>
                <w:sz w:val="22"/>
                <w:szCs w:val="22"/>
                <w:cs/>
                <w:lang w:bidi="lo-LA"/>
              </w:rPr>
            </w:pPr>
          </w:p>
        </w:tc>
        <w:tc>
          <w:tcPr>
            <w:tcW w:w="1182" w:type="pct"/>
          </w:tcPr>
          <w:p w14:paraId="1136DFBA" w14:textId="77777777" w:rsidR="00F82160" w:rsidRPr="002A44C4" w:rsidRDefault="00F82160" w:rsidP="0061312A">
            <w:pPr>
              <w:rPr>
                <w:sz w:val="22"/>
                <w:szCs w:val="22"/>
                <w:cs/>
                <w:lang w:bidi="lo-LA"/>
              </w:rPr>
            </w:pPr>
          </w:p>
        </w:tc>
      </w:tr>
      <w:tr w:rsidR="006F3F0E" w:rsidRPr="002A44C4" w14:paraId="19ADD87B" w14:textId="0F31CEDB" w:rsidTr="006821BD">
        <w:tc>
          <w:tcPr>
            <w:tcW w:w="911" w:type="pct"/>
          </w:tcPr>
          <w:p w14:paraId="756E1DB7" w14:textId="1A6CBEC8" w:rsidR="006F3F0E" w:rsidRPr="002A44C4" w:rsidRDefault="006F3F0E" w:rsidP="0061312A">
            <w:pPr>
              <w:rPr>
                <w:sz w:val="22"/>
                <w:szCs w:val="22"/>
                <w:cs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 xml:space="preserve">ຈ. </w:t>
            </w:r>
            <w:r w:rsidRPr="002A44C4">
              <w:rPr>
                <w:noProof/>
                <w:cs/>
                <w:lang w:bidi="lo-LA"/>
              </w:rPr>
              <w:t>ບໍລິການໝໍ້ໄຟເຄື່ອງຈັກກະສິກຳ</w:t>
            </w:r>
          </w:p>
        </w:tc>
        <w:tc>
          <w:tcPr>
            <w:tcW w:w="1055" w:type="pct"/>
          </w:tcPr>
          <w:p w14:paraId="1C76EEA4" w14:textId="1AFE4D75" w:rsidR="006F3F0E" w:rsidRPr="002A44C4" w:rsidRDefault="006F3F0E" w:rsidP="00F82160">
            <w:pPr>
              <w:rPr>
                <w:sz w:val="22"/>
                <w:szCs w:val="22"/>
                <w:cs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ສ1. ກວດສອບລະດັບນໍ້າກົດໝໍ້ໄຟ ແລະ ການຕື່ມນໍ້າກັ່ນເມື່ອຈຳເປັນ</w:t>
            </w:r>
          </w:p>
        </w:tc>
        <w:tc>
          <w:tcPr>
            <w:tcW w:w="899" w:type="pct"/>
          </w:tcPr>
          <w:p w14:paraId="28EE3595" w14:textId="77777777" w:rsidR="006F3F0E" w:rsidRPr="002A44C4" w:rsidRDefault="006F3F0E" w:rsidP="0081122C">
            <w:pPr>
              <w:rPr>
                <w:sz w:val="22"/>
                <w:szCs w:val="22"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ສ2. ສາກໝໍ້ໄຟ</w:t>
            </w:r>
          </w:p>
          <w:p w14:paraId="0ED6F168" w14:textId="77777777" w:rsidR="006F3F0E" w:rsidRPr="002A44C4" w:rsidRDefault="006F3F0E" w:rsidP="0061312A">
            <w:pPr>
              <w:rPr>
                <w:sz w:val="22"/>
                <w:szCs w:val="22"/>
                <w:cs/>
                <w:lang w:bidi="lo-LA"/>
              </w:rPr>
            </w:pPr>
          </w:p>
        </w:tc>
        <w:tc>
          <w:tcPr>
            <w:tcW w:w="953" w:type="pct"/>
          </w:tcPr>
          <w:p w14:paraId="558A51D2" w14:textId="77777777" w:rsidR="006F3F0E" w:rsidRPr="002A44C4" w:rsidRDefault="006F3F0E" w:rsidP="0081122C">
            <w:pPr>
              <w:rPr>
                <w:sz w:val="22"/>
                <w:szCs w:val="22"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ສ3. ປ່ຽນໝໍ້ໄຟ</w:t>
            </w:r>
          </w:p>
          <w:p w14:paraId="39CA6477" w14:textId="08DFDABB" w:rsidR="006F3F0E" w:rsidRPr="002A44C4" w:rsidRDefault="006F3F0E" w:rsidP="0061312A">
            <w:pPr>
              <w:rPr>
                <w:sz w:val="22"/>
                <w:szCs w:val="22"/>
                <w:cs/>
                <w:lang w:bidi="lo-LA"/>
              </w:rPr>
            </w:pPr>
          </w:p>
        </w:tc>
        <w:tc>
          <w:tcPr>
            <w:tcW w:w="1182" w:type="pct"/>
          </w:tcPr>
          <w:p w14:paraId="04D9606F" w14:textId="457BDE20" w:rsidR="006F3F0E" w:rsidRPr="002A44C4" w:rsidRDefault="006F3F0E" w:rsidP="0061312A">
            <w:pPr>
              <w:rPr>
                <w:sz w:val="22"/>
                <w:szCs w:val="22"/>
                <w:cs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ສ4. ຄວງສາກໝໍ້ໄຟຕິດລົດຈາກລົດຄັນອື່ນ</w:t>
            </w:r>
          </w:p>
        </w:tc>
      </w:tr>
      <w:tr w:rsidR="000F1F36" w:rsidRPr="002A44C4" w14:paraId="49C1EAB9" w14:textId="7F50A999" w:rsidTr="006821BD">
        <w:trPr>
          <w:trHeight w:val="1787"/>
        </w:trPr>
        <w:tc>
          <w:tcPr>
            <w:tcW w:w="911" w:type="pct"/>
          </w:tcPr>
          <w:p w14:paraId="43E98716" w14:textId="0C985B0A" w:rsidR="0061312A" w:rsidRPr="002A44C4" w:rsidRDefault="0061312A" w:rsidP="0061312A">
            <w:pPr>
              <w:rPr>
                <w:sz w:val="22"/>
                <w:szCs w:val="22"/>
                <w:cs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 xml:space="preserve">ສ. </w:t>
            </w:r>
            <w:r w:rsidR="005A76D6" w:rsidRPr="002A44C4">
              <w:rPr>
                <w:noProof/>
                <w:cs/>
                <w:lang w:bidi="lo-LA"/>
              </w:rPr>
              <w:t>ບໍລິການເຄື່ອງຈັກຂະໜາ</w:t>
            </w:r>
            <w:r w:rsidR="006F3F0E" w:rsidRPr="002A44C4">
              <w:rPr>
                <w:noProof/>
                <w:cs/>
                <w:lang w:bidi="lo-LA"/>
              </w:rPr>
              <w:t>ດນ້ອຍ</w:t>
            </w:r>
          </w:p>
        </w:tc>
        <w:tc>
          <w:tcPr>
            <w:tcW w:w="1055" w:type="pct"/>
          </w:tcPr>
          <w:p w14:paraId="70F0322D" w14:textId="5E440ED5" w:rsidR="0061312A" w:rsidRPr="002A44C4" w:rsidRDefault="004010E0" w:rsidP="004010E0">
            <w:pPr>
              <w:rPr>
                <w:sz w:val="22"/>
                <w:szCs w:val="22"/>
                <w:cs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 xml:space="preserve">ສ1. </w:t>
            </w:r>
            <w:r w:rsidR="006F3F0E" w:rsidRPr="002A44C4">
              <w:rPr>
                <w:noProof/>
                <w:cs/>
                <w:lang w:bidi="lo-LA"/>
              </w:rPr>
              <w:t>ກະກຽມໃນການບໍລິການລະບົບ</w:t>
            </w:r>
            <w:r w:rsidR="006F3F0E" w:rsidRPr="002A44C4">
              <w:rPr>
                <w:noProof/>
                <w:cs/>
              </w:rPr>
              <w:t xml:space="preserve"> </w:t>
            </w:r>
            <w:r w:rsidR="006F3F0E" w:rsidRPr="002A44C4">
              <w:rPr>
                <w:noProof/>
                <w:cs/>
                <w:lang w:bidi="lo-LA"/>
              </w:rPr>
              <w:t>ຫຼື</w:t>
            </w:r>
            <w:r w:rsidR="006F3F0E" w:rsidRPr="002A44C4">
              <w:rPr>
                <w:noProof/>
                <w:cs/>
              </w:rPr>
              <w:t xml:space="preserve"> </w:t>
            </w:r>
            <w:r w:rsidR="006F3F0E" w:rsidRPr="002A44C4">
              <w:rPr>
                <w:noProof/>
                <w:cs/>
                <w:lang w:bidi="lo-LA"/>
              </w:rPr>
              <w:t>ຊິ້ນສ່ວນປະກອບຂອງເຄື່ອງຈັກຂະໜາດນ້ອຍ</w:t>
            </w:r>
          </w:p>
        </w:tc>
        <w:tc>
          <w:tcPr>
            <w:tcW w:w="899" w:type="pct"/>
          </w:tcPr>
          <w:p w14:paraId="51CA4396" w14:textId="225E3FB4" w:rsidR="004010E0" w:rsidRPr="002A44C4" w:rsidRDefault="004010E0" w:rsidP="004010E0">
            <w:pPr>
              <w:rPr>
                <w:sz w:val="22"/>
                <w:szCs w:val="22"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 xml:space="preserve">ສ2. </w:t>
            </w:r>
            <w:r w:rsidR="008C3F24" w:rsidRPr="002A44C4">
              <w:rPr>
                <w:noProof/>
                <w:cs/>
                <w:lang w:bidi="lo-LA"/>
              </w:rPr>
              <w:t>ບໍລິການສ່ວນປະກອບຕ່າງໆຂອງເຄື່ອງຈັກຂະໜາດນ້ອຍ</w:t>
            </w:r>
          </w:p>
          <w:p w14:paraId="2E1E61DC" w14:textId="77777777" w:rsidR="0061312A" w:rsidRPr="002A44C4" w:rsidRDefault="0061312A" w:rsidP="0061312A">
            <w:pPr>
              <w:rPr>
                <w:sz w:val="22"/>
                <w:szCs w:val="22"/>
                <w:cs/>
                <w:lang w:bidi="lo-LA"/>
              </w:rPr>
            </w:pPr>
          </w:p>
        </w:tc>
        <w:tc>
          <w:tcPr>
            <w:tcW w:w="953" w:type="pct"/>
          </w:tcPr>
          <w:p w14:paraId="773160B4" w14:textId="2B6343EF" w:rsidR="004010E0" w:rsidRPr="002A44C4" w:rsidRDefault="004010E0" w:rsidP="004010E0">
            <w:pPr>
              <w:rPr>
                <w:sz w:val="22"/>
                <w:szCs w:val="22"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 xml:space="preserve">ສ3. </w:t>
            </w:r>
            <w:r w:rsidR="008C3F24" w:rsidRPr="002A44C4">
              <w:rPr>
                <w:noProof/>
                <w:cs/>
                <w:lang w:bidi="lo-LA"/>
              </w:rPr>
              <w:t>ອານາໄມສະຖານທີ່ເຮັດວຽກ</w:t>
            </w:r>
            <w:r w:rsidR="008C3F24" w:rsidRPr="002A44C4">
              <w:rPr>
                <w:noProof/>
                <w:cs/>
              </w:rPr>
              <w:t xml:space="preserve"> </w:t>
            </w:r>
            <w:r w:rsidR="008C3F24" w:rsidRPr="002A44C4">
              <w:rPr>
                <w:noProof/>
                <w:cs/>
                <w:lang w:bidi="lo-LA"/>
              </w:rPr>
              <w:t>ແລະ</w:t>
            </w:r>
            <w:r w:rsidR="008C3F24" w:rsidRPr="002A44C4">
              <w:rPr>
                <w:noProof/>
                <w:cs/>
              </w:rPr>
              <w:t xml:space="preserve"> </w:t>
            </w:r>
            <w:r w:rsidR="008C3F24" w:rsidRPr="002A44C4">
              <w:rPr>
                <w:noProof/>
                <w:cs/>
                <w:lang w:bidi="lo-LA"/>
              </w:rPr>
              <w:t>ການບຳລຸງຮັກສາເຄື່ອງມື</w:t>
            </w:r>
            <w:r w:rsidR="008C3F24" w:rsidRPr="002A44C4">
              <w:rPr>
                <w:noProof/>
                <w:cs/>
              </w:rPr>
              <w:t xml:space="preserve"> </w:t>
            </w:r>
            <w:r w:rsidR="008C3F24" w:rsidRPr="002A44C4">
              <w:rPr>
                <w:noProof/>
                <w:cs/>
                <w:lang w:bidi="lo-LA"/>
              </w:rPr>
              <w:t>ແລະ</w:t>
            </w:r>
            <w:r w:rsidR="008C3F24" w:rsidRPr="002A44C4">
              <w:rPr>
                <w:noProof/>
                <w:cs/>
              </w:rPr>
              <w:t xml:space="preserve"> </w:t>
            </w:r>
            <w:r w:rsidR="008C3F24" w:rsidRPr="002A44C4">
              <w:rPr>
                <w:noProof/>
                <w:cs/>
                <w:lang w:bidi="lo-LA"/>
              </w:rPr>
              <w:t>ອຸປະກອນຕ່າງໆ</w:t>
            </w:r>
          </w:p>
          <w:p w14:paraId="5142DC54" w14:textId="3987E9BA" w:rsidR="0061312A" w:rsidRPr="002A44C4" w:rsidRDefault="0061312A" w:rsidP="0061312A">
            <w:pPr>
              <w:rPr>
                <w:sz w:val="22"/>
                <w:szCs w:val="22"/>
                <w:cs/>
                <w:lang w:bidi="lo-LA"/>
              </w:rPr>
            </w:pPr>
          </w:p>
        </w:tc>
        <w:tc>
          <w:tcPr>
            <w:tcW w:w="1182" w:type="pct"/>
          </w:tcPr>
          <w:p w14:paraId="5487473F" w14:textId="0A2EF72D" w:rsidR="0061312A" w:rsidRPr="002A44C4" w:rsidRDefault="0061312A" w:rsidP="008C3F24">
            <w:pPr>
              <w:rPr>
                <w:sz w:val="22"/>
                <w:szCs w:val="22"/>
                <w:cs/>
                <w:lang w:bidi="lo-LA"/>
              </w:rPr>
            </w:pPr>
          </w:p>
        </w:tc>
      </w:tr>
    </w:tbl>
    <w:p w14:paraId="442059A7" w14:textId="73F6D66F" w:rsidR="005F21E2" w:rsidRPr="002A44C4" w:rsidRDefault="00742C54" w:rsidP="00482AED">
      <w:pPr>
        <w:spacing w:after="0"/>
        <w:rPr>
          <w:sz w:val="22"/>
          <w:szCs w:val="22"/>
        </w:rPr>
      </w:pPr>
      <w:r w:rsidRPr="002A44C4">
        <w:rPr>
          <w:sz w:val="22"/>
          <w:szCs w:val="22"/>
          <w:cs/>
          <w:lang w:bidi="lo-LA"/>
        </w:rPr>
        <w:tab/>
      </w:r>
      <w:r w:rsidR="005F21E2" w:rsidRPr="002A44C4">
        <w:rPr>
          <w:sz w:val="22"/>
          <w:szCs w:val="22"/>
        </w:rPr>
        <w:br w:type="page"/>
      </w:r>
    </w:p>
    <w:p w14:paraId="281C2A6B" w14:textId="1D89DD75" w:rsidR="00742C54" w:rsidRPr="002A44C4" w:rsidRDefault="00742C54" w:rsidP="00A70619">
      <w:pPr>
        <w:pStyle w:val="Heading1"/>
        <w:numPr>
          <w:ilvl w:val="0"/>
          <w:numId w:val="5"/>
        </w:numPr>
      </w:pPr>
      <w:bookmarkStart w:id="20" w:name="_Toc8642852"/>
      <w:r w:rsidRPr="002A44C4">
        <w:rPr>
          <w:cs/>
        </w:rPr>
        <w:lastRenderedPageBreak/>
        <w:t>ການກໍານົດໂມດູນການຮຽນ</w:t>
      </w:r>
      <w:bookmarkEnd w:id="20"/>
    </w:p>
    <w:tbl>
      <w:tblPr>
        <w:tblW w:w="9302" w:type="dxa"/>
        <w:tblInd w:w="93" w:type="dxa"/>
        <w:tblLook w:val="04A0" w:firstRow="1" w:lastRow="0" w:firstColumn="1" w:lastColumn="0" w:noHBand="0" w:noVBand="1"/>
      </w:tblPr>
      <w:tblGrid>
        <w:gridCol w:w="674"/>
        <w:gridCol w:w="677"/>
        <w:gridCol w:w="5779"/>
        <w:gridCol w:w="710"/>
        <w:gridCol w:w="712"/>
        <w:gridCol w:w="750"/>
      </w:tblGrid>
      <w:tr w:rsidR="002869DB" w:rsidRPr="002A44C4" w14:paraId="2512BD51" w14:textId="77777777" w:rsidTr="00C069A4">
        <w:trPr>
          <w:trHeight w:val="300"/>
        </w:trPr>
        <w:tc>
          <w:tcPr>
            <w:tcW w:w="7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B57A3" w14:textId="77777777" w:rsidR="00553021" w:rsidRPr="002A44C4" w:rsidRDefault="00553021" w:rsidP="00482AED">
            <w:pPr>
              <w:spacing w:after="0"/>
              <w:jc w:val="center"/>
              <w:rPr>
                <w:b/>
                <w:bCs/>
                <w:sz w:val="22"/>
                <w:szCs w:val="22"/>
                <w:lang w:val="pt-BR"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ຈໍານວນປີ ຈັດຕັ້ການຮຽນ-ການສອນ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DF8E9" w14:textId="76EDFFD1" w:rsidR="00553021" w:rsidRPr="002A44C4" w:rsidRDefault="00A546E3" w:rsidP="00482AED">
            <w:pPr>
              <w:spacing w:after="0"/>
              <w:jc w:val="center"/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lang w:bidi="lo-LA"/>
              </w:rPr>
              <w:t xml:space="preserve"> </w:t>
            </w: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 xml:space="preserve"> 6 ເດືອນ</w:t>
            </w:r>
          </w:p>
        </w:tc>
      </w:tr>
      <w:tr w:rsidR="002869DB" w:rsidRPr="002A44C4" w14:paraId="79FE15AB" w14:textId="77777777" w:rsidTr="00C069A4">
        <w:trPr>
          <w:trHeight w:val="300"/>
        </w:trPr>
        <w:tc>
          <w:tcPr>
            <w:tcW w:w="7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58884" w14:textId="77777777" w:rsidR="00553021" w:rsidRPr="002A44C4" w:rsidRDefault="00553021" w:rsidP="00482AED">
            <w:pPr>
              <w:spacing w:after="0"/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ຈໍານວນອາທິດ/ພາກຮຽນ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323B8" w14:textId="4087776E" w:rsidR="00553021" w:rsidRPr="002A44C4" w:rsidRDefault="00553021" w:rsidP="00482AED">
            <w:pPr>
              <w:spacing w:after="0"/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ອາທິດ/ພາກຮຽນ</w:t>
            </w:r>
          </w:p>
        </w:tc>
      </w:tr>
      <w:tr w:rsidR="002869DB" w:rsidRPr="002A44C4" w14:paraId="098577F1" w14:textId="77777777" w:rsidTr="00C069A4">
        <w:trPr>
          <w:cantSplit/>
          <w:trHeight w:val="87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3923A6F" w14:textId="77777777" w:rsidR="00553021" w:rsidRPr="002A44C4" w:rsidRDefault="00553021" w:rsidP="00482AED">
            <w:pPr>
              <w:spacing w:after="0"/>
              <w:ind w:left="113" w:right="113"/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ໂມດູນ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BD86ACC" w14:textId="77777777" w:rsidR="00553021" w:rsidRPr="002A44C4" w:rsidRDefault="00553021" w:rsidP="00482AED">
            <w:pPr>
              <w:spacing w:after="0"/>
              <w:ind w:left="113" w:right="113"/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ລະຫັດ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EFF8" w14:textId="34226389" w:rsidR="00553021" w:rsidRPr="002A44C4" w:rsidRDefault="00553021" w:rsidP="00482AED">
            <w:pPr>
              <w:spacing w:after="0"/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ທິດສະດີ</w:t>
            </w:r>
            <w:r w:rsidRPr="002A44C4">
              <w:rPr>
                <w:b/>
                <w:bCs/>
                <w:sz w:val="22"/>
                <w:szCs w:val="22"/>
                <w:lang w:bidi="lo-LA"/>
              </w:rPr>
              <w:t xml:space="preserve">, </w:t>
            </w: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ປະຕິບັດໃນໂຮງຮຽນ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F175" w14:textId="77777777" w:rsidR="00553021" w:rsidRPr="002A44C4" w:rsidRDefault="00553021" w:rsidP="00482AED">
            <w:pPr>
              <w:spacing w:after="0"/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ທດ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F2CA" w14:textId="77777777" w:rsidR="00553021" w:rsidRPr="002A44C4" w:rsidRDefault="00553021" w:rsidP="00482AED">
            <w:pPr>
              <w:spacing w:after="0"/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ປຕ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0EB1" w14:textId="77777777" w:rsidR="00553021" w:rsidRPr="002A44C4" w:rsidRDefault="00553021" w:rsidP="00482AED">
            <w:pPr>
              <w:spacing w:after="0"/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ລວມ ຊມ</w:t>
            </w:r>
          </w:p>
        </w:tc>
      </w:tr>
      <w:tr w:rsidR="0081122C" w:rsidRPr="002A44C4" w14:paraId="30D5F042" w14:textId="77777777" w:rsidTr="0081122C">
        <w:trPr>
          <w:trHeight w:val="360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5711A5" w14:textId="77777777" w:rsidR="0081122C" w:rsidRPr="002A44C4" w:rsidRDefault="0081122C" w:rsidP="00741E15">
            <w:pPr>
              <w:spacing w:after="0"/>
              <w:jc w:val="center"/>
              <w:rPr>
                <w:sz w:val="22"/>
                <w:szCs w:val="22"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ໝວດໂມດູນພື້ນຖານ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CD085" w14:textId="77777777" w:rsidR="0081122C" w:rsidRPr="002A44C4" w:rsidRDefault="0081122C" w:rsidP="00741E15">
            <w:pPr>
              <w:spacing w:after="0"/>
              <w:jc w:val="center"/>
              <w:rPr>
                <w:sz w:val="22"/>
                <w:szCs w:val="22"/>
                <w:lang w:bidi="lo-LA"/>
              </w:rPr>
            </w:pPr>
            <w:r w:rsidRPr="002A44C4">
              <w:rPr>
                <w:sz w:val="22"/>
                <w:szCs w:val="22"/>
                <w:lang w:bidi="lo-LA"/>
              </w:rPr>
              <w:t>B1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82F2C" w14:textId="24335BC7" w:rsidR="0081122C" w:rsidRPr="002A44C4" w:rsidRDefault="0081122C" w:rsidP="00741E15">
            <w:pPr>
              <w:spacing w:after="0"/>
              <w:rPr>
                <w:sz w:val="22"/>
                <w:szCs w:val="22"/>
                <w:lang w:bidi="lo-LA"/>
              </w:rPr>
            </w:pPr>
            <w:r w:rsidRPr="002A44C4">
              <w:rPr>
                <w:rFonts w:eastAsia="Calibri"/>
                <w:color w:val="000000"/>
                <w:sz w:val="22"/>
                <w:szCs w:val="22"/>
                <w:cs/>
                <w:lang w:val="en-PH" w:bidi="lo-LA"/>
              </w:rPr>
              <w:t>ການສື່ສານໃນສະຖານທີ່ເຮັດວຽກ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66EF1" w14:textId="4C39BBA0" w:rsidR="0081122C" w:rsidRPr="002A44C4" w:rsidRDefault="0081122C" w:rsidP="00741E15">
            <w:pPr>
              <w:spacing w:after="0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color w:val="000000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B0A16" w14:textId="6B1C5CDA" w:rsidR="0081122C" w:rsidRPr="002A44C4" w:rsidRDefault="0081122C" w:rsidP="00741E15">
            <w:pPr>
              <w:spacing w:after="0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color w:val="000000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ED59F" w14:textId="6A716D69" w:rsidR="0081122C" w:rsidRPr="002A44C4" w:rsidRDefault="0081122C" w:rsidP="00741E15">
            <w:pPr>
              <w:spacing w:after="0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color w:val="000000"/>
              </w:rPr>
              <w:t>10</w:t>
            </w:r>
          </w:p>
        </w:tc>
      </w:tr>
      <w:tr w:rsidR="0081122C" w:rsidRPr="002A44C4" w14:paraId="2134542F" w14:textId="77777777" w:rsidTr="0081122C">
        <w:trPr>
          <w:trHeight w:val="34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ECFFF" w14:textId="77777777" w:rsidR="0081122C" w:rsidRPr="002A44C4" w:rsidRDefault="0081122C" w:rsidP="00741E15">
            <w:pPr>
              <w:spacing w:after="0"/>
              <w:rPr>
                <w:sz w:val="22"/>
                <w:szCs w:val="22"/>
                <w:lang w:bidi="lo-LA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3012" w14:textId="77777777" w:rsidR="0081122C" w:rsidRPr="002A44C4" w:rsidRDefault="0081122C" w:rsidP="00741E15">
            <w:pPr>
              <w:spacing w:after="0"/>
              <w:jc w:val="center"/>
              <w:rPr>
                <w:sz w:val="22"/>
                <w:szCs w:val="22"/>
                <w:lang w:bidi="lo-LA"/>
              </w:rPr>
            </w:pPr>
            <w:r w:rsidRPr="002A44C4">
              <w:rPr>
                <w:sz w:val="22"/>
                <w:szCs w:val="22"/>
                <w:lang w:bidi="lo-LA"/>
              </w:rPr>
              <w:t>B2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6F27E" w14:textId="42FAF019" w:rsidR="0081122C" w:rsidRPr="002A44C4" w:rsidRDefault="0081122C" w:rsidP="00741E15">
            <w:pPr>
              <w:spacing w:after="0"/>
              <w:rPr>
                <w:sz w:val="22"/>
                <w:szCs w:val="22"/>
                <w:lang w:bidi="lo-LA"/>
              </w:rPr>
            </w:pPr>
            <w:r w:rsidRPr="002A44C4">
              <w:rPr>
                <w:rFonts w:eastAsia="Calibri"/>
                <w:color w:val="000000"/>
                <w:sz w:val="22"/>
                <w:szCs w:val="22"/>
                <w:cs/>
                <w:lang w:val="en-PH" w:bidi="lo-LA"/>
              </w:rPr>
              <w:t>ການເຮັດວຽກຮ່ວມກັບຄົນອື່ນ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177FB" w14:textId="584E134B" w:rsidR="0081122C" w:rsidRPr="002A44C4" w:rsidRDefault="0081122C" w:rsidP="00741E15">
            <w:pPr>
              <w:spacing w:after="0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color w:val="000000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4B877" w14:textId="2D37FC09" w:rsidR="0081122C" w:rsidRPr="002A44C4" w:rsidRDefault="0081122C" w:rsidP="00741E15">
            <w:pPr>
              <w:spacing w:after="0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color w:val="000000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596BA" w14:textId="62C9DDFE" w:rsidR="0081122C" w:rsidRPr="002A44C4" w:rsidRDefault="0081122C" w:rsidP="00741E15">
            <w:pPr>
              <w:spacing w:after="0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color w:val="000000"/>
              </w:rPr>
              <w:t>10</w:t>
            </w:r>
          </w:p>
        </w:tc>
      </w:tr>
      <w:tr w:rsidR="0081122C" w:rsidRPr="002A44C4" w14:paraId="55ABF162" w14:textId="77777777" w:rsidTr="0081122C">
        <w:trPr>
          <w:trHeight w:val="33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8E573A" w14:textId="77777777" w:rsidR="0081122C" w:rsidRPr="002A44C4" w:rsidRDefault="0081122C" w:rsidP="00741E15">
            <w:pPr>
              <w:spacing w:after="0"/>
              <w:rPr>
                <w:sz w:val="22"/>
                <w:szCs w:val="22"/>
                <w:lang w:bidi="lo-LA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4933" w14:textId="77777777" w:rsidR="0081122C" w:rsidRPr="002A44C4" w:rsidRDefault="0081122C" w:rsidP="00741E15">
            <w:pPr>
              <w:spacing w:after="0"/>
              <w:jc w:val="center"/>
              <w:rPr>
                <w:sz w:val="22"/>
                <w:szCs w:val="22"/>
                <w:lang w:bidi="lo-LA"/>
              </w:rPr>
            </w:pPr>
            <w:r w:rsidRPr="002A44C4">
              <w:rPr>
                <w:sz w:val="22"/>
                <w:szCs w:val="22"/>
                <w:lang w:bidi="lo-LA"/>
              </w:rPr>
              <w:t>B3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108E" w14:textId="53977F45" w:rsidR="0081122C" w:rsidRPr="002A44C4" w:rsidRDefault="0081122C" w:rsidP="00741E15">
            <w:pPr>
              <w:spacing w:after="0"/>
              <w:rPr>
                <w:sz w:val="22"/>
                <w:szCs w:val="22"/>
                <w:lang w:bidi="lo-LA"/>
              </w:rPr>
            </w:pPr>
            <w:r w:rsidRPr="002A44C4">
              <w:rPr>
                <w:rFonts w:eastAsia="Calibri"/>
                <w:color w:val="000000"/>
                <w:sz w:val="22"/>
                <w:szCs w:val="22"/>
                <w:cs/>
                <w:lang w:val="en-PH" w:bidi="lo-LA"/>
              </w:rPr>
              <w:t>ການກຳນົດຄຸນຄ່າຄວາມສຳຄັນຂອງໜ້າວຽກ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5E80F" w14:textId="0832C2DB" w:rsidR="0081122C" w:rsidRPr="002A44C4" w:rsidRDefault="0081122C" w:rsidP="00741E15">
            <w:pPr>
              <w:spacing w:after="0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color w:val="000000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4646F" w14:textId="63CB898B" w:rsidR="0081122C" w:rsidRPr="002A44C4" w:rsidRDefault="0081122C" w:rsidP="00741E15">
            <w:pPr>
              <w:spacing w:after="0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color w:val="000000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DE020" w14:textId="4E0BE5AB" w:rsidR="0081122C" w:rsidRPr="002A44C4" w:rsidRDefault="0081122C" w:rsidP="00741E15">
            <w:pPr>
              <w:spacing w:after="0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color w:val="000000"/>
              </w:rPr>
              <w:t>10</w:t>
            </w:r>
          </w:p>
        </w:tc>
      </w:tr>
      <w:tr w:rsidR="0081122C" w:rsidRPr="002A44C4" w14:paraId="2CD351C7" w14:textId="77777777" w:rsidTr="0081122C">
        <w:trPr>
          <w:trHeight w:val="33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581A90" w14:textId="77777777" w:rsidR="0081122C" w:rsidRPr="002A44C4" w:rsidRDefault="0081122C" w:rsidP="00741E15">
            <w:pPr>
              <w:spacing w:after="0"/>
              <w:rPr>
                <w:sz w:val="22"/>
                <w:szCs w:val="22"/>
                <w:lang w:bidi="lo-LA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D79D" w14:textId="77777777" w:rsidR="0081122C" w:rsidRPr="002A44C4" w:rsidRDefault="0081122C" w:rsidP="00741E15">
            <w:pPr>
              <w:spacing w:after="0"/>
              <w:jc w:val="center"/>
              <w:rPr>
                <w:sz w:val="22"/>
                <w:szCs w:val="22"/>
                <w:lang w:bidi="lo-LA"/>
              </w:rPr>
            </w:pPr>
            <w:r w:rsidRPr="002A44C4">
              <w:rPr>
                <w:sz w:val="22"/>
                <w:szCs w:val="22"/>
                <w:lang w:bidi="lo-LA"/>
              </w:rPr>
              <w:t>B4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5896" w14:textId="6ED3FC31" w:rsidR="0081122C" w:rsidRPr="002A44C4" w:rsidRDefault="0081122C" w:rsidP="00741E15">
            <w:pPr>
              <w:spacing w:after="0"/>
              <w:rPr>
                <w:sz w:val="22"/>
                <w:szCs w:val="22"/>
                <w:lang w:bidi="lo-LA"/>
              </w:rPr>
            </w:pPr>
            <w:r w:rsidRPr="002A44C4">
              <w:rPr>
                <w:rFonts w:eastAsia="Calibri"/>
                <w:color w:val="000000"/>
                <w:sz w:val="22"/>
                <w:szCs w:val="22"/>
                <w:cs/>
                <w:lang w:val="en-PH" w:bidi="lo-LA"/>
              </w:rPr>
              <w:t>ການຝຶກຊ້ອມຂັ້ນຕອນໃນການປະຕິບັດວຽກແມ່ບ້ານ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62EF5" w14:textId="1B7A8F29" w:rsidR="0081122C" w:rsidRPr="002A44C4" w:rsidRDefault="0081122C" w:rsidP="00741E15">
            <w:pPr>
              <w:spacing w:after="0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color w:val="000000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45D40" w14:textId="7BEAD787" w:rsidR="0081122C" w:rsidRPr="002A44C4" w:rsidRDefault="0081122C" w:rsidP="00741E15">
            <w:pPr>
              <w:spacing w:after="0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color w:val="000000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A1779" w14:textId="77A15C4E" w:rsidR="0081122C" w:rsidRPr="002A44C4" w:rsidRDefault="0081122C" w:rsidP="00741E15">
            <w:pPr>
              <w:spacing w:after="0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color w:val="000000"/>
              </w:rPr>
              <w:t>10</w:t>
            </w:r>
          </w:p>
        </w:tc>
      </w:tr>
      <w:tr w:rsidR="0081122C" w:rsidRPr="002A44C4" w14:paraId="2F414E7F" w14:textId="77777777" w:rsidTr="0081122C">
        <w:trPr>
          <w:trHeight w:val="33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F50A72" w14:textId="77777777" w:rsidR="0081122C" w:rsidRPr="002A44C4" w:rsidRDefault="0081122C" w:rsidP="00741E15">
            <w:pPr>
              <w:spacing w:after="0"/>
              <w:rPr>
                <w:sz w:val="22"/>
                <w:szCs w:val="22"/>
                <w:lang w:bidi="lo-LA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985E" w14:textId="77777777" w:rsidR="0081122C" w:rsidRPr="002A44C4" w:rsidRDefault="0081122C" w:rsidP="00741E15">
            <w:pPr>
              <w:spacing w:after="0"/>
              <w:jc w:val="center"/>
              <w:rPr>
                <w:sz w:val="22"/>
                <w:szCs w:val="22"/>
                <w:lang w:bidi="lo-LA"/>
              </w:rPr>
            </w:pPr>
            <w:r w:rsidRPr="002A44C4">
              <w:rPr>
                <w:sz w:val="22"/>
                <w:szCs w:val="22"/>
                <w:lang w:bidi="lo-LA"/>
              </w:rPr>
              <w:t>B5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5001" w14:textId="28BCC31B" w:rsidR="0081122C" w:rsidRPr="002A44C4" w:rsidRDefault="0081122C" w:rsidP="00741E15">
            <w:pPr>
              <w:spacing w:after="0"/>
              <w:rPr>
                <w:sz w:val="22"/>
                <w:szCs w:val="22"/>
                <w:lang w:bidi="lo-LA"/>
              </w:rPr>
            </w:pPr>
            <w:r w:rsidRPr="002A44C4">
              <w:rPr>
                <w:rFonts w:eastAsia="Calibri"/>
                <w:color w:val="000000"/>
                <w:sz w:val="22"/>
                <w:szCs w:val="22"/>
                <w:cs/>
                <w:lang w:val="en-PH" w:bidi="lo-LA"/>
              </w:rPr>
              <w:t>ການນໍາໃຊ້ແນວຄວາມຄິດ ແລະ ຄະນິດສາດພື້ນຖານ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1E198" w14:textId="50C26146" w:rsidR="0081122C" w:rsidRPr="002A44C4" w:rsidRDefault="0081122C" w:rsidP="00741E15">
            <w:pPr>
              <w:spacing w:after="0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color w:val="000000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87D00" w14:textId="34CAB4D0" w:rsidR="0081122C" w:rsidRPr="002A44C4" w:rsidRDefault="0081122C" w:rsidP="00741E15">
            <w:pPr>
              <w:spacing w:after="0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color w:val="000000"/>
              </w:rPr>
              <w:t>14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061B6" w14:textId="698CFE75" w:rsidR="0081122C" w:rsidRPr="002A44C4" w:rsidRDefault="0081122C" w:rsidP="00741E15">
            <w:pPr>
              <w:spacing w:after="0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color w:val="000000"/>
              </w:rPr>
              <w:t>16</w:t>
            </w:r>
          </w:p>
        </w:tc>
      </w:tr>
      <w:tr w:rsidR="0081122C" w:rsidRPr="002A44C4" w14:paraId="072D7ECF" w14:textId="77777777" w:rsidTr="0081122C">
        <w:trPr>
          <w:trHeight w:val="330"/>
        </w:trPr>
        <w:tc>
          <w:tcPr>
            <w:tcW w:w="6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4C5663" w14:textId="77777777" w:rsidR="0081122C" w:rsidRPr="002A44C4" w:rsidRDefault="0081122C" w:rsidP="00741E15">
            <w:pPr>
              <w:spacing w:after="0"/>
              <w:rPr>
                <w:sz w:val="22"/>
                <w:szCs w:val="22"/>
                <w:lang w:bidi="lo-LA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ACD0F" w14:textId="108758F5" w:rsidR="0081122C" w:rsidRPr="002A44C4" w:rsidRDefault="0081122C" w:rsidP="00741E15">
            <w:pPr>
              <w:spacing w:after="0"/>
              <w:jc w:val="center"/>
              <w:rPr>
                <w:sz w:val="22"/>
                <w:szCs w:val="22"/>
                <w:lang w:bidi="lo-LA"/>
              </w:rPr>
            </w:pPr>
            <w:r w:rsidRPr="002A44C4">
              <w:rPr>
                <w:sz w:val="22"/>
                <w:szCs w:val="22"/>
                <w:lang w:bidi="lo-LA"/>
              </w:rPr>
              <w:t>B6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9A207" w14:textId="301E2C09" w:rsidR="0081122C" w:rsidRPr="002A44C4" w:rsidRDefault="0081122C" w:rsidP="00741E15">
            <w:pPr>
              <w:spacing w:after="0"/>
              <w:rPr>
                <w:rFonts w:eastAsia="Calibri"/>
                <w:color w:val="000000"/>
                <w:sz w:val="22"/>
                <w:szCs w:val="22"/>
                <w:cs/>
                <w:lang w:val="en-PH" w:bidi="lo-LA"/>
              </w:rPr>
            </w:pPr>
            <w:r w:rsidRPr="002A44C4">
              <w:rPr>
                <w:rFonts w:eastAsia="Calibri"/>
                <w:color w:val="000000"/>
                <w:sz w:val="22"/>
                <w:szCs w:val="22"/>
                <w:cs/>
                <w:lang w:val="en-PH" w:bidi="lo-LA"/>
              </w:rPr>
              <w:t>ການຝຶກການປົກປັກຮັກສາສິ່ງແວດລ້ອມໃນການປະຕິບັດວຽກ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99779" w14:textId="74A63E92" w:rsidR="0081122C" w:rsidRPr="002A44C4" w:rsidRDefault="0081122C" w:rsidP="00741E15">
            <w:pPr>
              <w:spacing w:after="0"/>
              <w:jc w:val="right"/>
              <w:rPr>
                <w:rFonts w:eastAsia="Phetsarath OT"/>
                <w:color w:val="000000"/>
                <w:sz w:val="22"/>
                <w:szCs w:val="22"/>
                <w:cs/>
                <w:lang w:bidi="lo-LA"/>
              </w:rPr>
            </w:pPr>
            <w:r w:rsidRPr="002A44C4">
              <w:rPr>
                <w:color w:val="000000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4C7E3" w14:textId="39B398D7" w:rsidR="0081122C" w:rsidRPr="002A44C4" w:rsidRDefault="0081122C" w:rsidP="00741E15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 w:rsidRPr="002A44C4">
              <w:rPr>
                <w:color w:val="000000"/>
              </w:rPr>
              <w:t>14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51B84" w14:textId="78AF7651" w:rsidR="0081122C" w:rsidRPr="002A44C4" w:rsidRDefault="0081122C" w:rsidP="00741E15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 w:rsidRPr="002A44C4">
              <w:rPr>
                <w:color w:val="000000"/>
              </w:rPr>
              <w:t>16</w:t>
            </w:r>
          </w:p>
        </w:tc>
      </w:tr>
      <w:tr w:rsidR="0081122C" w:rsidRPr="002A44C4" w14:paraId="6B907F07" w14:textId="77777777" w:rsidTr="00FD4E62">
        <w:trPr>
          <w:trHeight w:val="300"/>
        </w:trPr>
        <w:tc>
          <w:tcPr>
            <w:tcW w:w="7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2DA2" w14:textId="77777777" w:rsidR="0081122C" w:rsidRPr="002A44C4" w:rsidRDefault="0081122C" w:rsidP="005B50ED">
            <w:pPr>
              <w:spacing w:after="0"/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ລວມໝວດໂມດູນທົ່ວໄປ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C9557" w14:textId="22B274EC" w:rsidR="0081122C" w:rsidRPr="002A44C4" w:rsidRDefault="0081122C" w:rsidP="005B50ED">
            <w:pPr>
              <w:spacing w:after="0"/>
              <w:jc w:val="right"/>
              <w:rPr>
                <w:rFonts w:eastAsia="Phetsarath OT"/>
                <w:b/>
                <w:bCs/>
                <w:sz w:val="22"/>
                <w:szCs w:val="22"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9FD40" w14:textId="206FBE1C" w:rsidR="0081122C" w:rsidRPr="002A44C4" w:rsidRDefault="0081122C" w:rsidP="005B50ED">
            <w:pPr>
              <w:spacing w:after="0"/>
              <w:jc w:val="right"/>
              <w:rPr>
                <w:rFonts w:eastAsia="Phetsarath OT"/>
                <w:b/>
                <w:bCs/>
                <w:sz w:val="22"/>
                <w:szCs w:val="22"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56781" w14:textId="01271406" w:rsidR="0081122C" w:rsidRPr="002A44C4" w:rsidRDefault="0081122C" w:rsidP="005B50ED">
            <w:pPr>
              <w:spacing w:after="0"/>
              <w:jc w:val="right"/>
              <w:rPr>
                <w:rFonts w:eastAsia="Phetsarath OT"/>
                <w:b/>
                <w:bCs/>
                <w:sz w:val="22"/>
                <w:szCs w:val="22"/>
                <w:lang w:bidi="lo-LA"/>
              </w:rPr>
            </w:pPr>
            <w:r w:rsidRPr="002A44C4">
              <w:rPr>
                <w:b/>
                <w:bCs/>
              </w:rPr>
              <w:t>12</w:t>
            </w:r>
          </w:p>
        </w:tc>
      </w:tr>
      <w:tr w:rsidR="0081122C" w:rsidRPr="002A44C4" w14:paraId="1781CC41" w14:textId="77777777" w:rsidTr="0081122C">
        <w:trPr>
          <w:trHeight w:val="300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1660E1B" w14:textId="77777777" w:rsidR="0081122C" w:rsidRPr="002A44C4" w:rsidRDefault="0081122C" w:rsidP="00741E15">
            <w:pPr>
              <w:spacing w:after="0"/>
              <w:ind w:left="113" w:right="113"/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ໜວດໂມດູນທົ່ວໄປ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DE46" w14:textId="77777777" w:rsidR="0081122C" w:rsidRPr="002A44C4" w:rsidRDefault="0081122C" w:rsidP="00741E15">
            <w:pPr>
              <w:spacing w:after="0"/>
              <w:jc w:val="center"/>
              <w:rPr>
                <w:sz w:val="22"/>
                <w:szCs w:val="22"/>
                <w:lang w:bidi="lo-LA"/>
              </w:rPr>
            </w:pPr>
            <w:r w:rsidRPr="002A44C4">
              <w:rPr>
                <w:sz w:val="22"/>
                <w:szCs w:val="22"/>
                <w:lang w:bidi="lo-LA"/>
              </w:rPr>
              <w:t>C1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13AB" w14:textId="28A992C2" w:rsidR="0081122C" w:rsidRPr="002A44C4" w:rsidRDefault="0081122C" w:rsidP="00741E15">
            <w:pPr>
              <w:spacing w:after="0"/>
              <w:rPr>
                <w:sz w:val="22"/>
                <w:szCs w:val="22"/>
                <w:lang w:bidi="lo-LA"/>
              </w:rPr>
            </w:pPr>
            <w:r w:rsidRPr="002A44C4">
              <w:rPr>
                <w:rFonts w:eastAsia="Phetsarath OT"/>
                <w:color w:val="000000"/>
                <w:sz w:val="22"/>
                <w:szCs w:val="22"/>
                <w:cs/>
                <w:lang w:bidi="lo-LA"/>
              </w:rPr>
              <w:t>ການປະຕິບັດການວັດແທກ ແລະ ຄິດໄລ່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A8B12" w14:textId="3C3B3F50" w:rsidR="0081122C" w:rsidRPr="002A44C4" w:rsidRDefault="0081122C" w:rsidP="00741E15">
            <w:pPr>
              <w:spacing w:after="0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color w:val="000000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6066F" w14:textId="2D90329D" w:rsidR="0081122C" w:rsidRPr="002A44C4" w:rsidRDefault="0081122C" w:rsidP="00741E15">
            <w:pPr>
              <w:spacing w:after="0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color w:val="000000"/>
              </w:rPr>
              <w:t>14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1A272" w14:textId="6719E14B" w:rsidR="0081122C" w:rsidRPr="002A44C4" w:rsidRDefault="0081122C" w:rsidP="00741E15">
            <w:pPr>
              <w:spacing w:after="0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color w:val="000000"/>
              </w:rPr>
              <w:t>16</w:t>
            </w:r>
          </w:p>
        </w:tc>
      </w:tr>
      <w:tr w:rsidR="0081122C" w:rsidRPr="002A44C4" w14:paraId="18A98368" w14:textId="77777777" w:rsidTr="0081122C">
        <w:trPr>
          <w:trHeight w:val="34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858F1C" w14:textId="77777777" w:rsidR="0081122C" w:rsidRPr="002A44C4" w:rsidRDefault="0081122C" w:rsidP="00741E15">
            <w:pPr>
              <w:spacing w:after="0"/>
              <w:jc w:val="center"/>
              <w:rPr>
                <w:sz w:val="22"/>
                <w:szCs w:val="22"/>
                <w:lang w:bidi="lo-LA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1989" w14:textId="77777777" w:rsidR="0081122C" w:rsidRPr="002A44C4" w:rsidRDefault="0081122C" w:rsidP="00741E15">
            <w:pPr>
              <w:spacing w:after="0"/>
              <w:jc w:val="center"/>
              <w:rPr>
                <w:sz w:val="22"/>
                <w:szCs w:val="22"/>
                <w:lang w:bidi="lo-LA"/>
              </w:rPr>
            </w:pPr>
            <w:r w:rsidRPr="002A44C4">
              <w:rPr>
                <w:sz w:val="22"/>
                <w:szCs w:val="22"/>
                <w:lang w:bidi="lo-LA"/>
              </w:rPr>
              <w:t>C2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079FC" w14:textId="09D8E188" w:rsidR="0081122C" w:rsidRPr="002A44C4" w:rsidRDefault="0081122C" w:rsidP="00741E15">
            <w:pPr>
              <w:spacing w:after="0"/>
              <w:rPr>
                <w:sz w:val="22"/>
                <w:szCs w:val="22"/>
                <w:lang w:bidi="lo-LA"/>
              </w:rPr>
            </w:pPr>
            <w:r w:rsidRPr="002A44C4">
              <w:rPr>
                <w:rFonts w:eastAsia="Phetsarath OT"/>
                <w:color w:val="000000"/>
                <w:sz w:val="22"/>
                <w:szCs w:val="22"/>
                <w:cs/>
                <w:lang w:bidi="lo-LA"/>
              </w:rPr>
              <w:t>ການນໍາໃຊ້ນໍ້າມັນລໍ່ມື່ນ ແລະ ສານທໍາຄວາມເຢັນ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46A85" w14:textId="78AE07DA" w:rsidR="0081122C" w:rsidRPr="002A44C4" w:rsidRDefault="0081122C" w:rsidP="00741E15">
            <w:pPr>
              <w:spacing w:after="0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color w:val="000000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77671" w14:textId="36B89AAB" w:rsidR="0081122C" w:rsidRPr="002A44C4" w:rsidRDefault="0081122C" w:rsidP="00741E15">
            <w:pPr>
              <w:spacing w:after="0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color w:val="000000"/>
              </w:rPr>
              <w:t>14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785ED" w14:textId="5277488D" w:rsidR="0081122C" w:rsidRPr="002A44C4" w:rsidRDefault="0081122C" w:rsidP="00741E15">
            <w:pPr>
              <w:spacing w:after="0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color w:val="000000"/>
              </w:rPr>
              <w:t>16</w:t>
            </w:r>
          </w:p>
        </w:tc>
      </w:tr>
      <w:tr w:rsidR="0081122C" w:rsidRPr="002A44C4" w14:paraId="3044D53A" w14:textId="77777777" w:rsidTr="0081122C">
        <w:trPr>
          <w:trHeight w:val="34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22EA00" w14:textId="77777777" w:rsidR="0081122C" w:rsidRPr="002A44C4" w:rsidRDefault="0081122C" w:rsidP="00741E15">
            <w:pPr>
              <w:spacing w:after="0"/>
              <w:rPr>
                <w:sz w:val="22"/>
                <w:szCs w:val="22"/>
                <w:lang w:bidi="lo-LA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7D056" w14:textId="77777777" w:rsidR="0081122C" w:rsidRPr="002A44C4" w:rsidRDefault="0081122C" w:rsidP="00741E15">
            <w:pPr>
              <w:spacing w:after="0"/>
              <w:jc w:val="center"/>
              <w:rPr>
                <w:sz w:val="22"/>
                <w:szCs w:val="22"/>
                <w:lang w:bidi="lo-LA"/>
              </w:rPr>
            </w:pPr>
            <w:r w:rsidRPr="002A44C4">
              <w:rPr>
                <w:sz w:val="22"/>
                <w:szCs w:val="22"/>
                <w:lang w:bidi="lo-LA"/>
              </w:rPr>
              <w:t>C3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05C97" w14:textId="460D3F42" w:rsidR="0081122C" w:rsidRPr="002A44C4" w:rsidRDefault="0081122C" w:rsidP="00741E15">
            <w:pPr>
              <w:spacing w:after="0"/>
              <w:rPr>
                <w:sz w:val="22"/>
                <w:szCs w:val="22"/>
                <w:lang w:bidi="lo-LA"/>
              </w:rPr>
            </w:pPr>
            <w:r w:rsidRPr="002A44C4">
              <w:rPr>
                <w:rFonts w:eastAsia="Phetsarath OT"/>
                <w:color w:val="000000"/>
                <w:sz w:val="22"/>
                <w:szCs w:val="22"/>
                <w:cs/>
                <w:lang w:bidi="lo-LA"/>
              </w:rPr>
              <w:t>ການຕີຄວາມໝາຍແບບເຕັກນິກ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6CF587" w14:textId="09874DD7" w:rsidR="0081122C" w:rsidRPr="002A44C4" w:rsidRDefault="0081122C" w:rsidP="00741E15">
            <w:pPr>
              <w:spacing w:after="0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color w:val="000000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1432BA" w14:textId="7A02FBEC" w:rsidR="0081122C" w:rsidRPr="002A44C4" w:rsidRDefault="0081122C" w:rsidP="00741E15">
            <w:pPr>
              <w:spacing w:after="0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color w:val="000000"/>
              </w:rPr>
              <w:t>14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AFEFB" w14:textId="6F367959" w:rsidR="0081122C" w:rsidRPr="002A44C4" w:rsidRDefault="0081122C" w:rsidP="00741E15">
            <w:pPr>
              <w:spacing w:after="0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color w:val="000000"/>
              </w:rPr>
              <w:t>16</w:t>
            </w:r>
          </w:p>
        </w:tc>
      </w:tr>
      <w:tr w:rsidR="0081122C" w:rsidRPr="002A44C4" w14:paraId="29D93785" w14:textId="77777777" w:rsidTr="0081122C">
        <w:trPr>
          <w:trHeight w:val="34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B4D73A" w14:textId="77777777" w:rsidR="0081122C" w:rsidRPr="002A44C4" w:rsidRDefault="0081122C" w:rsidP="00741E15">
            <w:pPr>
              <w:spacing w:after="0"/>
              <w:rPr>
                <w:sz w:val="22"/>
                <w:szCs w:val="22"/>
                <w:lang w:bidi="lo-LA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BF03" w14:textId="77777777" w:rsidR="0081122C" w:rsidRPr="002A44C4" w:rsidRDefault="0081122C" w:rsidP="00741E15">
            <w:pPr>
              <w:spacing w:after="0"/>
              <w:jc w:val="center"/>
              <w:rPr>
                <w:sz w:val="22"/>
                <w:szCs w:val="22"/>
                <w:lang w:bidi="lo-LA"/>
              </w:rPr>
            </w:pPr>
            <w:r w:rsidRPr="002A44C4">
              <w:rPr>
                <w:sz w:val="22"/>
                <w:szCs w:val="22"/>
                <w:lang w:bidi="lo-LA"/>
              </w:rPr>
              <w:t>C4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9A1FF" w14:textId="642E58B2" w:rsidR="0081122C" w:rsidRPr="002A44C4" w:rsidRDefault="0081122C" w:rsidP="00741E15">
            <w:pPr>
              <w:spacing w:after="0"/>
              <w:rPr>
                <w:sz w:val="22"/>
                <w:szCs w:val="22"/>
                <w:lang w:bidi="lo-LA"/>
              </w:rPr>
            </w:pPr>
            <w:r w:rsidRPr="002A44C4">
              <w:rPr>
                <w:rFonts w:eastAsia="Phetsarath OT"/>
                <w:color w:val="000000"/>
                <w:sz w:val="22"/>
                <w:szCs w:val="22"/>
                <w:cs/>
                <w:lang w:bidi="lo-LA"/>
              </w:rPr>
              <w:t>ການບຳລຸງຮັກສາສະຖານທີ່ເຮັດວຽກ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C86730" w14:textId="29465E56" w:rsidR="0081122C" w:rsidRPr="002A44C4" w:rsidRDefault="0081122C" w:rsidP="00741E15">
            <w:pPr>
              <w:spacing w:after="0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color w:val="000000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2B7513" w14:textId="4006F1DE" w:rsidR="0081122C" w:rsidRPr="002A44C4" w:rsidRDefault="0081122C" w:rsidP="00741E15">
            <w:pPr>
              <w:spacing w:after="0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color w:val="000000"/>
              </w:rPr>
              <w:t>32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75589" w14:textId="04FFEB41" w:rsidR="0081122C" w:rsidRPr="002A44C4" w:rsidRDefault="0081122C" w:rsidP="00741E15">
            <w:pPr>
              <w:spacing w:after="0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color w:val="000000"/>
              </w:rPr>
              <w:t>34</w:t>
            </w:r>
          </w:p>
        </w:tc>
      </w:tr>
      <w:tr w:rsidR="0081122C" w:rsidRPr="002A44C4" w14:paraId="3940CF96" w14:textId="77777777" w:rsidTr="0081122C">
        <w:trPr>
          <w:trHeight w:val="34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33BF7D" w14:textId="77777777" w:rsidR="0081122C" w:rsidRPr="002A44C4" w:rsidRDefault="0081122C" w:rsidP="00741E15">
            <w:pPr>
              <w:spacing w:after="0"/>
              <w:rPr>
                <w:sz w:val="22"/>
                <w:szCs w:val="22"/>
                <w:lang w:bidi="lo-LA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CD8B" w14:textId="77777777" w:rsidR="0081122C" w:rsidRPr="002A44C4" w:rsidRDefault="0081122C" w:rsidP="00741E15">
            <w:pPr>
              <w:spacing w:after="0"/>
              <w:jc w:val="center"/>
              <w:rPr>
                <w:sz w:val="22"/>
                <w:szCs w:val="22"/>
                <w:lang w:bidi="lo-LA"/>
              </w:rPr>
            </w:pPr>
            <w:r w:rsidRPr="002A44C4">
              <w:rPr>
                <w:sz w:val="22"/>
                <w:szCs w:val="22"/>
                <w:lang w:bidi="lo-LA"/>
              </w:rPr>
              <w:t>C5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B0AA4" w14:textId="1556C288" w:rsidR="0081122C" w:rsidRPr="002A44C4" w:rsidRDefault="0081122C" w:rsidP="00741E15">
            <w:pPr>
              <w:spacing w:after="0"/>
              <w:rPr>
                <w:sz w:val="22"/>
                <w:szCs w:val="22"/>
                <w:lang w:bidi="lo-LA"/>
              </w:rPr>
            </w:pPr>
            <w:r w:rsidRPr="002A44C4">
              <w:rPr>
                <w:rFonts w:eastAsia="Phetsarath OT"/>
                <w:color w:val="000000"/>
                <w:sz w:val="22"/>
                <w:szCs w:val="22"/>
                <w:cs/>
                <w:lang w:bidi="lo-LA"/>
              </w:rPr>
              <w:t>ການປະຕິບັດວຽກພື້ນຖານຊ່າງ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03F173" w14:textId="78B6BC2C" w:rsidR="0081122C" w:rsidRPr="002A44C4" w:rsidRDefault="0081122C" w:rsidP="00741E15">
            <w:pPr>
              <w:spacing w:after="0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color w:val="000000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528146" w14:textId="4CA08746" w:rsidR="0081122C" w:rsidRPr="002A44C4" w:rsidRDefault="0081122C" w:rsidP="00741E15">
            <w:pPr>
              <w:spacing w:after="0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color w:val="000000"/>
              </w:rPr>
              <w:t>32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632A0" w14:textId="52950731" w:rsidR="0081122C" w:rsidRPr="002A44C4" w:rsidRDefault="0081122C" w:rsidP="00741E15">
            <w:pPr>
              <w:spacing w:after="0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color w:val="000000"/>
              </w:rPr>
              <w:t>38</w:t>
            </w:r>
          </w:p>
        </w:tc>
      </w:tr>
      <w:tr w:rsidR="0081122C" w:rsidRPr="002A44C4" w14:paraId="5820EC24" w14:textId="77777777" w:rsidTr="008812EE">
        <w:trPr>
          <w:trHeight w:val="375"/>
        </w:trPr>
        <w:tc>
          <w:tcPr>
            <w:tcW w:w="7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8C84" w14:textId="77777777" w:rsidR="0081122C" w:rsidRPr="002A44C4" w:rsidRDefault="0081122C" w:rsidP="005B50ED">
            <w:pPr>
              <w:spacing w:after="0"/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ລວມໝວດໂມດູນພື້ນຖານ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36777" w14:textId="3524A1FD" w:rsidR="0081122C" w:rsidRPr="002A44C4" w:rsidRDefault="0081122C" w:rsidP="005B50ED">
            <w:pPr>
              <w:spacing w:after="0"/>
              <w:jc w:val="right"/>
              <w:rPr>
                <w:rFonts w:eastAsia="Phetsarath OT"/>
                <w:b/>
                <w:bCs/>
                <w:sz w:val="22"/>
                <w:szCs w:val="22"/>
                <w:lang w:bidi="lo-LA"/>
              </w:rPr>
            </w:pPr>
            <w:r w:rsidRPr="002A44C4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50CF5" w14:textId="0A510C27" w:rsidR="0081122C" w:rsidRPr="002A44C4" w:rsidRDefault="0081122C" w:rsidP="005B50ED">
            <w:pPr>
              <w:spacing w:after="0"/>
              <w:jc w:val="right"/>
              <w:rPr>
                <w:rFonts w:eastAsia="Phetsarath OT"/>
                <w:b/>
                <w:bCs/>
                <w:sz w:val="22"/>
                <w:szCs w:val="22"/>
                <w:lang w:bidi="lo-LA"/>
              </w:rPr>
            </w:pPr>
            <w:r w:rsidRPr="002A44C4">
              <w:rPr>
                <w:rFonts w:eastAsia="Phetsarath OT"/>
                <w:b/>
                <w:bCs/>
                <w:sz w:val="22"/>
                <w:szCs w:val="22"/>
                <w:lang w:bidi="lo-LA"/>
              </w:rPr>
              <w:t>177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EECD7" w14:textId="078CCA24" w:rsidR="0081122C" w:rsidRPr="002A44C4" w:rsidRDefault="0081122C" w:rsidP="005B50ED">
            <w:pPr>
              <w:spacing w:after="0"/>
              <w:jc w:val="right"/>
              <w:rPr>
                <w:rFonts w:eastAsia="Phetsarath OT"/>
                <w:b/>
                <w:bCs/>
                <w:sz w:val="22"/>
                <w:szCs w:val="22"/>
                <w:lang w:bidi="lo-LA"/>
              </w:rPr>
            </w:pPr>
            <w:r w:rsidRPr="002A44C4">
              <w:rPr>
                <w:b/>
                <w:bCs/>
                <w:color w:val="000000"/>
              </w:rPr>
              <w:t>14</w:t>
            </w:r>
          </w:p>
        </w:tc>
      </w:tr>
      <w:tr w:rsidR="0081122C" w:rsidRPr="002A44C4" w14:paraId="0389A6D5" w14:textId="77777777" w:rsidTr="0081122C">
        <w:trPr>
          <w:trHeight w:val="300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20FFA9F" w14:textId="77777777" w:rsidR="0081122C" w:rsidRPr="002A44C4" w:rsidRDefault="0081122C" w:rsidP="00741E15">
            <w:pPr>
              <w:spacing w:after="0"/>
              <w:ind w:left="113" w:right="113"/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lang w:bidi="lo-LA"/>
              </w:rPr>
              <w:t> </w:t>
            </w:r>
            <w:r w:rsidRPr="002A44C4">
              <w:rPr>
                <w:sz w:val="22"/>
                <w:szCs w:val="22"/>
                <w:cs/>
                <w:lang w:bidi="lo-LA"/>
              </w:rPr>
              <w:t>ໝວດໂມດູນຫຼັກ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E5B90" w14:textId="77777777" w:rsidR="0081122C" w:rsidRPr="002A44C4" w:rsidRDefault="0081122C" w:rsidP="00741E15">
            <w:pPr>
              <w:spacing w:after="0"/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lang w:bidi="lo-LA"/>
              </w:rPr>
              <w:t>S1</w:t>
            </w:r>
          </w:p>
        </w:tc>
        <w:tc>
          <w:tcPr>
            <w:tcW w:w="5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66D3" w14:textId="27BE37DC" w:rsidR="0081122C" w:rsidRPr="002A44C4" w:rsidRDefault="0081122C" w:rsidP="00741E15">
            <w:pPr>
              <w:spacing w:after="0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/>
                <w:color w:val="000000"/>
                <w:sz w:val="22"/>
                <w:szCs w:val="22"/>
                <w:cs/>
                <w:lang w:bidi="lo-LA"/>
              </w:rPr>
              <w:t>ການບຳລຸງຮັກສາເຄື່ອງຈັກ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49062" w14:textId="727394F4" w:rsidR="0081122C" w:rsidRPr="002A44C4" w:rsidRDefault="0081122C" w:rsidP="00741E15">
            <w:pPr>
              <w:spacing w:after="0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color w:val="000000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3D061" w14:textId="70C61FED" w:rsidR="0081122C" w:rsidRPr="002A44C4" w:rsidRDefault="0081122C" w:rsidP="00741E15">
            <w:pPr>
              <w:spacing w:after="0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color w:val="000000"/>
              </w:rPr>
              <w:t>64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DC55F" w14:textId="1DC2292D" w:rsidR="0081122C" w:rsidRPr="002A44C4" w:rsidRDefault="0081122C" w:rsidP="00741E15">
            <w:pPr>
              <w:spacing w:after="0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color w:val="000000"/>
              </w:rPr>
              <w:t>70</w:t>
            </w:r>
          </w:p>
        </w:tc>
      </w:tr>
      <w:tr w:rsidR="0081122C" w:rsidRPr="002A44C4" w14:paraId="261F34DA" w14:textId="77777777" w:rsidTr="0081122C">
        <w:trPr>
          <w:trHeight w:val="30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E5BC" w14:textId="77777777" w:rsidR="0081122C" w:rsidRPr="002A44C4" w:rsidRDefault="0081122C" w:rsidP="00741E15">
            <w:pPr>
              <w:spacing w:after="0"/>
              <w:ind w:left="113" w:right="113"/>
              <w:jc w:val="center"/>
              <w:rPr>
                <w:b/>
                <w:bCs/>
                <w:sz w:val="22"/>
                <w:szCs w:val="22"/>
                <w:lang w:bidi="lo-LA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674B84" w14:textId="77777777" w:rsidR="0081122C" w:rsidRPr="002A44C4" w:rsidRDefault="0081122C" w:rsidP="00741E15">
            <w:pPr>
              <w:spacing w:after="0"/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lang w:bidi="lo-LA"/>
              </w:rPr>
              <w:t>S2</w:t>
            </w:r>
          </w:p>
        </w:tc>
        <w:tc>
          <w:tcPr>
            <w:tcW w:w="5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E835" w14:textId="3564F505" w:rsidR="0081122C" w:rsidRPr="002A44C4" w:rsidRDefault="0081122C" w:rsidP="00741E15">
            <w:pPr>
              <w:spacing w:after="0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/>
                <w:color w:val="000000"/>
                <w:sz w:val="22"/>
                <w:szCs w:val="22"/>
                <w:cs/>
                <w:lang w:bidi="lo-LA"/>
              </w:rPr>
              <w:t>ການບໍາລຸງຮັກສາລະບົບຮອງຮັບ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1309E" w14:textId="249681D7" w:rsidR="0081122C" w:rsidRPr="002A44C4" w:rsidRDefault="0081122C" w:rsidP="00741E15">
            <w:pPr>
              <w:spacing w:after="0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color w:val="000000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2DE83" w14:textId="3BF28B79" w:rsidR="0081122C" w:rsidRPr="002A44C4" w:rsidRDefault="0081122C" w:rsidP="00741E15">
            <w:pPr>
              <w:spacing w:after="0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color w:val="000000"/>
              </w:rPr>
              <w:t>64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F1B82" w14:textId="660D3228" w:rsidR="0081122C" w:rsidRPr="002A44C4" w:rsidRDefault="0081122C" w:rsidP="00741E15">
            <w:pPr>
              <w:spacing w:after="0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color w:val="000000"/>
              </w:rPr>
              <w:t>70</w:t>
            </w:r>
          </w:p>
        </w:tc>
      </w:tr>
      <w:tr w:rsidR="0081122C" w:rsidRPr="002A44C4" w14:paraId="0437C0F0" w14:textId="77777777" w:rsidTr="0081122C">
        <w:trPr>
          <w:trHeight w:val="30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3B54F5" w14:textId="77777777" w:rsidR="0081122C" w:rsidRPr="002A44C4" w:rsidRDefault="0081122C" w:rsidP="00741E15">
            <w:pPr>
              <w:spacing w:after="0"/>
              <w:ind w:left="113" w:right="113"/>
              <w:jc w:val="center"/>
              <w:rPr>
                <w:sz w:val="22"/>
                <w:szCs w:val="22"/>
                <w:lang w:bidi="lo-LA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36F299" w14:textId="77777777" w:rsidR="0081122C" w:rsidRPr="002A44C4" w:rsidRDefault="0081122C" w:rsidP="00741E15">
            <w:pPr>
              <w:spacing w:after="0"/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lang w:bidi="lo-LA"/>
              </w:rPr>
              <w:t>S3</w:t>
            </w:r>
          </w:p>
        </w:tc>
        <w:tc>
          <w:tcPr>
            <w:tcW w:w="5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5CF3E" w14:textId="73B093C1" w:rsidR="0081122C" w:rsidRPr="002A44C4" w:rsidRDefault="0081122C" w:rsidP="00741E15">
            <w:pPr>
              <w:spacing w:after="0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/>
                <w:color w:val="000000"/>
                <w:sz w:val="22"/>
                <w:szCs w:val="22"/>
                <w:cs/>
                <w:lang w:bidi="lo-LA"/>
              </w:rPr>
              <w:t>ການຊ່ວຍຊ່າງໃນການຍົກເຄື່ອງຈັກ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EC5A83" w14:textId="6EECC742" w:rsidR="0081122C" w:rsidRPr="002A44C4" w:rsidRDefault="0081122C" w:rsidP="00741E15">
            <w:pPr>
              <w:spacing w:after="0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color w:val="000000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591707" w14:textId="386BC552" w:rsidR="0081122C" w:rsidRPr="002A44C4" w:rsidRDefault="0081122C" w:rsidP="00741E15">
            <w:pPr>
              <w:spacing w:after="0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color w:val="000000"/>
              </w:rPr>
              <w:t>64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52D4D" w14:textId="04FD87E2" w:rsidR="0081122C" w:rsidRPr="002A44C4" w:rsidRDefault="0081122C" w:rsidP="00741E15">
            <w:pPr>
              <w:spacing w:after="0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color w:val="000000"/>
              </w:rPr>
              <w:t>70</w:t>
            </w:r>
          </w:p>
        </w:tc>
      </w:tr>
      <w:tr w:rsidR="0081122C" w:rsidRPr="002A44C4" w14:paraId="4177112F" w14:textId="77777777" w:rsidTr="0081122C">
        <w:trPr>
          <w:trHeight w:val="28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F1621F" w14:textId="77777777" w:rsidR="0081122C" w:rsidRPr="002A44C4" w:rsidRDefault="0081122C" w:rsidP="00741E15">
            <w:pPr>
              <w:spacing w:after="0"/>
              <w:rPr>
                <w:sz w:val="22"/>
                <w:szCs w:val="22"/>
                <w:lang w:bidi="lo-LA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E1C2C" w14:textId="77777777" w:rsidR="0081122C" w:rsidRPr="002A44C4" w:rsidRDefault="0081122C" w:rsidP="00741E15">
            <w:pPr>
              <w:spacing w:after="0"/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lang w:bidi="lo-LA"/>
              </w:rPr>
              <w:t>S4</w:t>
            </w:r>
          </w:p>
        </w:tc>
        <w:tc>
          <w:tcPr>
            <w:tcW w:w="5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A6D1" w14:textId="37152AE7" w:rsidR="0081122C" w:rsidRPr="002A44C4" w:rsidRDefault="0081122C" w:rsidP="00741E15">
            <w:pPr>
              <w:spacing w:after="0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/>
                <w:color w:val="000000"/>
                <w:sz w:val="22"/>
                <w:szCs w:val="22"/>
                <w:cs/>
                <w:lang w:bidi="lo-LA"/>
              </w:rPr>
              <w:t>ການບໍາລຸງຮັກສາລະບົບໄຟຟ້າລົດຍົນ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B69E1" w14:textId="339B9EF7" w:rsidR="0081122C" w:rsidRPr="002A44C4" w:rsidRDefault="0081122C" w:rsidP="00741E15">
            <w:pPr>
              <w:spacing w:after="0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color w:val="000000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9C14A" w14:textId="2F169BE0" w:rsidR="0081122C" w:rsidRPr="002A44C4" w:rsidRDefault="0081122C" w:rsidP="00741E15">
            <w:pPr>
              <w:spacing w:after="0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color w:val="000000"/>
              </w:rPr>
              <w:t>64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92B19" w14:textId="2A1D0305" w:rsidR="0081122C" w:rsidRPr="002A44C4" w:rsidRDefault="0081122C" w:rsidP="00741E15">
            <w:pPr>
              <w:spacing w:after="0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color w:val="000000"/>
              </w:rPr>
              <w:t>70</w:t>
            </w:r>
          </w:p>
        </w:tc>
      </w:tr>
      <w:tr w:rsidR="0081122C" w:rsidRPr="002A44C4" w14:paraId="2E515E86" w14:textId="77777777" w:rsidTr="0081122C">
        <w:trPr>
          <w:trHeight w:val="276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DB0D45" w14:textId="77777777" w:rsidR="0081122C" w:rsidRPr="002A44C4" w:rsidRDefault="0081122C" w:rsidP="00741E15">
            <w:pPr>
              <w:spacing w:after="0"/>
              <w:rPr>
                <w:sz w:val="22"/>
                <w:szCs w:val="22"/>
                <w:lang w:bidi="lo-LA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8D7B2" w14:textId="77777777" w:rsidR="0081122C" w:rsidRPr="002A44C4" w:rsidRDefault="0081122C" w:rsidP="00741E15">
            <w:pPr>
              <w:spacing w:after="0"/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lang w:bidi="lo-LA"/>
              </w:rPr>
              <w:t>S5</w:t>
            </w:r>
          </w:p>
        </w:tc>
        <w:tc>
          <w:tcPr>
            <w:tcW w:w="5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BA61" w14:textId="1C7027F1" w:rsidR="0081122C" w:rsidRPr="002A44C4" w:rsidRDefault="0081122C" w:rsidP="003A2F22">
            <w:pPr>
              <w:spacing w:after="0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/>
                <w:color w:val="000000"/>
                <w:sz w:val="22"/>
                <w:szCs w:val="22"/>
                <w:cs/>
                <w:lang w:bidi="lo-LA"/>
              </w:rPr>
              <w:t>ການບໍລິການໝໍ້ໄຟເຄື່ອງຈັກກະສິກຳ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5F899" w14:textId="2B16025D" w:rsidR="0081122C" w:rsidRPr="002A44C4" w:rsidRDefault="0081122C" w:rsidP="00741E15">
            <w:pPr>
              <w:spacing w:after="0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color w:val="000000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EEBDC" w14:textId="7B89500F" w:rsidR="0081122C" w:rsidRPr="002A44C4" w:rsidRDefault="0081122C" w:rsidP="00741E15">
            <w:pPr>
              <w:spacing w:after="0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color w:val="000000"/>
              </w:rPr>
              <w:t>64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B2E6F" w14:textId="3F8826D5" w:rsidR="0081122C" w:rsidRPr="002A44C4" w:rsidRDefault="0081122C" w:rsidP="00741E15">
            <w:pPr>
              <w:spacing w:after="0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color w:val="000000"/>
              </w:rPr>
              <w:t>70</w:t>
            </w:r>
          </w:p>
        </w:tc>
      </w:tr>
      <w:tr w:rsidR="0081122C" w:rsidRPr="002A44C4" w14:paraId="07ED11BC" w14:textId="77777777" w:rsidTr="0081122C">
        <w:trPr>
          <w:trHeight w:val="309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3FA73" w14:textId="77777777" w:rsidR="0081122C" w:rsidRPr="002A44C4" w:rsidRDefault="0081122C" w:rsidP="00741E15">
            <w:pPr>
              <w:spacing w:after="0"/>
              <w:rPr>
                <w:sz w:val="22"/>
                <w:szCs w:val="22"/>
                <w:lang w:bidi="lo-LA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CBB0FE" w14:textId="77777777" w:rsidR="0081122C" w:rsidRPr="002A44C4" w:rsidRDefault="0081122C" w:rsidP="00741E15">
            <w:pPr>
              <w:spacing w:after="0"/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lang w:bidi="lo-LA"/>
              </w:rPr>
              <w:t>S6</w:t>
            </w:r>
          </w:p>
        </w:tc>
        <w:tc>
          <w:tcPr>
            <w:tcW w:w="5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E85B" w14:textId="46A0DDAB" w:rsidR="0081122C" w:rsidRPr="002A44C4" w:rsidRDefault="0081122C" w:rsidP="00741E15">
            <w:pPr>
              <w:spacing w:after="0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/>
                <w:color w:val="000000"/>
                <w:sz w:val="22"/>
                <w:szCs w:val="22"/>
                <w:cs/>
                <w:lang w:bidi="lo-LA"/>
              </w:rPr>
              <w:t>ການບໍລິການເຄື່ອງຈັກຂະໜາດນ້ອຍ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B9AA3" w14:textId="5F3740C4" w:rsidR="0081122C" w:rsidRPr="002A44C4" w:rsidRDefault="0081122C" w:rsidP="00741E15">
            <w:pPr>
              <w:spacing w:after="0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color w:val="000000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8462B" w14:textId="0B14C5D1" w:rsidR="0081122C" w:rsidRPr="002A44C4" w:rsidRDefault="0081122C" w:rsidP="00741E15">
            <w:pPr>
              <w:spacing w:after="0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color w:val="000000"/>
              </w:rPr>
              <w:t>64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8A920" w14:textId="0849CB91" w:rsidR="0081122C" w:rsidRPr="002A44C4" w:rsidRDefault="0081122C" w:rsidP="00741E15">
            <w:pPr>
              <w:spacing w:after="0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color w:val="000000"/>
              </w:rPr>
              <w:t>70</w:t>
            </w:r>
          </w:p>
        </w:tc>
      </w:tr>
      <w:tr w:rsidR="0081122C" w:rsidRPr="002A44C4" w14:paraId="655997E9" w14:textId="77777777" w:rsidTr="0081122C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CE1C5C" w14:textId="77777777" w:rsidR="0081122C" w:rsidRPr="002A44C4" w:rsidRDefault="0081122C" w:rsidP="005B50ED">
            <w:pPr>
              <w:spacing w:after="0"/>
              <w:jc w:val="center"/>
              <w:rPr>
                <w:sz w:val="22"/>
                <w:szCs w:val="22"/>
                <w:lang w:bidi="lo-LA"/>
              </w:rPr>
            </w:pPr>
            <w:r w:rsidRPr="002A44C4">
              <w:rPr>
                <w:sz w:val="22"/>
                <w:szCs w:val="22"/>
                <w:lang w:bidi="lo-LA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BEB3" w14:textId="77777777" w:rsidR="0081122C" w:rsidRPr="002A44C4" w:rsidRDefault="0081122C" w:rsidP="005B50ED">
            <w:pPr>
              <w:spacing w:after="0"/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lang w:bidi="lo-LA"/>
              </w:rPr>
              <w:t> 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FACB98" w14:textId="77777777" w:rsidR="0081122C" w:rsidRPr="002A44C4" w:rsidRDefault="0081122C" w:rsidP="005B50ED">
            <w:pPr>
              <w:spacing w:after="0"/>
              <w:jc w:val="center"/>
              <w:rPr>
                <w:rFonts w:eastAsia="Phetsarath OT"/>
                <w:b/>
                <w:bCs/>
                <w:sz w:val="22"/>
                <w:szCs w:val="22"/>
                <w:lang w:bidi="lo-LA"/>
              </w:rPr>
            </w:pPr>
            <w:r w:rsidRPr="002A44C4">
              <w:rPr>
                <w:rFonts w:eastAsia="Phetsarath OT"/>
                <w:b/>
                <w:bCs/>
                <w:sz w:val="22"/>
                <w:szCs w:val="22"/>
                <w:cs/>
                <w:lang w:bidi="lo-LA"/>
              </w:rPr>
              <w:t>ລວມໝວດໂມດູນຫຼັກ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155B8" w14:textId="622CFD62" w:rsidR="0081122C" w:rsidRPr="002A44C4" w:rsidRDefault="0081122C" w:rsidP="005B50ED">
            <w:pPr>
              <w:spacing w:after="0"/>
              <w:jc w:val="right"/>
              <w:rPr>
                <w:rFonts w:eastAsia="Phetsarath OT"/>
                <w:b/>
                <w:bCs/>
                <w:sz w:val="22"/>
                <w:szCs w:val="22"/>
                <w:lang w:bidi="lo-LA"/>
              </w:rPr>
            </w:pPr>
            <w:r w:rsidRPr="002A44C4">
              <w:rPr>
                <w:b/>
                <w:bCs/>
                <w:color w:val="000000"/>
              </w:rPr>
              <w:t>36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242F9" w14:textId="1D2DC115" w:rsidR="0081122C" w:rsidRPr="002A44C4" w:rsidRDefault="0081122C" w:rsidP="005B50ED">
            <w:pPr>
              <w:spacing w:after="0"/>
              <w:jc w:val="right"/>
              <w:rPr>
                <w:rFonts w:eastAsia="Phetsarath OT"/>
                <w:b/>
                <w:bCs/>
                <w:sz w:val="22"/>
                <w:szCs w:val="22"/>
                <w:lang w:bidi="lo-LA"/>
              </w:rPr>
            </w:pPr>
            <w:r w:rsidRPr="002A44C4">
              <w:rPr>
                <w:b/>
                <w:bCs/>
                <w:color w:val="000000"/>
              </w:rPr>
              <w:t>384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FF6BD" w14:textId="7BBCA118" w:rsidR="0081122C" w:rsidRPr="002A44C4" w:rsidRDefault="0081122C" w:rsidP="005B50ED">
            <w:pPr>
              <w:spacing w:after="0"/>
              <w:jc w:val="right"/>
              <w:rPr>
                <w:rFonts w:eastAsia="Phetsarath OT"/>
                <w:b/>
                <w:bCs/>
                <w:sz w:val="22"/>
                <w:szCs w:val="22"/>
                <w:lang w:bidi="lo-LA"/>
              </w:rPr>
            </w:pPr>
            <w:r w:rsidRPr="002A44C4">
              <w:rPr>
                <w:color w:val="000000"/>
              </w:rPr>
              <w:t>420</w:t>
            </w:r>
          </w:p>
        </w:tc>
      </w:tr>
      <w:tr w:rsidR="0081122C" w:rsidRPr="002A44C4" w14:paraId="0B484359" w14:textId="77777777" w:rsidTr="0081122C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5AB06" w14:textId="77777777" w:rsidR="0081122C" w:rsidRPr="002A44C4" w:rsidRDefault="0081122C" w:rsidP="005B50ED">
            <w:pPr>
              <w:spacing w:after="0"/>
              <w:jc w:val="center"/>
              <w:rPr>
                <w:b/>
                <w:bCs/>
                <w:sz w:val="22"/>
                <w:szCs w:val="22"/>
                <w:lang w:bidi="lo-LA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ED5CD" w14:textId="77777777" w:rsidR="0081122C" w:rsidRPr="002A44C4" w:rsidRDefault="0081122C" w:rsidP="005B50ED">
            <w:pPr>
              <w:spacing w:after="0"/>
              <w:jc w:val="center"/>
              <w:rPr>
                <w:rFonts w:eastAsia="Phetsarath OT"/>
                <w:b/>
                <w:bCs/>
                <w:sz w:val="22"/>
                <w:szCs w:val="22"/>
                <w:lang w:bidi="lo-LA"/>
              </w:rPr>
            </w:pPr>
          </w:p>
        </w:tc>
        <w:tc>
          <w:tcPr>
            <w:tcW w:w="5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D0465" w14:textId="763F9A1F" w:rsidR="0081122C" w:rsidRPr="002A44C4" w:rsidRDefault="002E5116" w:rsidP="005B50ED">
            <w:pPr>
              <w:spacing w:after="0"/>
              <w:jc w:val="center"/>
              <w:rPr>
                <w:rFonts w:eastAsia="Phetsarath OT"/>
                <w:b/>
                <w:bCs/>
                <w:sz w:val="22"/>
                <w:szCs w:val="22"/>
                <w:lang w:bidi="lo-LA"/>
              </w:rPr>
            </w:pPr>
            <w:r>
              <w:rPr>
                <w:rFonts w:eastAsia="Phetsarath OT"/>
                <w:b/>
                <w:bCs/>
                <w:sz w:val="22"/>
                <w:szCs w:val="22"/>
                <w:cs/>
                <w:lang w:bidi="lo-LA"/>
              </w:rPr>
              <w:t>ລວມຊົ່ວໂມງທິດສະດີ ແລະ ປະຕິບັດ</w:t>
            </w:r>
            <w:r w:rsidR="0081122C" w:rsidRPr="002A44C4">
              <w:rPr>
                <w:rFonts w:eastAsia="Phetsarath OT"/>
                <w:b/>
                <w:bCs/>
                <w:sz w:val="22"/>
                <w:szCs w:val="22"/>
                <w:cs/>
                <w:lang w:bidi="lo-LA"/>
              </w:rPr>
              <w:t>ທັງໝົດ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E7853" w14:textId="702C0B90" w:rsidR="0081122C" w:rsidRPr="002A44C4" w:rsidRDefault="0081122C" w:rsidP="005B50ED">
            <w:pPr>
              <w:spacing w:after="0"/>
              <w:jc w:val="right"/>
              <w:rPr>
                <w:rFonts w:eastAsia="Phetsarath OT"/>
                <w:b/>
                <w:bCs/>
                <w:sz w:val="22"/>
                <w:szCs w:val="22"/>
                <w:lang w:bidi="lo-LA"/>
              </w:rPr>
            </w:pPr>
            <w:r w:rsidRPr="002A44C4">
              <w:rPr>
                <w:b/>
                <w:bCs/>
                <w:color w:val="000000"/>
              </w:rPr>
              <w:t>62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AD5A1" w14:textId="64DD5ACE" w:rsidR="0081122C" w:rsidRPr="002A44C4" w:rsidRDefault="0081122C" w:rsidP="005B50ED">
            <w:pPr>
              <w:spacing w:after="0"/>
              <w:jc w:val="right"/>
              <w:rPr>
                <w:rFonts w:eastAsia="Phetsarath OT"/>
                <w:b/>
                <w:bCs/>
                <w:sz w:val="22"/>
                <w:szCs w:val="22"/>
                <w:lang w:bidi="lo-LA"/>
              </w:rPr>
            </w:pPr>
            <w:r w:rsidRPr="002A44C4">
              <w:rPr>
                <w:b/>
                <w:bCs/>
                <w:color w:val="000000"/>
              </w:rPr>
              <w:t>550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25449" w14:textId="3B79564E" w:rsidR="0081122C" w:rsidRPr="002A44C4" w:rsidRDefault="0081122C" w:rsidP="005B50ED">
            <w:pPr>
              <w:spacing w:after="0"/>
              <w:jc w:val="right"/>
              <w:rPr>
                <w:rFonts w:eastAsia="Phetsarath OT"/>
                <w:b/>
                <w:bCs/>
                <w:sz w:val="22"/>
                <w:szCs w:val="22"/>
                <w:lang w:bidi="lo-LA"/>
              </w:rPr>
            </w:pPr>
            <w:r w:rsidRPr="002A44C4">
              <w:rPr>
                <w:color w:val="000000"/>
              </w:rPr>
              <w:t>612</w:t>
            </w:r>
          </w:p>
        </w:tc>
      </w:tr>
      <w:tr w:rsidR="0081122C" w:rsidRPr="002A44C4" w14:paraId="07824CD6" w14:textId="77777777" w:rsidTr="0081122C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651C" w14:textId="77777777" w:rsidR="0081122C" w:rsidRPr="002A44C4" w:rsidRDefault="0081122C" w:rsidP="005B50ED">
            <w:pPr>
              <w:spacing w:after="0"/>
              <w:jc w:val="center"/>
              <w:rPr>
                <w:sz w:val="22"/>
                <w:szCs w:val="22"/>
                <w:lang w:bidi="lo-LA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49B25" w14:textId="77777777" w:rsidR="0081122C" w:rsidRPr="002A44C4" w:rsidRDefault="0081122C" w:rsidP="005B50ED">
            <w:pPr>
              <w:spacing w:after="0"/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</w:p>
        </w:tc>
        <w:tc>
          <w:tcPr>
            <w:tcW w:w="5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0A837" w14:textId="77777777" w:rsidR="0081122C" w:rsidRPr="002A44C4" w:rsidRDefault="0081122C" w:rsidP="005B50ED">
            <w:pPr>
              <w:spacing w:after="0"/>
              <w:jc w:val="center"/>
              <w:rPr>
                <w:rFonts w:eastAsia="Phetsarath OT"/>
                <w:b/>
                <w:bCs/>
                <w:sz w:val="22"/>
                <w:szCs w:val="22"/>
                <w:lang w:bidi="lo-LA"/>
              </w:rPr>
            </w:pPr>
            <w:r w:rsidRPr="002A44C4">
              <w:rPr>
                <w:rFonts w:eastAsia="Phetsarath OT"/>
                <w:b/>
                <w:bCs/>
                <w:sz w:val="22"/>
                <w:szCs w:val="22"/>
                <w:cs/>
                <w:lang w:bidi="lo-LA"/>
              </w:rPr>
              <w:t>ຊົ່ວໂມງລວມທັງໝົດຫຼັກສູດ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234A5" w14:textId="055F3900" w:rsidR="0081122C" w:rsidRPr="002A44C4" w:rsidRDefault="0081122C" w:rsidP="005B50ED">
            <w:pPr>
              <w:spacing w:after="0"/>
              <w:jc w:val="right"/>
              <w:rPr>
                <w:rFonts w:eastAsia="Phetsarath OT"/>
                <w:b/>
                <w:bCs/>
                <w:sz w:val="22"/>
                <w:szCs w:val="22"/>
                <w:lang w:bidi="lo-LA"/>
              </w:rPr>
            </w:pPr>
            <w:r w:rsidRPr="002A44C4">
              <w:rPr>
                <w:b/>
                <w:bCs/>
                <w:color w:val="000000"/>
              </w:rPr>
              <w:t>62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AA916" w14:textId="5F5768C6" w:rsidR="0081122C" w:rsidRPr="002A44C4" w:rsidRDefault="0081122C" w:rsidP="005B50ED">
            <w:pPr>
              <w:spacing w:after="0"/>
              <w:jc w:val="right"/>
              <w:rPr>
                <w:rFonts w:eastAsia="Phetsarath OT"/>
                <w:b/>
                <w:bCs/>
                <w:sz w:val="22"/>
                <w:szCs w:val="22"/>
                <w:lang w:bidi="lo-LA"/>
              </w:rPr>
            </w:pPr>
            <w:r w:rsidRPr="002A44C4">
              <w:rPr>
                <w:b/>
                <w:bCs/>
                <w:color w:val="000000"/>
              </w:rPr>
              <w:t>550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5704F" w14:textId="44FFAD86" w:rsidR="0081122C" w:rsidRPr="002A44C4" w:rsidRDefault="0081122C" w:rsidP="005B50ED">
            <w:pPr>
              <w:spacing w:after="0"/>
              <w:jc w:val="right"/>
              <w:rPr>
                <w:rFonts w:eastAsia="Phetsarath OT"/>
                <w:b/>
                <w:bCs/>
                <w:sz w:val="22"/>
                <w:szCs w:val="22"/>
                <w:u w:val="single"/>
                <w:lang w:bidi="lo-LA"/>
              </w:rPr>
            </w:pPr>
            <w:r w:rsidRPr="002A44C4">
              <w:rPr>
                <w:color w:val="000000"/>
              </w:rPr>
              <w:t>612</w:t>
            </w:r>
          </w:p>
        </w:tc>
      </w:tr>
      <w:tr w:rsidR="008812EE" w:rsidRPr="002A44C4" w14:paraId="66E4C20B" w14:textId="77777777" w:rsidTr="00FD4E62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61D2" w14:textId="77777777" w:rsidR="008812EE" w:rsidRPr="002A44C4" w:rsidRDefault="008812EE" w:rsidP="005B50ED">
            <w:pPr>
              <w:spacing w:after="0"/>
              <w:jc w:val="center"/>
              <w:rPr>
                <w:sz w:val="22"/>
                <w:szCs w:val="22"/>
                <w:lang w:bidi="lo-LA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771FB" w14:textId="77777777" w:rsidR="008812EE" w:rsidRPr="002A44C4" w:rsidRDefault="008812EE" w:rsidP="005B50ED">
            <w:pPr>
              <w:spacing w:after="0"/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</w:p>
        </w:tc>
        <w:tc>
          <w:tcPr>
            <w:tcW w:w="5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C88F7" w14:textId="0ACF982C" w:rsidR="008812EE" w:rsidRPr="002A44C4" w:rsidRDefault="008812EE" w:rsidP="005B50ED">
            <w:pPr>
              <w:spacing w:after="0"/>
              <w:jc w:val="center"/>
              <w:rPr>
                <w:rFonts w:eastAsia="Phetsarath OT"/>
                <w:b/>
                <w:bCs/>
                <w:sz w:val="22"/>
                <w:szCs w:val="22"/>
                <w:lang w:bidi="lo-LA"/>
              </w:rPr>
            </w:pPr>
            <w:r w:rsidRPr="002A44C4">
              <w:rPr>
                <w:rFonts w:eastAsia="Phetsarath OT"/>
                <w:b/>
                <w:bCs/>
                <w:sz w:val="22"/>
                <w:szCs w:val="22"/>
                <w:cs/>
                <w:lang w:bidi="lo-LA"/>
              </w:rPr>
              <w:t>ເປີເຊັນທິດສະດີ ແລະ</w:t>
            </w:r>
            <w:r w:rsidR="002E5116">
              <w:rPr>
                <w:rFonts w:eastAsia="Phetsarath OT" w:hint="cs"/>
                <w:b/>
                <w:bCs/>
                <w:sz w:val="22"/>
                <w:szCs w:val="22"/>
                <w:cs/>
                <w:lang w:bidi="lo-LA"/>
              </w:rPr>
              <w:t xml:space="preserve"> </w:t>
            </w:r>
            <w:r w:rsidRPr="002A44C4">
              <w:rPr>
                <w:rFonts w:eastAsia="Phetsarath OT"/>
                <w:b/>
                <w:bCs/>
                <w:sz w:val="22"/>
                <w:szCs w:val="22"/>
                <w:cs/>
                <w:lang w:bidi="lo-LA"/>
              </w:rPr>
              <w:t>ປະຕິບັດ (%</w:t>
            </w:r>
            <w:r w:rsidRPr="002A44C4">
              <w:rPr>
                <w:rFonts w:eastAsia="Phetsarath OT"/>
                <w:b/>
                <w:bCs/>
                <w:sz w:val="22"/>
                <w:szCs w:val="22"/>
                <w:lang w:bidi="lo-LA"/>
              </w:rPr>
              <w:t>)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F6364" w14:textId="13C42897" w:rsidR="008812EE" w:rsidRPr="002A44C4" w:rsidRDefault="008812EE" w:rsidP="005B50ED">
            <w:pPr>
              <w:spacing w:after="0"/>
              <w:jc w:val="right"/>
              <w:rPr>
                <w:rFonts w:eastAsia="Phetsarath OT"/>
                <w:b/>
                <w:bCs/>
                <w:sz w:val="22"/>
                <w:szCs w:val="22"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4D050" w14:textId="6755D210" w:rsidR="008812EE" w:rsidRPr="002A44C4" w:rsidRDefault="008812EE" w:rsidP="005B50ED">
            <w:pPr>
              <w:spacing w:after="0"/>
              <w:jc w:val="right"/>
              <w:rPr>
                <w:rFonts w:eastAsia="Phetsarath OT"/>
                <w:b/>
                <w:bCs/>
                <w:sz w:val="22"/>
                <w:szCs w:val="22"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876DC" w14:textId="6268AC44" w:rsidR="008812EE" w:rsidRPr="002A44C4" w:rsidRDefault="008812EE" w:rsidP="005B50ED">
            <w:pPr>
              <w:spacing w:after="0"/>
              <w:jc w:val="right"/>
              <w:rPr>
                <w:rFonts w:eastAsia="Phetsarath OT"/>
                <w:b/>
                <w:bCs/>
                <w:sz w:val="22"/>
                <w:szCs w:val="22"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14:paraId="78BE8A6E" w14:textId="77777777" w:rsidR="00E23078" w:rsidRPr="002A44C4" w:rsidRDefault="00E23078" w:rsidP="00482AED">
      <w:pPr>
        <w:spacing w:after="0"/>
        <w:rPr>
          <w:sz w:val="22"/>
          <w:szCs w:val="22"/>
        </w:rPr>
      </w:pPr>
      <w:r w:rsidRPr="002A44C4">
        <w:rPr>
          <w:sz w:val="22"/>
          <w:szCs w:val="22"/>
        </w:rPr>
        <w:br w:type="page"/>
      </w:r>
    </w:p>
    <w:p w14:paraId="192AB73D" w14:textId="02D340F7" w:rsidR="00742C54" w:rsidRPr="002A44C4" w:rsidRDefault="00742C54" w:rsidP="00A70619">
      <w:pPr>
        <w:pStyle w:val="Heading1"/>
        <w:numPr>
          <w:ilvl w:val="0"/>
          <w:numId w:val="5"/>
        </w:numPr>
      </w:pPr>
      <w:bookmarkStart w:id="21" w:name="_Toc8642853"/>
      <w:r w:rsidRPr="002A44C4">
        <w:rPr>
          <w:cs/>
        </w:rPr>
        <w:lastRenderedPageBreak/>
        <w:t>ໝວດໂມດູນ</w:t>
      </w:r>
      <w:bookmarkEnd w:id="21"/>
    </w:p>
    <w:p w14:paraId="16C45AF5" w14:textId="46AEE3FE" w:rsidR="00742C54" w:rsidRPr="002A44C4" w:rsidRDefault="00742C54" w:rsidP="00482AED">
      <w:pPr>
        <w:spacing w:after="0"/>
        <w:rPr>
          <w:sz w:val="22"/>
          <w:szCs w:val="22"/>
        </w:rPr>
      </w:pPr>
      <w:r w:rsidRPr="002A44C4">
        <w:rPr>
          <w:sz w:val="22"/>
          <w:szCs w:val="22"/>
          <w:cs/>
          <w:lang w:bidi="lo-LA"/>
        </w:rPr>
        <w:t xml:space="preserve">ຫຼັກສູດນີ້ ປະກອບ ດ້ວຍ </w:t>
      </w:r>
      <w:r w:rsidRPr="002A44C4">
        <w:rPr>
          <w:sz w:val="22"/>
          <w:szCs w:val="22"/>
        </w:rPr>
        <w:t>1</w:t>
      </w:r>
      <w:r w:rsidR="00E23078" w:rsidRPr="002A44C4">
        <w:rPr>
          <w:sz w:val="22"/>
          <w:szCs w:val="22"/>
        </w:rPr>
        <w:t>7</w:t>
      </w:r>
      <w:r w:rsidRPr="002A44C4">
        <w:rPr>
          <w:sz w:val="22"/>
          <w:szCs w:val="22"/>
          <w:cs/>
          <w:lang w:bidi="lo-LA"/>
        </w:rPr>
        <w:t xml:space="preserve"> ໂມດູນ ຄື:</w:t>
      </w:r>
    </w:p>
    <w:p w14:paraId="05E21A89" w14:textId="61DF8438" w:rsidR="00742C54" w:rsidRPr="002A44C4" w:rsidRDefault="00742C54" w:rsidP="00A70619">
      <w:pPr>
        <w:pStyle w:val="Heading1"/>
        <w:numPr>
          <w:ilvl w:val="1"/>
          <w:numId w:val="5"/>
        </w:numPr>
        <w:ind w:left="993" w:hanging="633"/>
      </w:pPr>
      <w:bookmarkStart w:id="22" w:name="_Toc523130190"/>
      <w:bookmarkStart w:id="23" w:name="_Toc525010731"/>
      <w:bookmarkStart w:id="24" w:name="_Toc525703690"/>
      <w:bookmarkStart w:id="25" w:name="_Toc8642854"/>
      <w:r w:rsidRPr="002A44C4">
        <w:rPr>
          <w:cs/>
        </w:rPr>
        <w:t>ໂມດູນພື້ນຖານ</w:t>
      </w:r>
      <w:r w:rsidR="00E23078" w:rsidRPr="002A44C4">
        <w:tab/>
        <w:t xml:space="preserve">6 </w:t>
      </w:r>
      <w:r w:rsidRPr="002A44C4">
        <w:rPr>
          <w:cs/>
        </w:rPr>
        <w:t>ໂມດູນ</w:t>
      </w:r>
      <w:bookmarkEnd w:id="22"/>
      <w:bookmarkEnd w:id="23"/>
      <w:bookmarkEnd w:id="24"/>
      <w:bookmarkEnd w:id="25"/>
    </w:p>
    <w:p w14:paraId="4E20AFB8" w14:textId="3A506205" w:rsidR="00742C54" w:rsidRPr="002A44C4" w:rsidRDefault="00742C54" w:rsidP="00A70619">
      <w:pPr>
        <w:pStyle w:val="Heading1"/>
        <w:numPr>
          <w:ilvl w:val="1"/>
          <w:numId w:val="5"/>
        </w:numPr>
        <w:ind w:left="993" w:hanging="633"/>
      </w:pPr>
      <w:bookmarkStart w:id="26" w:name="_Toc523130191"/>
      <w:bookmarkStart w:id="27" w:name="_Toc525010732"/>
      <w:bookmarkStart w:id="28" w:name="_Toc525703691"/>
      <w:bookmarkStart w:id="29" w:name="_Toc8642855"/>
      <w:r w:rsidRPr="002A44C4">
        <w:rPr>
          <w:cs/>
        </w:rPr>
        <w:t>ໂມດູນທົ່ວໄປ</w:t>
      </w:r>
      <w:r w:rsidR="00D55143" w:rsidRPr="002A44C4">
        <w:rPr>
          <w:cs/>
        </w:rPr>
        <w:tab/>
      </w:r>
      <w:r w:rsidR="00E23078" w:rsidRPr="002A44C4">
        <w:tab/>
        <w:t xml:space="preserve">5 </w:t>
      </w:r>
      <w:r w:rsidRPr="002A44C4">
        <w:rPr>
          <w:cs/>
        </w:rPr>
        <w:t>ໂມດູນ</w:t>
      </w:r>
      <w:bookmarkEnd w:id="26"/>
      <w:bookmarkEnd w:id="27"/>
      <w:bookmarkEnd w:id="28"/>
      <w:bookmarkEnd w:id="29"/>
    </w:p>
    <w:p w14:paraId="5701F74A" w14:textId="64A47C23" w:rsidR="00742C54" w:rsidRPr="002A44C4" w:rsidRDefault="00742C54" w:rsidP="00A70619">
      <w:pPr>
        <w:pStyle w:val="Heading1"/>
        <w:numPr>
          <w:ilvl w:val="1"/>
          <w:numId w:val="5"/>
        </w:numPr>
        <w:ind w:left="993" w:hanging="633"/>
      </w:pPr>
      <w:bookmarkStart w:id="30" w:name="_Toc523130192"/>
      <w:bookmarkStart w:id="31" w:name="_Toc525010733"/>
      <w:bookmarkStart w:id="32" w:name="_Toc525703692"/>
      <w:bookmarkStart w:id="33" w:name="_Toc8642856"/>
      <w:r w:rsidRPr="002A44C4">
        <w:rPr>
          <w:cs/>
        </w:rPr>
        <w:t>ໂມດູນຫຼັກ</w:t>
      </w:r>
      <w:r w:rsidR="00E23078" w:rsidRPr="002A44C4">
        <w:tab/>
      </w:r>
      <w:r w:rsidR="00E23078" w:rsidRPr="002A44C4">
        <w:tab/>
        <w:t xml:space="preserve">6 </w:t>
      </w:r>
      <w:r w:rsidRPr="002A44C4">
        <w:rPr>
          <w:cs/>
        </w:rPr>
        <w:t>ໂມດູນ</w:t>
      </w:r>
      <w:bookmarkEnd w:id="30"/>
      <w:bookmarkEnd w:id="31"/>
      <w:bookmarkEnd w:id="32"/>
      <w:bookmarkEnd w:id="33"/>
    </w:p>
    <w:p w14:paraId="0178BCBC" w14:textId="2CBB7CBC" w:rsidR="00742C54" w:rsidRPr="002A44C4" w:rsidRDefault="00742C54" w:rsidP="00482AED">
      <w:pPr>
        <w:spacing w:after="0"/>
        <w:rPr>
          <w:sz w:val="22"/>
          <w:szCs w:val="22"/>
        </w:rPr>
      </w:pPr>
      <w:r w:rsidRPr="002A44C4">
        <w:rPr>
          <w:sz w:val="22"/>
          <w:szCs w:val="22"/>
          <w:cs/>
          <w:lang w:bidi="lo-LA"/>
        </w:rPr>
        <w:t>ຕາຕະລາງ:   ສັງລວມການແບ່ງອັດຕາສ່ວນແຕ່ລະໝວດວິຊາຂອງຫຼັກສູດ.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"/>
        <w:gridCol w:w="2876"/>
        <w:gridCol w:w="1855"/>
        <w:gridCol w:w="1861"/>
        <w:gridCol w:w="1857"/>
      </w:tblGrid>
      <w:tr w:rsidR="00FC07C8" w:rsidRPr="002A44C4" w14:paraId="75018454" w14:textId="77777777" w:rsidTr="00FC07C8">
        <w:trPr>
          <w:trHeight w:val="180"/>
        </w:trPr>
        <w:tc>
          <w:tcPr>
            <w:tcW w:w="846" w:type="dxa"/>
          </w:tcPr>
          <w:p w14:paraId="79BEF033" w14:textId="6FC172AF" w:rsidR="00FC07C8" w:rsidRPr="002A44C4" w:rsidRDefault="00FC07C8" w:rsidP="00482AED">
            <w:pPr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ລ/ດ</w:t>
            </w:r>
          </w:p>
        </w:tc>
        <w:tc>
          <w:tcPr>
            <w:tcW w:w="2912" w:type="dxa"/>
          </w:tcPr>
          <w:p w14:paraId="2D11D16F" w14:textId="3ACEBC21" w:rsidR="00FC07C8" w:rsidRPr="002A44C4" w:rsidRDefault="00FC07C8" w:rsidP="00482AED">
            <w:pPr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ຫມວດວິຊາ</w:t>
            </w:r>
          </w:p>
        </w:tc>
        <w:tc>
          <w:tcPr>
            <w:tcW w:w="1879" w:type="dxa"/>
          </w:tcPr>
          <w:p w14:paraId="1F9C615F" w14:textId="079F07AD" w:rsidR="00FC07C8" w:rsidRPr="002A44C4" w:rsidRDefault="00FC07C8" w:rsidP="00482AED">
            <w:pPr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ທິດສະດີ</w:t>
            </w:r>
          </w:p>
        </w:tc>
        <w:tc>
          <w:tcPr>
            <w:tcW w:w="1879" w:type="dxa"/>
          </w:tcPr>
          <w:p w14:paraId="4D504F61" w14:textId="470636D7" w:rsidR="00FC07C8" w:rsidRPr="002A44C4" w:rsidRDefault="00FC07C8" w:rsidP="00482AED">
            <w:pPr>
              <w:jc w:val="center"/>
              <w:rPr>
                <w:b/>
                <w:bCs/>
                <w:sz w:val="22"/>
                <w:szCs w:val="22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ປະຕິບັດ</w:t>
            </w:r>
          </w:p>
        </w:tc>
        <w:tc>
          <w:tcPr>
            <w:tcW w:w="1879" w:type="dxa"/>
          </w:tcPr>
          <w:p w14:paraId="1D021C39" w14:textId="22ED2EC6" w:rsidR="00FC07C8" w:rsidRPr="002A44C4" w:rsidRDefault="00FC07C8" w:rsidP="00482AED">
            <w:pPr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ລວມ</w:t>
            </w:r>
          </w:p>
        </w:tc>
      </w:tr>
      <w:tr w:rsidR="001E767F" w:rsidRPr="002A44C4" w14:paraId="2F95440F" w14:textId="77777777" w:rsidTr="00336BE6">
        <w:trPr>
          <w:trHeight w:val="227"/>
        </w:trPr>
        <w:tc>
          <w:tcPr>
            <w:tcW w:w="846" w:type="dxa"/>
          </w:tcPr>
          <w:p w14:paraId="563E919C" w14:textId="77777777" w:rsidR="001E767F" w:rsidRPr="002A44C4" w:rsidRDefault="001E767F" w:rsidP="00A70619">
            <w:pPr>
              <w:pStyle w:val="ListParagraph"/>
              <w:numPr>
                <w:ilvl w:val="0"/>
                <w:numId w:val="12"/>
              </w:numPr>
              <w:rPr>
                <w:rFonts w:cs="Phetsarath OT"/>
                <w:sz w:val="22"/>
                <w:szCs w:val="22"/>
                <w:lang w:bidi="lo-LA"/>
              </w:rPr>
            </w:pPr>
          </w:p>
        </w:tc>
        <w:tc>
          <w:tcPr>
            <w:tcW w:w="2912" w:type="dxa"/>
          </w:tcPr>
          <w:p w14:paraId="3964FAB1" w14:textId="1E7540D6" w:rsidR="001E767F" w:rsidRPr="002A44C4" w:rsidRDefault="001E767F" w:rsidP="000377EC">
            <w:pPr>
              <w:rPr>
                <w:sz w:val="22"/>
                <w:szCs w:val="22"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ໂມດູນພື້ນຖານ</w:t>
            </w:r>
          </w:p>
        </w:tc>
        <w:tc>
          <w:tcPr>
            <w:tcW w:w="1879" w:type="dxa"/>
          </w:tcPr>
          <w:p w14:paraId="71F23D27" w14:textId="004BD6E4" w:rsidR="001E767F" w:rsidRPr="002A44C4" w:rsidRDefault="001E767F" w:rsidP="000377EC">
            <w:pPr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sz w:val="22"/>
                <w:szCs w:val="22"/>
              </w:rPr>
              <w:t>12</w:t>
            </w:r>
          </w:p>
        </w:tc>
        <w:tc>
          <w:tcPr>
            <w:tcW w:w="1879" w:type="dxa"/>
            <w:vAlign w:val="bottom"/>
          </w:tcPr>
          <w:p w14:paraId="7520EDBC" w14:textId="5300C97B" w:rsidR="001E767F" w:rsidRPr="002A44C4" w:rsidRDefault="001E767F" w:rsidP="000377EC">
            <w:pPr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879" w:type="dxa"/>
            <w:vAlign w:val="bottom"/>
          </w:tcPr>
          <w:p w14:paraId="0B4D4D25" w14:textId="54A63785" w:rsidR="001E767F" w:rsidRPr="002A44C4" w:rsidRDefault="001E767F" w:rsidP="000377EC">
            <w:pPr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color w:val="000000"/>
                <w:sz w:val="22"/>
                <w:szCs w:val="22"/>
              </w:rPr>
              <w:t>72</w:t>
            </w:r>
          </w:p>
        </w:tc>
      </w:tr>
      <w:tr w:rsidR="001E767F" w:rsidRPr="002A44C4" w14:paraId="56320169" w14:textId="77777777" w:rsidTr="00336BE6">
        <w:tc>
          <w:tcPr>
            <w:tcW w:w="846" w:type="dxa"/>
          </w:tcPr>
          <w:p w14:paraId="1185BA2F" w14:textId="77777777" w:rsidR="001E767F" w:rsidRPr="002A44C4" w:rsidRDefault="001E767F" w:rsidP="00A70619">
            <w:pPr>
              <w:pStyle w:val="ListParagraph"/>
              <w:numPr>
                <w:ilvl w:val="0"/>
                <w:numId w:val="12"/>
              </w:numPr>
              <w:rPr>
                <w:rFonts w:cs="Phetsarath OT"/>
                <w:sz w:val="22"/>
                <w:szCs w:val="22"/>
                <w:lang w:bidi="lo-LA"/>
              </w:rPr>
            </w:pPr>
          </w:p>
        </w:tc>
        <w:tc>
          <w:tcPr>
            <w:tcW w:w="2912" w:type="dxa"/>
          </w:tcPr>
          <w:p w14:paraId="52444C34" w14:textId="576CEAF7" w:rsidR="001E767F" w:rsidRPr="002A44C4" w:rsidRDefault="001E767F" w:rsidP="000377EC">
            <w:pPr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ໂມດູນພື້ນຖານວິຊາສະເພາະ</w:t>
            </w:r>
          </w:p>
        </w:tc>
        <w:tc>
          <w:tcPr>
            <w:tcW w:w="1879" w:type="dxa"/>
          </w:tcPr>
          <w:p w14:paraId="212C4A66" w14:textId="0937EDAC" w:rsidR="001E767F" w:rsidRPr="002A44C4" w:rsidRDefault="001E767F" w:rsidP="000377EC">
            <w:pPr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sz w:val="22"/>
                <w:szCs w:val="22"/>
              </w:rPr>
              <w:t>14</w:t>
            </w:r>
          </w:p>
        </w:tc>
        <w:tc>
          <w:tcPr>
            <w:tcW w:w="1879" w:type="dxa"/>
            <w:vAlign w:val="bottom"/>
          </w:tcPr>
          <w:p w14:paraId="3B2EE6EC" w14:textId="0A14A13F" w:rsidR="001E767F" w:rsidRPr="002A44C4" w:rsidRDefault="001E767F" w:rsidP="000377EC">
            <w:pPr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1879" w:type="dxa"/>
            <w:vAlign w:val="bottom"/>
          </w:tcPr>
          <w:p w14:paraId="115DCA99" w14:textId="00D4EFB8" w:rsidR="001E767F" w:rsidRPr="002A44C4" w:rsidRDefault="001E767F" w:rsidP="000377EC">
            <w:pPr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color w:val="000000"/>
                <w:sz w:val="22"/>
                <w:szCs w:val="22"/>
              </w:rPr>
              <w:t>120</w:t>
            </w:r>
          </w:p>
        </w:tc>
      </w:tr>
      <w:tr w:rsidR="001E767F" w:rsidRPr="002A44C4" w14:paraId="73AF28D2" w14:textId="77777777" w:rsidTr="00336BE6">
        <w:tc>
          <w:tcPr>
            <w:tcW w:w="846" w:type="dxa"/>
          </w:tcPr>
          <w:p w14:paraId="56233254" w14:textId="77777777" w:rsidR="001E767F" w:rsidRPr="002A44C4" w:rsidRDefault="001E767F" w:rsidP="00A70619">
            <w:pPr>
              <w:pStyle w:val="ListParagraph"/>
              <w:numPr>
                <w:ilvl w:val="0"/>
                <w:numId w:val="12"/>
              </w:numPr>
              <w:rPr>
                <w:rFonts w:cs="Phetsarath OT"/>
                <w:sz w:val="22"/>
                <w:szCs w:val="22"/>
                <w:lang w:bidi="lo-LA"/>
              </w:rPr>
            </w:pPr>
          </w:p>
        </w:tc>
        <w:tc>
          <w:tcPr>
            <w:tcW w:w="2912" w:type="dxa"/>
          </w:tcPr>
          <w:p w14:paraId="1F4E994F" w14:textId="21BE0690" w:rsidR="001E767F" w:rsidRPr="002A44C4" w:rsidRDefault="001E767F" w:rsidP="000377EC">
            <w:pPr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eastAsia="zh-CN" w:bidi="lo-LA"/>
              </w:rPr>
              <w:t>ໂມດູນວິຊາສະເພາະ</w:t>
            </w:r>
          </w:p>
        </w:tc>
        <w:tc>
          <w:tcPr>
            <w:tcW w:w="1879" w:type="dxa"/>
          </w:tcPr>
          <w:p w14:paraId="255C288B" w14:textId="1E45C189" w:rsidR="001E767F" w:rsidRPr="002A44C4" w:rsidRDefault="001E767F" w:rsidP="000377EC">
            <w:pPr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sz w:val="22"/>
                <w:szCs w:val="22"/>
              </w:rPr>
              <w:t>36</w:t>
            </w:r>
          </w:p>
        </w:tc>
        <w:tc>
          <w:tcPr>
            <w:tcW w:w="1879" w:type="dxa"/>
            <w:vAlign w:val="bottom"/>
          </w:tcPr>
          <w:p w14:paraId="5B8C22DA" w14:textId="2ADCAB96" w:rsidR="001E767F" w:rsidRPr="002A44C4" w:rsidRDefault="001E767F" w:rsidP="000377EC">
            <w:pPr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color w:val="000000"/>
                <w:sz w:val="22"/>
                <w:szCs w:val="22"/>
              </w:rPr>
              <w:t>384</w:t>
            </w:r>
          </w:p>
        </w:tc>
        <w:tc>
          <w:tcPr>
            <w:tcW w:w="1879" w:type="dxa"/>
            <w:vAlign w:val="bottom"/>
          </w:tcPr>
          <w:p w14:paraId="2A21F48A" w14:textId="5A89A554" w:rsidR="001E767F" w:rsidRPr="002A44C4" w:rsidRDefault="001E767F" w:rsidP="000377EC">
            <w:pPr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color w:val="000000"/>
                <w:sz w:val="22"/>
                <w:szCs w:val="22"/>
              </w:rPr>
              <w:t>420</w:t>
            </w:r>
          </w:p>
        </w:tc>
      </w:tr>
      <w:tr w:rsidR="001E767F" w:rsidRPr="002A44C4" w14:paraId="4F25F270" w14:textId="77777777" w:rsidTr="003516E9">
        <w:tc>
          <w:tcPr>
            <w:tcW w:w="3758" w:type="dxa"/>
            <w:gridSpan w:val="2"/>
          </w:tcPr>
          <w:p w14:paraId="0783ECAC" w14:textId="7DD28854" w:rsidR="001E767F" w:rsidRPr="002A44C4" w:rsidRDefault="001E767F" w:rsidP="000377EC">
            <w:pPr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eastAsia="zh-CN" w:bidi="lo-LA"/>
              </w:rPr>
              <w:t>ລວມທັງໝົດ</w:t>
            </w:r>
          </w:p>
        </w:tc>
        <w:tc>
          <w:tcPr>
            <w:tcW w:w="1879" w:type="dxa"/>
            <w:vAlign w:val="center"/>
          </w:tcPr>
          <w:p w14:paraId="6B1B452B" w14:textId="079C42D4" w:rsidR="001E767F" w:rsidRPr="002A44C4" w:rsidRDefault="001E767F" w:rsidP="000377EC">
            <w:pPr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879" w:type="dxa"/>
            <w:vAlign w:val="bottom"/>
          </w:tcPr>
          <w:p w14:paraId="103975CA" w14:textId="270B6E42" w:rsidR="001E767F" w:rsidRPr="002A44C4" w:rsidRDefault="001E767F" w:rsidP="000377EC">
            <w:pPr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color w:val="000000"/>
                <w:sz w:val="22"/>
                <w:szCs w:val="22"/>
              </w:rPr>
              <w:t>550</w:t>
            </w:r>
          </w:p>
        </w:tc>
        <w:tc>
          <w:tcPr>
            <w:tcW w:w="1879" w:type="dxa"/>
            <w:vAlign w:val="bottom"/>
          </w:tcPr>
          <w:p w14:paraId="076880E8" w14:textId="7C672DB3" w:rsidR="001E767F" w:rsidRPr="002A44C4" w:rsidRDefault="001E767F" w:rsidP="000377EC">
            <w:pPr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color w:val="000000"/>
                <w:sz w:val="22"/>
                <w:szCs w:val="22"/>
              </w:rPr>
              <w:t>612</w:t>
            </w:r>
          </w:p>
        </w:tc>
      </w:tr>
      <w:tr w:rsidR="001E767F" w:rsidRPr="002A44C4" w14:paraId="4B3C1DF2" w14:textId="77777777" w:rsidTr="00381FD9">
        <w:tc>
          <w:tcPr>
            <w:tcW w:w="3758" w:type="dxa"/>
            <w:gridSpan w:val="2"/>
          </w:tcPr>
          <w:p w14:paraId="34106FD2" w14:textId="5391B25C" w:rsidR="001E767F" w:rsidRPr="002A44C4" w:rsidRDefault="001E767F" w:rsidP="00537862">
            <w:pPr>
              <w:jc w:val="center"/>
              <w:rPr>
                <w:rFonts w:eastAsia="Phetsarath OT"/>
                <w:sz w:val="22"/>
                <w:szCs w:val="22"/>
                <w:cs/>
                <w:lang w:eastAsia="zh-CN"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val="it-IT" w:eastAsia="zh-CN" w:bidi="lo-LA"/>
              </w:rPr>
              <w:t>ຄິດໄລ່ເປັນອັດຕາສ່ວນ</w:t>
            </w:r>
            <w:r w:rsidRPr="002A44C4">
              <w:rPr>
                <w:rFonts w:eastAsia="Phetsarath OT"/>
                <w:sz w:val="22"/>
                <w:szCs w:val="22"/>
                <w:lang w:val="it-IT" w:eastAsia="zh-CN" w:bidi="lo-LA"/>
              </w:rPr>
              <w:t xml:space="preserve"> %</w:t>
            </w:r>
          </w:p>
        </w:tc>
        <w:tc>
          <w:tcPr>
            <w:tcW w:w="1879" w:type="dxa"/>
          </w:tcPr>
          <w:p w14:paraId="759EAB58" w14:textId="4B9C81E4" w:rsidR="001E767F" w:rsidRPr="002A44C4" w:rsidRDefault="001E767F" w:rsidP="00537862">
            <w:pPr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sz w:val="22"/>
                <w:szCs w:val="22"/>
              </w:rPr>
              <w:t>10</w:t>
            </w:r>
          </w:p>
        </w:tc>
        <w:tc>
          <w:tcPr>
            <w:tcW w:w="1879" w:type="dxa"/>
          </w:tcPr>
          <w:p w14:paraId="632049ED" w14:textId="1E0B0DA2" w:rsidR="001E767F" w:rsidRPr="002A44C4" w:rsidRDefault="001E767F" w:rsidP="00537862">
            <w:pPr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sz w:val="22"/>
                <w:szCs w:val="22"/>
              </w:rPr>
              <w:t>90</w:t>
            </w:r>
          </w:p>
        </w:tc>
        <w:tc>
          <w:tcPr>
            <w:tcW w:w="1879" w:type="dxa"/>
          </w:tcPr>
          <w:p w14:paraId="68C0E5C8" w14:textId="670A0DC3" w:rsidR="001E767F" w:rsidRPr="002A44C4" w:rsidRDefault="001E767F" w:rsidP="00537862">
            <w:pPr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100</w:t>
            </w:r>
          </w:p>
        </w:tc>
      </w:tr>
    </w:tbl>
    <w:p w14:paraId="5985EAF6" w14:textId="1141AECF" w:rsidR="00742C54" w:rsidRPr="002A44C4" w:rsidRDefault="00742C54" w:rsidP="00482AED">
      <w:pPr>
        <w:spacing w:after="0"/>
        <w:rPr>
          <w:sz w:val="22"/>
          <w:szCs w:val="22"/>
        </w:rPr>
      </w:pPr>
      <w:r w:rsidRPr="002A44C4">
        <w:rPr>
          <w:sz w:val="22"/>
          <w:szCs w:val="22"/>
          <w:cs/>
          <w:lang w:bidi="lo-LA"/>
        </w:rPr>
        <w:tab/>
      </w:r>
    </w:p>
    <w:p w14:paraId="0193D190" w14:textId="78E7EA9B" w:rsidR="00742C54" w:rsidRPr="002A44C4" w:rsidRDefault="00742C54" w:rsidP="00A70619">
      <w:pPr>
        <w:pStyle w:val="Heading1"/>
        <w:numPr>
          <w:ilvl w:val="0"/>
          <w:numId w:val="5"/>
        </w:numPr>
      </w:pPr>
      <w:bookmarkStart w:id="34" w:name="_Toc8642857"/>
      <w:r w:rsidRPr="002A44C4">
        <w:rPr>
          <w:cs/>
        </w:rPr>
        <w:t>ຊັບພະຍາກອນທີ່ຈຳເປັນ (ສິ່ງອຳນວຍຄວາມສະດວກຮັບໃຊ້ ການຮຽນ-ການສອນ)</w:t>
      </w:r>
      <w:bookmarkEnd w:id="3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6"/>
        <w:gridCol w:w="2803"/>
        <w:gridCol w:w="2978"/>
      </w:tblGrid>
      <w:tr w:rsidR="000F1F36" w:rsidRPr="002A44C4" w14:paraId="357DB040" w14:textId="77777777" w:rsidTr="00463980">
        <w:trPr>
          <w:tblHeader/>
        </w:trPr>
        <w:tc>
          <w:tcPr>
            <w:tcW w:w="3539" w:type="dxa"/>
          </w:tcPr>
          <w:p w14:paraId="763A0845" w14:textId="5B8A1D4A" w:rsidR="000F1F36" w:rsidRPr="002A44C4" w:rsidRDefault="000F1F36" w:rsidP="000F1F36">
            <w:pPr>
              <w:jc w:val="center"/>
              <w:rPr>
                <w:sz w:val="22"/>
                <w:szCs w:val="22"/>
                <w:cs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ອຸປະກອນ ແລະ ເຄື່ອງມື</w:t>
            </w:r>
          </w:p>
        </w:tc>
        <w:tc>
          <w:tcPr>
            <w:tcW w:w="2835" w:type="dxa"/>
          </w:tcPr>
          <w:p w14:paraId="2B5C22F3" w14:textId="77777777" w:rsidR="000F1F36" w:rsidRPr="002A44C4" w:rsidRDefault="000F1F36" w:rsidP="000F1F36">
            <w:pPr>
              <w:jc w:val="center"/>
              <w:rPr>
                <w:sz w:val="22"/>
                <w:szCs w:val="22"/>
                <w:cs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ວັດສະດຸ</w:t>
            </w:r>
          </w:p>
        </w:tc>
        <w:tc>
          <w:tcPr>
            <w:tcW w:w="3021" w:type="dxa"/>
          </w:tcPr>
          <w:p w14:paraId="08B57CB4" w14:textId="77777777" w:rsidR="000F1F36" w:rsidRPr="002A44C4" w:rsidRDefault="000F1F36" w:rsidP="000F1F36">
            <w:pPr>
              <w:jc w:val="center"/>
              <w:rPr>
                <w:sz w:val="22"/>
                <w:szCs w:val="22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ສື່ການຮຽນ-ການສອນ</w:t>
            </w:r>
          </w:p>
        </w:tc>
      </w:tr>
      <w:tr w:rsidR="000F1F36" w:rsidRPr="002A44C4" w14:paraId="0616200A" w14:textId="77777777" w:rsidTr="00463980">
        <w:tc>
          <w:tcPr>
            <w:tcW w:w="3539" w:type="dxa"/>
          </w:tcPr>
          <w:p w14:paraId="6277F7B9" w14:textId="77777777" w:rsidR="000F1F36" w:rsidRPr="002A44C4" w:rsidRDefault="000F1F36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ເຄື່ອງມືວັດແທກ ແລະ ເຄື່ອງກວດສອບຕ່າງໆ ທີ່ເໝາະສົມ</w:t>
            </w:r>
          </w:p>
          <w:p w14:paraId="2F6758D6" w14:textId="77777777" w:rsidR="000F1F36" w:rsidRPr="002A44C4" w:rsidRDefault="000F1F36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ນ້ຳມັນຫຼໍ່ມື່ນປະເພດຕ່າງໆ</w:t>
            </w:r>
          </w:p>
          <w:p w14:paraId="2AC7E169" w14:textId="77777777" w:rsidR="000F1F36" w:rsidRPr="002A44C4" w:rsidRDefault="000F1F36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ເຄື່ອງມື ແລະ ອຸປະກອນແຕ້ມແບບຕ່າງໆ</w:t>
            </w:r>
          </w:p>
          <w:p w14:paraId="511F408D" w14:textId="77777777" w:rsidR="000F1F36" w:rsidRPr="002A44C4" w:rsidRDefault="000F1F36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ອຸປະກອນປ້ອງກັນສ່ວນບຸກຄົນ</w:t>
            </w:r>
          </w:p>
          <w:p w14:paraId="36FC3F09" w14:textId="77777777" w:rsidR="000F1F36" w:rsidRPr="002A44C4" w:rsidRDefault="000F1F36" w:rsidP="00A70619">
            <w:pPr>
              <w:pStyle w:val="Heading5"/>
              <w:numPr>
                <w:ilvl w:val="1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ຖົງມືຝ້າຍ</w:t>
            </w:r>
          </w:p>
          <w:p w14:paraId="060AFFA2" w14:textId="77777777" w:rsidR="000F1F36" w:rsidRPr="002A44C4" w:rsidRDefault="000F1F36" w:rsidP="00A70619">
            <w:pPr>
              <w:pStyle w:val="Heading5"/>
              <w:numPr>
                <w:ilvl w:val="1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ຖົງມືນິລະໄພ</w:t>
            </w:r>
          </w:p>
          <w:p w14:paraId="6EFDA8A4" w14:textId="77777777" w:rsidR="000F1F36" w:rsidRPr="002A44C4" w:rsidRDefault="000F1F36" w:rsidP="00A70619">
            <w:pPr>
              <w:pStyle w:val="Heading5"/>
              <w:numPr>
                <w:ilvl w:val="1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ແວ່ນຕານິລະໄພ</w:t>
            </w:r>
          </w:p>
          <w:p w14:paraId="143B7DAA" w14:textId="77777777" w:rsidR="000F1F36" w:rsidRPr="002A44C4" w:rsidRDefault="000F1F36" w:rsidP="00A70619">
            <w:pPr>
              <w:pStyle w:val="Heading5"/>
              <w:numPr>
                <w:ilvl w:val="1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ເກີບນິລະໄພ</w:t>
            </w:r>
          </w:p>
          <w:p w14:paraId="49508D64" w14:textId="77777777" w:rsidR="000F1F36" w:rsidRPr="002A44C4" w:rsidRDefault="000F1F36" w:rsidP="00A70619">
            <w:pPr>
              <w:pStyle w:val="Heading5"/>
              <w:numPr>
                <w:ilvl w:val="1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ອ້ຽງ ຫຼື ຜ້າກັນເປື້ອນນິລະໄພ</w:t>
            </w:r>
          </w:p>
          <w:p w14:paraId="324D1CBB" w14:textId="77777777" w:rsidR="000F1F36" w:rsidRPr="002A44C4" w:rsidRDefault="000F1F36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ເຫຼັກຂີດ</w:t>
            </w:r>
          </w:p>
          <w:p w14:paraId="5353FEE2" w14:textId="77777777" w:rsidR="000F1F36" w:rsidRPr="002A44C4" w:rsidRDefault="000F1F36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ກອມປາສຳຫຼັບແຕ້ມເຈັ້ຍ</w:t>
            </w:r>
          </w:p>
          <w:p w14:paraId="586612D8" w14:textId="77777777" w:rsidR="000F1F36" w:rsidRPr="002A44C4" w:rsidRDefault="000F1F36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ກອມປາສຳຫຼັບແຕ້ມໂລຫະ</w:t>
            </w:r>
          </w:p>
          <w:p w14:paraId="5EEDD424" w14:textId="77777777" w:rsidR="000F1F36" w:rsidRPr="002A44C4" w:rsidRDefault="000F1F36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ບັນທັດເຫຼັກ</w:t>
            </w:r>
          </w:p>
          <w:p w14:paraId="64F04397" w14:textId="77777777" w:rsidR="000F1F36" w:rsidRPr="002A44C4" w:rsidRDefault="000F1F36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ວັດເລື່ອນ</w:t>
            </w:r>
          </w:p>
          <w:p w14:paraId="705DE1E0" w14:textId="77777777" w:rsidR="000F1F36" w:rsidRPr="002A44C4" w:rsidRDefault="000F1F36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ບັນທັດແຕ້ມວົງມົນ</w:t>
            </w:r>
          </w:p>
          <w:p w14:paraId="5CAF4F66" w14:textId="77777777" w:rsidR="000F1F36" w:rsidRPr="002A44C4" w:rsidRDefault="000F1F36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ເອໂຕ (ເສືອຂົບເຫຼັກ)</w:t>
            </w:r>
          </w:p>
          <w:p w14:paraId="4C85F42A" w14:textId="08DD28CD" w:rsidR="000F1F36" w:rsidRPr="002A44C4" w:rsidRDefault="000F1F36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ເຫຼັກແປງ</w:t>
            </w:r>
            <w:r w:rsidR="00854CEE" w:rsidRPr="002A44C4">
              <w:rPr>
                <w:cs/>
              </w:rPr>
              <w:t>ເຫຼັກ</w:t>
            </w:r>
          </w:p>
          <w:p w14:paraId="49F4CF9E" w14:textId="77777777" w:rsidR="000F1F36" w:rsidRPr="002A44C4" w:rsidRDefault="000F1F36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ສະຫວ່ານຕັ້ງໂຕະ</w:t>
            </w:r>
          </w:p>
          <w:p w14:paraId="4FCDAA80" w14:textId="77777777" w:rsidR="000F1F36" w:rsidRPr="002A44C4" w:rsidRDefault="000F1F36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ຈັກເມີນຕັ້ງໂຕະ</w:t>
            </w:r>
          </w:p>
          <w:p w14:paraId="2012E2FE" w14:textId="77777777" w:rsidR="000F1F36" w:rsidRPr="002A44C4" w:rsidRDefault="000F1F36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ຊຸດດອກສະຫວ່ານ</w:t>
            </w:r>
          </w:p>
          <w:p w14:paraId="0F9AF2BB" w14:textId="77777777" w:rsidR="000F1F36" w:rsidRPr="002A44C4" w:rsidRDefault="000F1F36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ດອກຄ້ວານ</w:t>
            </w:r>
          </w:p>
          <w:p w14:paraId="465EBC36" w14:textId="77777777" w:rsidR="000F1F36" w:rsidRPr="002A44C4" w:rsidRDefault="000F1F36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ດອກຄ້ວານຮູ</w:t>
            </w:r>
          </w:p>
          <w:p w14:paraId="3B673A03" w14:textId="77777777" w:rsidR="000F1F36" w:rsidRPr="002A44C4" w:rsidRDefault="000F1F36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ດອກເຈຍລະໄນ</w:t>
            </w:r>
          </w:p>
          <w:p w14:paraId="02294921" w14:textId="14012890" w:rsidR="000F1F36" w:rsidRPr="002A44C4" w:rsidRDefault="00F63380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>
              <w:rPr>
                <w:cs/>
              </w:rPr>
              <w:t>ດອກຕ</w:t>
            </w:r>
            <w:r>
              <w:rPr>
                <w:rFonts w:hint="cs"/>
                <w:cs/>
              </w:rPr>
              <w:t>າບ</w:t>
            </w:r>
            <w:r w:rsidR="000F1F36" w:rsidRPr="002A44C4">
              <w:rPr>
                <w:cs/>
              </w:rPr>
              <w:t>ກຽວຕົວແມ່ດ້ວຍມື (ຂະໜ</w:t>
            </w:r>
            <w:r w:rsidR="000F1F36" w:rsidRPr="002A44C4">
              <w:rPr>
                <w:cs/>
              </w:rPr>
              <w:lastRenderedPageBreak/>
              <w:t>າດຕ່າງໆ)</w:t>
            </w:r>
          </w:p>
          <w:p w14:paraId="04E727C5" w14:textId="11F196A4" w:rsidR="000F1F36" w:rsidRPr="002A44C4" w:rsidRDefault="00F63380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>
              <w:rPr>
                <w:cs/>
              </w:rPr>
              <w:t>ດອກຕ</w:t>
            </w:r>
            <w:r>
              <w:rPr>
                <w:rFonts w:hint="cs"/>
                <w:cs/>
              </w:rPr>
              <w:t>າບ</w:t>
            </w:r>
            <w:r w:rsidR="000F1F36" w:rsidRPr="002A44C4">
              <w:rPr>
                <w:cs/>
              </w:rPr>
              <w:t>ກຽວຕົວຜູ້ດ້ວຍມື (ຂະໜາດຕ່າງໆ)</w:t>
            </w:r>
          </w:p>
          <w:p w14:paraId="32ED6D90" w14:textId="77777777" w:rsidR="000F1F36" w:rsidRPr="002A44C4" w:rsidRDefault="000F1F36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ຖາດໃສ່ເຄື່ອງມື</w:t>
            </w:r>
          </w:p>
          <w:p w14:paraId="5990F23C" w14:textId="77777777" w:rsidR="000F1F36" w:rsidRPr="002A44C4" w:rsidRDefault="000F1F36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ຕະໄບ</w:t>
            </w:r>
          </w:p>
          <w:p w14:paraId="28A9DCF3" w14:textId="77777777" w:rsidR="000F1F36" w:rsidRPr="002A44C4" w:rsidRDefault="000F1F36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ຊຸດກະແຈປາກຕາຍ</w:t>
            </w:r>
          </w:p>
          <w:p w14:paraId="178E1CB6" w14:textId="77777777" w:rsidR="000F1F36" w:rsidRPr="002A44C4" w:rsidRDefault="000F1F36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ກະແຈເລື່ອນ</w:t>
            </w:r>
          </w:p>
          <w:p w14:paraId="41F04211" w14:textId="77777777" w:rsidR="000F1F36" w:rsidRPr="002A44C4" w:rsidRDefault="000F1F36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ລົດ</w:t>
            </w:r>
          </w:p>
          <w:p w14:paraId="392358BF" w14:textId="77777777" w:rsidR="000F1F36" w:rsidRPr="002A44C4" w:rsidRDefault="000F1F36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ເຄື່ອງຈັກຕ່າງໆ</w:t>
            </w:r>
          </w:p>
          <w:p w14:paraId="1C1077AC" w14:textId="77777777" w:rsidR="000F1F36" w:rsidRPr="002A44C4" w:rsidRDefault="000F1F36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ລິບຍົກລົດ</w:t>
            </w:r>
          </w:p>
          <w:p w14:paraId="3ECBC49F" w14:textId="77777777" w:rsidR="000F1F36" w:rsidRPr="002A44C4" w:rsidRDefault="000F1F36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ຄອມເພັດເຊີແອ</w:t>
            </w:r>
          </w:p>
          <w:p w14:paraId="2A42D803" w14:textId="77777777" w:rsidR="000F1F36" w:rsidRPr="002A44C4" w:rsidRDefault="000F1F36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ປັ້ງໂປ່ມກະແລັ້ດ</w:t>
            </w:r>
          </w:p>
          <w:p w14:paraId="6165B32B" w14:textId="77777777" w:rsidR="000F1F36" w:rsidRPr="002A44C4" w:rsidRDefault="000F1F36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ນ້ຳມັນເຄື່ອງຈັກ</w:t>
            </w:r>
          </w:p>
          <w:p w14:paraId="15976EC9" w14:textId="77777777" w:rsidR="000F1F36" w:rsidRPr="002A44C4" w:rsidRDefault="000F1F36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ພາຊະນະໃສ່ນ້ຳມັນເຄື່ອງຈັກທີ່ຖ່າຍອອກ</w:t>
            </w:r>
          </w:p>
          <w:p w14:paraId="6D81D9A7" w14:textId="77777777" w:rsidR="000F1F36" w:rsidRPr="002A44C4" w:rsidRDefault="000F1F36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ຊຸດບ໊ອກ</w:t>
            </w:r>
          </w:p>
          <w:p w14:paraId="2987C432" w14:textId="77777777" w:rsidR="000F1F36" w:rsidRPr="002A44C4" w:rsidRDefault="000F1F36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ຊຸດກະແຈຫົກລ່ຽມ</w:t>
            </w:r>
          </w:p>
          <w:p w14:paraId="587E74A0" w14:textId="77777777" w:rsidR="000F1F36" w:rsidRPr="002A44C4" w:rsidRDefault="000F1F36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ຊຸດໄຂຄວງ</w:t>
            </w:r>
          </w:p>
          <w:p w14:paraId="064CFC63" w14:textId="77777777" w:rsidR="000F1F36" w:rsidRPr="002A44C4" w:rsidRDefault="000F1F36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ຊຸດຄີມ</w:t>
            </w:r>
          </w:p>
          <w:p w14:paraId="527B28C5" w14:textId="77777777" w:rsidR="000F1F36" w:rsidRPr="002A44C4" w:rsidRDefault="000F1F36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ກະແຈປ່ຽນຕອງນ້ຳມັນເຄື່ອງ</w:t>
            </w:r>
          </w:p>
          <w:p w14:paraId="59D8005B" w14:textId="77777777" w:rsidR="000F1F36" w:rsidRPr="002A44C4" w:rsidRDefault="000F1F36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ປໍ້ານ້ຳມັນເກຍ</w:t>
            </w:r>
          </w:p>
          <w:p w14:paraId="4E928763" w14:textId="77777777" w:rsidR="000F1F36" w:rsidRPr="002A44C4" w:rsidRDefault="000F1F36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ປໍ້ານ້ຳມັນເຟືອງທ້າຍ</w:t>
            </w:r>
          </w:p>
          <w:p w14:paraId="6660C31E" w14:textId="77777777" w:rsidR="000F1F36" w:rsidRPr="002A44C4" w:rsidRDefault="000F1F36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ເຄື່ອງເຕີມ ແລະ ປ່ຽນນ້ຳມັນເບຣກ ແລະ ຄາດ</w:t>
            </w:r>
          </w:p>
          <w:p w14:paraId="292A5428" w14:textId="77777777" w:rsidR="000F1F36" w:rsidRPr="002A44C4" w:rsidRDefault="000F1F36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ເຄື່ອງໄລ່ລົມເບຣກ ແລະ ຄາດ</w:t>
            </w:r>
          </w:p>
          <w:p w14:paraId="57EB387A" w14:textId="77777777" w:rsidR="000F1F36" w:rsidRPr="002A44C4" w:rsidRDefault="000F1F36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ເຄື່ອງປ່ຽນນ້ຳມັນພວງມະໄລ</w:t>
            </w:r>
          </w:p>
          <w:p w14:paraId="75E29821" w14:textId="77777777" w:rsidR="000F1F36" w:rsidRPr="002A44C4" w:rsidRDefault="000F1F36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ເຄື່ອງໄລ່ລົມນ້ຳມັນພວງມະໄລ</w:t>
            </w:r>
          </w:p>
          <w:p w14:paraId="10F314D7" w14:textId="77777777" w:rsidR="000F1F36" w:rsidRPr="002A44C4" w:rsidRDefault="000F1F36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ກະລິກ (ແມ່ແຮງ)</w:t>
            </w:r>
          </w:p>
          <w:p w14:paraId="5873307B" w14:textId="77777777" w:rsidR="000F1F36" w:rsidRPr="002A44C4" w:rsidRDefault="000F1F36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ສາມຂາຕັ້ງລົດ</w:t>
            </w:r>
          </w:p>
          <w:p w14:paraId="5617B73F" w14:textId="77777777" w:rsidR="000F1F36" w:rsidRPr="002A44C4" w:rsidRDefault="000F1F36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ການແຈໄຂລໍ້</w:t>
            </w:r>
          </w:p>
          <w:p w14:paraId="66DDE08C" w14:textId="77777777" w:rsidR="000F1F36" w:rsidRPr="002A44C4" w:rsidRDefault="000F1F36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ໝາກລ໊ອກຊັກ (ແມ່ແຮງແບບແຂວນທີ່ໃຊ້ໂສ້ຊັກ)</w:t>
            </w:r>
          </w:p>
          <w:p w14:paraId="68FC53F1" w14:textId="77777777" w:rsidR="000F1F36" w:rsidRPr="002A44C4" w:rsidRDefault="000F1F36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ປ້ຳອັດສີດ</w:t>
            </w:r>
          </w:p>
          <w:p w14:paraId="332D32C5" w14:textId="77777777" w:rsidR="000F1F36" w:rsidRPr="002A44C4" w:rsidRDefault="000F1F36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ຖາດລ້າງເຄື່ອງ</w:t>
            </w:r>
          </w:p>
          <w:p w14:paraId="680190D2" w14:textId="77777777" w:rsidR="000F1F36" w:rsidRPr="002A44C4" w:rsidRDefault="000F1F36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ລໍ້ສຳຫຼັບໃສ່ເຄື່ອງຕ່າງໆ</w:t>
            </w:r>
          </w:p>
          <w:p w14:paraId="1F1DBFA7" w14:textId="77777777" w:rsidR="000F1F36" w:rsidRPr="002A44C4" w:rsidRDefault="000F1F36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ຊັ້ນວາງອາໄຫຼ່</w:t>
            </w:r>
          </w:p>
          <w:p w14:paraId="534E2AB4" w14:textId="77777777" w:rsidR="000F1F36" w:rsidRPr="002A44C4" w:rsidRDefault="000F1F36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ປືນຈອດກົ່ວ</w:t>
            </w:r>
          </w:p>
          <w:p w14:paraId="78C92EB4" w14:textId="77777777" w:rsidR="000F1F36" w:rsidRPr="002A44C4" w:rsidRDefault="000F1F36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ມັນຕິມິດເຕີ</w:t>
            </w:r>
          </w:p>
          <w:p w14:paraId="59119E22" w14:textId="77777777" w:rsidR="000F1F36" w:rsidRPr="002A44C4" w:rsidRDefault="000F1F36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ປາກກາກວດສອບດອກໄຟ</w:t>
            </w:r>
          </w:p>
          <w:p w14:paraId="13EC6A2D" w14:textId="77777777" w:rsidR="000F1F36" w:rsidRPr="002A44C4" w:rsidRDefault="000F1F36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lastRenderedPageBreak/>
              <w:t>ຊຸດຝຶກລະບົບປັບອາກາດລົດຍົນ</w:t>
            </w:r>
          </w:p>
          <w:p w14:paraId="6FB2026F" w14:textId="77777777" w:rsidR="000F1F36" w:rsidRPr="002A44C4" w:rsidRDefault="000F1F36" w:rsidP="00A70619">
            <w:pPr>
              <w:numPr>
                <w:ilvl w:val="0"/>
                <w:numId w:val="8"/>
              </w:numPr>
              <w:rPr>
                <w:rFonts w:eastAsia="Phetsarath OT"/>
                <w:snapToGrid w:val="0"/>
                <w:sz w:val="22"/>
                <w:szCs w:val="22"/>
              </w:rPr>
            </w:pPr>
            <w:r w:rsidRPr="002A44C4">
              <w:rPr>
                <w:rFonts w:eastAsia="Phetsarath OT"/>
                <w:snapToGrid w:val="0"/>
                <w:sz w:val="22"/>
                <w:szCs w:val="22"/>
                <w:cs/>
                <w:lang w:bidi="lo-LA"/>
              </w:rPr>
              <w:t>ເຄື່ອງວັດແທກຄວາມຖ່ວງໝໍ້ໄຟ (</w:t>
            </w:r>
            <w:r w:rsidRPr="002A44C4">
              <w:rPr>
                <w:rFonts w:eastAsia="Phetsarath OT"/>
                <w:snapToGrid w:val="0"/>
                <w:sz w:val="22"/>
                <w:szCs w:val="22"/>
              </w:rPr>
              <w:t>Hydrometer</w:t>
            </w:r>
            <w:r w:rsidRPr="002A44C4">
              <w:rPr>
                <w:rFonts w:eastAsia="Phetsarath OT"/>
                <w:snapToGrid w:val="0"/>
                <w:sz w:val="22"/>
                <w:szCs w:val="22"/>
                <w:cs/>
                <w:lang w:bidi="lo-LA"/>
              </w:rPr>
              <w:t>)</w:t>
            </w:r>
          </w:p>
          <w:p w14:paraId="1B143E1C" w14:textId="77777777" w:rsidR="000F1F36" w:rsidRPr="002A44C4" w:rsidRDefault="000F1F36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ເຄື່ອງດູດຫົວຈັບໝໍ້ໄຟ</w:t>
            </w:r>
          </w:p>
          <w:p w14:paraId="729F6D4B" w14:textId="77777777" w:rsidR="000F1F36" w:rsidRPr="002A44C4" w:rsidRDefault="000F1F36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ເຄື່ອງສາກໝໍ້ໄຟ</w:t>
            </w:r>
          </w:p>
          <w:p w14:paraId="21E39C41" w14:textId="2EC9951F" w:rsidR="000F1F36" w:rsidRPr="002A44C4" w:rsidRDefault="000F1F36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cs/>
              </w:rPr>
            </w:pPr>
            <w:r w:rsidRPr="002A44C4">
              <w:rPr>
                <w:cs/>
              </w:rPr>
              <w:t>ເຄື່ອງທົດສອບແຮງດັນໝໍ້ໄຟ</w:t>
            </w:r>
          </w:p>
        </w:tc>
        <w:tc>
          <w:tcPr>
            <w:tcW w:w="2835" w:type="dxa"/>
          </w:tcPr>
          <w:p w14:paraId="066A9338" w14:textId="77777777" w:rsidR="000F1F36" w:rsidRPr="002A44C4" w:rsidRDefault="000F1F36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lastRenderedPageBreak/>
              <w:t>ວັດສະດຸຕ່າງໆ ທີ່ກ່ຽວຂ້ອງກັບກິດຈະກຳການເຮັດວຽກພື້ນຖານຊ່າງ</w:t>
            </w:r>
          </w:p>
          <w:p w14:paraId="419E6D5D" w14:textId="77777777" w:rsidR="000F1F36" w:rsidRPr="002A44C4" w:rsidRDefault="000F1F36" w:rsidP="00A70619">
            <w:pPr>
              <w:pStyle w:val="Heading5"/>
              <w:numPr>
                <w:ilvl w:val="1"/>
                <w:numId w:val="8"/>
              </w:numPr>
              <w:tabs>
                <w:tab w:val="clear" w:pos="457"/>
                <w:tab w:val="left" w:pos="598"/>
              </w:tabs>
              <w:ind w:hanging="765"/>
              <w:jc w:val="left"/>
              <w:outlineLvl w:val="4"/>
            </w:pPr>
            <w:r w:rsidRPr="002A44C4">
              <w:rPr>
                <w:cs/>
              </w:rPr>
              <w:t>ເຫຼັກຂູດເຊາະ</w:t>
            </w:r>
          </w:p>
          <w:p w14:paraId="75D64E17" w14:textId="77777777" w:rsidR="000F1F36" w:rsidRPr="002A44C4" w:rsidRDefault="000F1F36" w:rsidP="00A70619">
            <w:pPr>
              <w:pStyle w:val="Heading5"/>
              <w:numPr>
                <w:ilvl w:val="1"/>
                <w:numId w:val="8"/>
              </w:numPr>
              <w:tabs>
                <w:tab w:val="clear" w:pos="457"/>
                <w:tab w:val="left" w:pos="598"/>
              </w:tabs>
              <w:ind w:hanging="765"/>
              <w:jc w:val="left"/>
              <w:outlineLvl w:val="4"/>
            </w:pPr>
            <w:r w:rsidRPr="002A44C4">
              <w:rPr>
                <w:cs/>
              </w:rPr>
              <w:t>ສໍຂາວ</w:t>
            </w:r>
          </w:p>
          <w:p w14:paraId="397EC93C" w14:textId="77777777" w:rsidR="000F1F36" w:rsidRPr="002A44C4" w:rsidRDefault="000F1F36" w:rsidP="00A70619">
            <w:pPr>
              <w:pStyle w:val="Heading5"/>
              <w:numPr>
                <w:ilvl w:val="1"/>
                <w:numId w:val="8"/>
              </w:numPr>
              <w:tabs>
                <w:tab w:val="clear" w:pos="457"/>
                <w:tab w:val="left" w:pos="598"/>
              </w:tabs>
              <w:ind w:hanging="765"/>
              <w:jc w:val="left"/>
              <w:outlineLvl w:val="4"/>
            </w:pPr>
            <w:r w:rsidRPr="002A44C4">
              <w:rPr>
                <w:cs/>
              </w:rPr>
              <w:t>ເຫຼັກທ່ອນກົມ</w:t>
            </w:r>
          </w:p>
          <w:p w14:paraId="4FFAC675" w14:textId="77777777" w:rsidR="000F1F36" w:rsidRPr="002A44C4" w:rsidRDefault="000F1F36" w:rsidP="00A70619">
            <w:pPr>
              <w:pStyle w:val="Heading5"/>
              <w:numPr>
                <w:ilvl w:val="1"/>
                <w:numId w:val="8"/>
              </w:numPr>
              <w:tabs>
                <w:tab w:val="clear" w:pos="457"/>
                <w:tab w:val="left" w:pos="598"/>
              </w:tabs>
              <w:ind w:hanging="765"/>
              <w:jc w:val="left"/>
              <w:outlineLvl w:val="4"/>
            </w:pPr>
            <w:r w:rsidRPr="002A44C4">
              <w:rPr>
                <w:cs/>
              </w:rPr>
              <w:t>ເຫຼັກແປ</w:t>
            </w:r>
          </w:p>
          <w:p w14:paraId="629C512A" w14:textId="77777777" w:rsidR="000F1F36" w:rsidRPr="002A44C4" w:rsidRDefault="000F1F36" w:rsidP="00A70619">
            <w:pPr>
              <w:pStyle w:val="Heading5"/>
              <w:numPr>
                <w:ilvl w:val="1"/>
                <w:numId w:val="8"/>
              </w:numPr>
              <w:tabs>
                <w:tab w:val="clear" w:pos="457"/>
                <w:tab w:val="left" w:pos="598"/>
              </w:tabs>
              <w:ind w:hanging="765"/>
              <w:jc w:val="left"/>
              <w:outlineLvl w:val="4"/>
            </w:pPr>
            <w:r w:rsidRPr="002A44C4">
              <w:rPr>
                <w:cs/>
              </w:rPr>
              <w:t>ເຫຼັກສາກ</w:t>
            </w:r>
          </w:p>
          <w:p w14:paraId="21E2B038" w14:textId="77777777" w:rsidR="000F1F36" w:rsidRPr="002A44C4" w:rsidRDefault="000F1F36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ກາແລັດອັນເນກປະສົງ</w:t>
            </w:r>
          </w:p>
          <w:p w14:paraId="108F26C5" w14:textId="77777777" w:rsidR="000F1F36" w:rsidRPr="002A44C4" w:rsidRDefault="000F1F36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ຊ່ວງ (ກັນຄວາມຮ້ອນ)</w:t>
            </w:r>
          </w:p>
          <w:p w14:paraId="5ECEFF8C" w14:textId="77777777" w:rsidR="000F1F36" w:rsidRPr="002A44C4" w:rsidRDefault="000F1F36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ລູກຢາງໂອລິງ (</w:t>
            </w:r>
            <w:r w:rsidRPr="002A44C4">
              <w:t>O-ring</w:t>
            </w:r>
            <w:r w:rsidRPr="002A44C4">
              <w:rPr>
                <w:cs/>
              </w:rPr>
              <w:t>)</w:t>
            </w:r>
          </w:p>
          <w:p w14:paraId="462E8F9A" w14:textId="77777777" w:rsidR="000F1F36" w:rsidRPr="002A44C4" w:rsidRDefault="000F1F36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ສານລະລາຍ</w:t>
            </w:r>
          </w:p>
          <w:p w14:paraId="0347D673" w14:textId="77777777" w:rsidR="000F1F36" w:rsidRPr="002A44C4" w:rsidRDefault="000F1F36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ນ້ຳມັນເກຍ</w:t>
            </w:r>
          </w:p>
          <w:p w14:paraId="75FAA289" w14:textId="77777777" w:rsidR="000F1F36" w:rsidRPr="002A44C4" w:rsidRDefault="000F1F36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ນ້ຳມັນເກຍໂອໂຕ</w:t>
            </w:r>
          </w:p>
          <w:p w14:paraId="2B3A5AC8" w14:textId="77777777" w:rsidR="000F1F36" w:rsidRPr="002A44C4" w:rsidRDefault="000F1F36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ນ້ຳມັນເບຣກ</w:t>
            </w:r>
          </w:p>
          <w:p w14:paraId="78B9828B" w14:textId="77777777" w:rsidR="000F1F36" w:rsidRPr="002A44C4" w:rsidRDefault="000F1F36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ນ້ຳມັນພວງມະໄລ</w:t>
            </w:r>
          </w:p>
          <w:p w14:paraId="7FD2112B" w14:textId="77777777" w:rsidR="000F1F36" w:rsidRPr="002A44C4" w:rsidRDefault="000F1F36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ຟິວຕ່າງໆ</w:t>
            </w:r>
          </w:p>
          <w:p w14:paraId="38E9966F" w14:textId="77777777" w:rsidR="000F1F36" w:rsidRPr="002A44C4" w:rsidRDefault="000F1F36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ລີເລຕ່າງໆ</w:t>
            </w:r>
          </w:p>
          <w:p w14:paraId="743CE4E1" w14:textId="77777777" w:rsidR="000F1F36" w:rsidRPr="002A44C4" w:rsidRDefault="000F1F36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ຫົວຕໍ່ສາຍໄຟ</w:t>
            </w:r>
          </w:p>
          <w:p w14:paraId="5F2593A8" w14:textId="77777777" w:rsidR="000F1F36" w:rsidRPr="002A44C4" w:rsidRDefault="000F1F36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ສາຍໄຟຂະໜາດຕ່າງໆ</w:t>
            </w:r>
          </w:p>
          <w:p w14:paraId="3F9E810D" w14:textId="77777777" w:rsidR="000F1F36" w:rsidRPr="002A44C4" w:rsidRDefault="000F1F36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ຫາງປາຕໍ່ສາຍໄຟ</w:t>
            </w:r>
          </w:p>
          <w:p w14:paraId="3EC9B494" w14:textId="77777777" w:rsidR="000F1F36" w:rsidRPr="002A44C4" w:rsidRDefault="000F1F36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ກະດາດຊາຍ</w:t>
            </w:r>
          </w:p>
          <w:p w14:paraId="5B2157F9" w14:textId="77777777" w:rsidR="000F1F36" w:rsidRPr="002A44C4" w:rsidRDefault="000F1F36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ສະບູ</w:t>
            </w:r>
            <w:r w:rsidRPr="002A44C4">
              <w:t>,</w:t>
            </w:r>
            <w:r w:rsidRPr="002A44C4">
              <w:rPr>
                <w:cs/>
              </w:rPr>
              <w:t xml:space="preserve"> ແຟບ</w:t>
            </w:r>
          </w:p>
          <w:p w14:paraId="2938CCDE" w14:textId="77777777" w:rsidR="000F1F36" w:rsidRPr="002A44C4" w:rsidRDefault="000F1F36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ນ້ຳກົດ</w:t>
            </w:r>
          </w:p>
          <w:p w14:paraId="31414A4A" w14:textId="77777777" w:rsidR="000F1F36" w:rsidRPr="002A44C4" w:rsidRDefault="000F1F36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ນ້ຳກັ່ນ</w:t>
            </w:r>
          </w:p>
          <w:p w14:paraId="33EE2F86" w14:textId="2C040505" w:rsidR="000F1F36" w:rsidRPr="002A44C4" w:rsidRDefault="000F1F36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cs/>
              </w:rPr>
            </w:pPr>
            <w:r w:rsidRPr="002A44C4">
              <w:rPr>
                <w:cs/>
              </w:rPr>
              <w:t>ວັດສະດຸຕ່າງໆ ທີ່ກ່ຽວຂ້ອງ</w:t>
            </w:r>
            <w:r w:rsidRPr="002A44C4">
              <w:rPr>
                <w:cs/>
              </w:rPr>
              <w:lastRenderedPageBreak/>
              <w:t>ກັບກິດຈະກຳ.</w:t>
            </w:r>
          </w:p>
        </w:tc>
        <w:tc>
          <w:tcPr>
            <w:tcW w:w="3021" w:type="dxa"/>
          </w:tcPr>
          <w:p w14:paraId="322F7392" w14:textId="77777777" w:rsidR="00F640E0" w:rsidRPr="002A44C4" w:rsidRDefault="00F640E0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lastRenderedPageBreak/>
              <w:t xml:space="preserve">ຄູ່ມື ແລະ ເຄື່ອງມືຂອງການສື່ສານຕ່າງໆ </w:t>
            </w:r>
          </w:p>
          <w:p w14:paraId="61718147" w14:textId="77777777" w:rsidR="00F640E0" w:rsidRPr="002A44C4" w:rsidRDefault="00F640E0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ແຄັດຕາລອກ (</w:t>
            </w:r>
            <w:r w:rsidRPr="002A44C4">
              <w:t>catalogs</w:t>
            </w:r>
            <w:r w:rsidRPr="002A44C4">
              <w:rPr>
                <w:cs/>
              </w:rPr>
              <w:t>)</w:t>
            </w:r>
          </w:p>
          <w:p w14:paraId="5A796772" w14:textId="77777777" w:rsidR="00F640E0" w:rsidRPr="002A44C4" w:rsidRDefault="00F640E0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ແຜ່ນພັບ</w:t>
            </w:r>
          </w:p>
          <w:p w14:paraId="7E825468" w14:textId="77777777" w:rsidR="00F640E0" w:rsidRPr="002A44C4" w:rsidRDefault="00F640E0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ຄູ່ມືຕ່າງໆ ກ່ຽວກັບກົດຄວາມປອດໄພທາງດ້ານອາຊີບ</w:t>
            </w:r>
          </w:p>
          <w:p w14:paraId="68ED0B5F" w14:textId="77777777" w:rsidR="00F640E0" w:rsidRPr="002A44C4" w:rsidRDefault="00F640E0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ກົດໝາຍ ແລະ ເອກະສານຕ່າງໆ ທາງດ້ານການປ້ອງກັນ ແລະ ຄຸ້ມຄອງສິ່ງແວລ້ອມ</w:t>
            </w:r>
          </w:p>
          <w:p w14:paraId="68DA236F" w14:textId="77777777" w:rsidR="00F640E0" w:rsidRPr="002A44C4" w:rsidRDefault="00F640E0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ຄູ່ມືກ່ຽວກັບການບໍລິການ ແລະ ບຳລຸງຮັກສາ ເຄື່ອງຈັກລົດຍົນ</w:t>
            </w:r>
          </w:p>
          <w:p w14:paraId="138E570F" w14:textId="77777777" w:rsidR="00F640E0" w:rsidRPr="002A44C4" w:rsidRDefault="00F640E0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ຄູ່ມືກ່ຽວກັບການບໍລິການ ແລະ ບຳລຸງຮັກສາ ລະບົບສົ່ງກຳລັງ</w:t>
            </w:r>
          </w:p>
          <w:p w14:paraId="56AE85FB" w14:textId="77777777" w:rsidR="00F640E0" w:rsidRPr="002A44C4" w:rsidRDefault="00F640E0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ຄູ່ມືກ່ຽວກັບການບໍລິການ ແລະ ບຳລຸງຮັກສາ ລະບົບຊ່ວງລ່າງ</w:t>
            </w:r>
          </w:p>
          <w:p w14:paraId="0056DC7B" w14:textId="77777777" w:rsidR="00F640E0" w:rsidRPr="002A44C4" w:rsidRDefault="00F640E0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ຄູ່ມືກ່ຽວກັບການບໍລິການ ແລະ ບຳລຸງຮັກສາ ລະບົບປັບອາກາດ</w:t>
            </w:r>
          </w:p>
          <w:p w14:paraId="1F551C8C" w14:textId="77777777" w:rsidR="00F640E0" w:rsidRPr="002A44C4" w:rsidRDefault="00F640E0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ຄູ່ມືກ່ຽວກັບການບໍລິການ ແລະ ບຳລຸງຮັກສາ ໝໍ້ໄຟລົດຍົນ</w:t>
            </w:r>
          </w:p>
          <w:p w14:paraId="53A1ED36" w14:textId="1F34F3BD" w:rsidR="000F1F36" w:rsidRPr="002A44C4" w:rsidRDefault="00F640E0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cs/>
              </w:rPr>
            </w:pPr>
            <w:r w:rsidRPr="002A44C4">
              <w:rPr>
                <w:cs/>
              </w:rPr>
              <w:t>ຄູ່ມືກ່ຽວກັບການບໍລິການ ແລະ ບຳລຸງຮັກສາ ລະບົບໄຟຟ້າລົດຍົນ</w:t>
            </w:r>
          </w:p>
        </w:tc>
      </w:tr>
    </w:tbl>
    <w:p w14:paraId="6C2C3338" w14:textId="7D40D22C" w:rsidR="00463980" w:rsidRPr="002A44C4" w:rsidRDefault="00463980" w:rsidP="00482AED">
      <w:pPr>
        <w:spacing w:after="0"/>
        <w:rPr>
          <w:sz w:val="22"/>
          <w:szCs w:val="22"/>
        </w:rPr>
      </w:pPr>
      <w:r w:rsidRPr="002A44C4">
        <w:rPr>
          <w:sz w:val="22"/>
          <w:szCs w:val="22"/>
        </w:rPr>
        <w:lastRenderedPageBreak/>
        <w:br w:type="page"/>
      </w:r>
    </w:p>
    <w:p w14:paraId="76B5DA89" w14:textId="535CF3E2" w:rsidR="00742C54" w:rsidRPr="002A44C4" w:rsidRDefault="00742C54" w:rsidP="00A70619">
      <w:pPr>
        <w:pStyle w:val="Heading1"/>
        <w:numPr>
          <w:ilvl w:val="0"/>
          <w:numId w:val="5"/>
        </w:numPr>
      </w:pPr>
      <w:bookmarkStart w:id="35" w:name="_Toc8642858"/>
      <w:r w:rsidRPr="002A44C4">
        <w:rPr>
          <w:cs/>
        </w:rPr>
        <w:lastRenderedPageBreak/>
        <w:t>ວຸດທິຂອງຄູສອນໃນຫຼັກສູດ</w:t>
      </w:r>
      <w:bookmarkEnd w:id="35"/>
    </w:p>
    <w:p w14:paraId="398DA8E4" w14:textId="77777777" w:rsidR="00742C54" w:rsidRPr="002A44C4" w:rsidRDefault="00742C54" w:rsidP="00482AED">
      <w:pPr>
        <w:spacing w:after="0"/>
        <w:rPr>
          <w:sz w:val="22"/>
          <w:szCs w:val="22"/>
        </w:rPr>
      </w:pPr>
      <w:r w:rsidRPr="002A44C4">
        <w:rPr>
          <w:sz w:val="22"/>
          <w:szCs w:val="22"/>
        </w:rPr>
        <w:t>-</w:t>
      </w:r>
      <w:r w:rsidRPr="002A44C4">
        <w:rPr>
          <w:sz w:val="22"/>
          <w:szCs w:val="22"/>
        </w:rPr>
        <w:tab/>
      </w:r>
      <w:r w:rsidRPr="002A44C4">
        <w:rPr>
          <w:sz w:val="22"/>
          <w:szCs w:val="22"/>
          <w:cs/>
          <w:lang w:bidi="lo-LA"/>
        </w:rPr>
        <w:t xml:space="preserve">ມີຄວາມຮູ້ທາງດ້ານຄອມພີວເຕີ </w:t>
      </w:r>
    </w:p>
    <w:p w14:paraId="0A94F4B2" w14:textId="77777777" w:rsidR="00742C54" w:rsidRPr="002A44C4" w:rsidRDefault="00742C54" w:rsidP="00482AED">
      <w:pPr>
        <w:spacing w:after="0"/>
        <w:rPr>
          <w:sz w:val="22"/>
          <w:szCs w:val="22"/>
        </w:rPr>
      </w:pPr>
      <w:r w:rsidRPr="002A44C4">
        <w:rPr>
          <w:sz w:val="22"/>
          <w:szCs w:val="22"/>
        </w:rPr>
        <w:t>-</w:t>
      </w:r>
      <w:r w:rsidRPr="002A44C4">
        <w:rPr>
          <w:sz w:val="22"/>
          <w:szCs w:val="22"/>
        </w:rPr>
        <w:tab/>
      </w:r>
      <w:r w:rsidRPr="002A44C4">
        <w:rPr>
          <w:sz w:val="22"/>
          <w:szCs w:val="22"/>
          <w:cs/>
          <w:lang w:bidi="lo-LA"/>
        </w:rPr>
        <w:t xml:space="preserve">ມີປະສົບການທາງດ້ານວຽກງານ ຢ່າງໜ້ອຍ </w:t>
      </w:r>
      <w:r w:rsidRPr="002A44C4">
        <w:rPr>
          <w:sz w:val="22"/>
          <w:szCs w:val="22"/>
        </w:rPr>
        <w:t>2</w:t>
      </w:r>
      <w:r w:rsidRPr="002A44C4">
        <w:rPr>
          <w:sz w:val="22"/>
          <w:szCs w:val="22"/>
          <w:cs/>
          <w:lang w:bidi="lo-LA"/>
        </w:rPr>
        <w:t xml:space="preserve"> ປີ</w:t>
      </w:r>
    </w:p>
    <w:p w14:paraId="0F7BF72E" w14:textId="77777777" w:rsidR="00742C54" w:rsidRPr="002A44C4" w:rsidRDefault="00742C54" w:rsidP="00482AED">
      <w:pPr>
        <w:spacing w:after="0"/>
        <w:rPr>
          <w:sz w:val="22"/>
          <w:szCs w:val="22"/>
        </w:rPr>
      </w:pPr>
      <w:r w:rsidRPr="002A44C4">
        <w:rPr>
          <w:sz w:val="22"/>
          <w:szCs w:val="22"/>
        </w:rPr>
        <w:t>-</w:t>
      </w:r>
      <w:r w:rsidRPr="002A44C4">
        <w:rPr>
          <w:sz w:val="22"/>
          <w:szCs w:val="22"/>
        </w:rPr>
        <w:tab/>
      </w:r>
      <w:r w:rsidRPr="002A44C4">
        <w:rPr>
          <w:sz w:val="22"/>
          <w:szCs w:val="22"/>
          <w:cs/>
          <w:lang w:bidi="lo-LA"/>
        </w:rPr>
        <w:t>ມີໃບປະກາດກ່ຽວກັບວິຊາຄູ ຫຼື ມີໃບຢັ້ງຢືນການສອນ</w:t>
      </w:r>
    </w:p>
    <w:p w14:paraId="21C66120" w14:textId="77777777" w:rsidR="00742C54" w:rsidRPr="002A44C4" w:rsidRDefault="00742C54" w:rsidP="00482AED">
      <w:pPr>
        <w:spacing w:after="0"/>
        <w:rPr>
          <w:sz w:val="22"/>
          <w:szCs w:val="22"/>
        </w:rPr>
      </w:pPr>
      <w:r w:rsidRPr="002A44C4">
        <w:rPr>
          <w:sz w:val="22"/>
          <w:szCs w:val="22"/>
        </w:rPr>
        <w:t>-</w:t>
      </w:r>
      <w:r w:rsidRPr="002A44C4">
        <w:rPr>
          <w:sz w:val="22"/>
          <w:szCs w:val="22"/>
        </w:rPr>
        <w:tab/>
      </w:r>
      <w:r w:rsidRPr="002A44C4">
        <w:rPr>
          <w:sz w:val="22"/>
          <w:szCs w:val="22"/>
          <w:cs/>
          <w:lang w:bidi="lo-LA"/>
        </w:rPr>
        <w:t xml:space="preserve">ຮຽນຈົບວິຊາດັ່ງກ່າວໃນລະດັບທີ່ສູງກວ່າຊັ້ນທີ່ສອນຢ່າງຕ່ຳ </w:t>
      </w:r>
      <w:r w:rsidRPr="002A44C4">
        <w:rPr>
          <w:sz w:val="22"/>
          <w:szCs w:val="22"/>
        </w:rPr>
        <w:t>1</w:t>
      </w:r>
      <w:r w:rsidRPr="002A44C4">
        <w:rPr>
          <w:sz w:val="22"/>
          <w:szCs w:val="22"/>
          <w:cs/>
          <w:lang w:bidi="lo-LA"/>
        </w:rPr>
        <w:t xml:space="preserve"> ຂັ້ນ</w:t>
      </w:r>
    </w:p>
    <w:p w14:paraId="5288D20E" w14:textId="6B4F48A5" w:rsidR="00742C54" w:rsidRPr="002A44C4" w:rsidRDefault="00742C54" w:rsidP="00482AED">
      <w:pPr>
        <w:spacing w:after="0"/>
        <w:rPr>
          <w:sz w:val="22"/>
          <w:szCs w:val="22"/>
          <w:lang w:bidi="lo-LA"/>
        </w:rPr>
      </w:pPr>
      <w:r w:rsidRPr="002A44C4">
        <w:rPr>
          <w:sz w:val="22"/>
          <w:szCs w:val="22"/>
        </w:rPr>
        <w:t>-</w:t>
      </w:r>
      <w:r w:rsidRPr="002A44C4">
        <w:rPr>
          <w:sz w:val="22"/>
          <w:szCs w:val="22"/>
        </w:rPr>
        <w:tab/>
      </w:r>
      <w:r w:rsidRPr="002A44C4">
        <w:rPr>
          <w:sz w:val="22"/>
          <w:szCs w:val="22"/>
          <w:cs/>
          <w:lang w:bidi="lo-LA"/>
        </w:rPr>
        <w:t>ມີສຸຂະພາບແຂງແຮງ ແລະ ຈິດໃຈສົມບູນ</w:t>
      </w:r>
    </w:p>
    <w:p w14:paraId="5BA2D93A" w14:textId="77777777" w:rsidR="0040066C" w:rsidRPr="002A44C4" w:rsidRDefault="0040066C" w:rsidP="00482AED">
      <w:pPr>
        <w:spacing w:after="0"/>
        <w:rPr>
          <w:sz w:val="22"/>
          <w:szCs w:val="22"/>
        </w:rPr>
      </w:pPr>
    </w:p>
    <w:p w14:paraId="00E7F6AA" w14:textId="4A8855C5" w:rsidR="00CB352C" w:rsidRPr="002A44C4" w:rsidRDefault="00742C54" w:rsidP="00A70619">
      <w:pPr>
        <w:pStyle w:val="Heading1"/>
        <w:numPr>
          <w:ilvl w:val="0"/>
          <w:numId w:val="5"/>
        </w:numPr>
      </w:pPr>
      <w:bookmarkStart w:id="36" w:name="_Toc8642859"/>
      <w:r w:rsidRPr="002A44C4">
        <w:rPr>
          <w:cs/>
        </w:rPr>
        <w:t>ໂຄງສ້າງຫຼັກສູດ</w:t>
      </w:r>
      <w:bookmarkEnd w:id="2"/>
      <w:bookmarkEnd w:id="3"/>
      <w:bookmarkEnd w:id="4"/>
      <w:bookmarkEnd w:id="36"/>
    </w:p>
    <w:tbl>
      <w:tblPr>
        <w:tblStyle w:val="TableGrid"/>
        <w:tblW w:w="9449" w:type="dxa"/>
        <w:tblLook w:val="04A0" w:firstRow="1" w:lastRow="0" w:firstColumn="1" w:lastColumn="0" w:noHBand="0" w:noVBand="1"/>
      </w:tblPr>
      <w:tblGrid>
        <w:gridCol w:w="704"/>
        <w:gridCol w:w="1897"/>
        <w:gridCol w:w="88"/>
        <w:gridCol w:w="2268"/>
        <w:gridCol w:w="3118"/>
        <w:gridCol w:w="1374"/>
      </w:tblGrid>
      <w:tr w:rsidR="00CB352C" w:rsidRPr="002A44C4" w14:paraId="0D2B1DF9" w14:textId="77777777" w:rsidTr="0040066C">
        <w:tc>
          <w:tcPr>
            <w:tcW w:w="2601" w:type="dxa"/>
            <w:gridSpan w:val="2"/>
          </w:tcPr>
          <w:p w14:paraId="5DEE97E5" w14:textId="77777777" w:rsidR="00CB352C" w:rsidRPr="002A44C4" w:rsidRDefault="00CB352C" w:rsidP="00482AED">
            <w:pPr>
              <w:jc w:val="center"/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ສ່ວນປະກອບ</w:t>
            </w:r>
          </w:p>
        </w:tc>
        <w:tc>
          <w:tcPr>
            <w:tcW w:w="6848" w:type="dxa"/>
            <w:gridSpan w:val="4"/>
          </w:tcPr>
          <w:p w14:paraId="2546189E" w14:textId="77777777" w:rsidR="00CB352C" w:rsidRPr="002A44C4" w:rsidRDefault="00CB352C" w:rsidP="00482AED">
            <w:pPr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ຄຳອະທິບາຍ</w:t>
            </w:r>
          </w:p>
        </w:tc>
      </w:tr>
      <w:tr w:rsidR="00CB352C" w:rsidRPr="002A44C4" w14:paraId="245905C4" w14:textId="77777777" w:rsidTr="0040066C">
        <w:tc>
          <w:tcPr>
            <w:tcW w:w="2601" w:type="dxa"/>
            <w:gridSpan w:val="2"/>
          </w:tcPr>
          <w:p w14:paraId="4A299241" w14:textId="55BAE8E8" w:rsidR="00CB352C" w:rsidRPr="002A44C4" w:rsidRDefault="00CB352C" w:rsidP="00482AED">
            <w:pPr>
              <w:jc w:val="center"/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ຊື່ຫຼັກສູດ</w:t>
            </w:r>
          </w:p>
        </w:tc>
        <w:tc>
          <w:tcPr>
            <w:tcW w:w="6848" w:type="dxa"/>
            <w:gridSpan w:val="4"/>
          </w:tcPr>
          <w:p w14:paraId="37DC9551" w14:textId="6CB180F9" w:rsidR="00CB352C" w:rsidRPr="002A44C4" w:rsidRDefault="00854CEE" w:rsidP="00482AED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SimSun"/>
                <w:b/>
                <w:bCs/>
                <w:sz w:val="22"/>
                <w:szCs w:val="22"/>
                <w:cs/>
                <w:lang w:bidi="lo-LA"/>
              </w:rPr>
              <w:t>ການບໍລິການສ້ອມແປງລົດຍົນ ລະດັບ 1</w:t>
            </w:r>
          </w:p>
        </w:tc>
      </w:tr>
      <w:tr w:rsidR="00CB352C" w:rsidRPr="002A44C4" w14:paraId="172180A0" w14:textId="77777777" w:rsidTr="0040066C">
        <w:tc>
          <w:tcPr>
            <w:tcW w:w="2601" w:type="dxa"/>
            <w:gridSpan w:val="2"/>
          </w:tcPr>
          <w:p w14:paraId="063EF2AB" w14:textId="0CDDBF35" w:rsidR="00CB352C" w:rsidRPr="002A44C4" w:rsidRDefault="00CB352C" w:rsidP="00482AED">
            <w:pPr>
              <w:jc w:val="center"/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 xml:space="preserve">ຄຳອະທິບາຍ </w:t>
            </w:r>
            <w:r w:rsidR="004932E9" w:rsidRPr="002A44C4">
              <w:rPr>
                <w:b/>
                <w:bCs/>
                <w:sz w:val="22"/>
                <w:szCs w:val="22"/>
                <w:cs/>
                <w:lang w:bidi="lo-LA"/>
              </w:rPr>
              <w:t>ຫຼັກສູດ</w:t>
            </w:r>
          </w:p>
        </w:tc>
        <w:tc>
          <w:tcPr>
            <w:tcW w:w="6848" w:type="dxa"/>
            <w:gridSpan w:val="4"/>
          </w:tcPr>
          <w:p w14:paraId="37F04205" w14:textId="51561B6E" w:rsidR="00CB352C" w:rsidRPr="002A44C4" w:rsidRDefault="0040066C" w:rsidP="00885816">
            <w:pPr>
              <w:ind w:firstLine="547"/>
              <w:jc w:val="thaiDistribute"/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ຫຼັກສູດນີ້​​​ໄດ້​ຖືກອອກແບບມາເພື່ອຍົກ​ລະດັບ​ທາງ​ດ້ານຄວາມ​ຮູ້, ທັກ​ສະ​ ແລະ ທັດ</w:t>
            </w:r>
            <w:r w:rsidRPr="002A44C4">
              <w:rPr>
                <w:sz w:val="22"/>
                <w:szCs w:val="22"/>
                <w:lang w:bidi="lo-LA"/>
              </w:rPr>
              <w:t>​</w:t>
            </w:r>
            <w:r w:rsidRPr="002A44C4">
              <w:rPr>
                <w:sz w:val="22"/>
                <w:szCs w:val="22"/>
                <w:cs/>
                <w:lang w:bidi="lo-LA"/>
              </w:rPr>
              <w:t>ສະ</w:t>
            </w:r>
            <w:r w:rsidRPr="002A44C4">
              <w:rPr>
                <w:sz w:val="22"/>
                <w:szCs w:val="22"/>
                <w:lang w:bidi="lo-LA"/>
              </w:rPr>
              <w:t>​</w:t>
            </w:r>
            <w:r w:rsidRPr="002A44C4">
              <w:rPr>
                <w:sz w:val="22"/>
                <w:szCs w:val="22"/>
                <w:cs/>
                <w:lang w:bidi="lo-LA"/>
              </w:rPr>
              <w:t>ນະຄຸນສົມບັດທີ່​ຈຳ​ເປັນ ໃນ</w:t>
            </w:r>
            <w:r w:rsidR="000247AC" w:rsidRPr="002A44C4">
              <w:rPr>
                <w:sz w:val="22"/>
                <w:szCs w:val="22"/>
                <w:cs/>
                <w:lang w:bidi="lo-LA"/>
              </w:rPr>
              <w:t>ຂົງເຂດຂອງ</w:t>
            </w:r>
            <w:r w:rsidRPr="002A44C4">
              <w:rPr>
                <w:sz w:val="22"/>
                <w:szCs w:val="22"/>
                <w:cs/>
                <w:lang w:bidi="lo-LA"/>
              </w:rPr>
              <w:t>ການບໍລິການສ້ອມແປງລົດຍົນ</w:t>
            </w:r>
            <w:r w:rsidR="000247AC" w:rsidRPr="002A44C4">
              <w:rPr>
                <w:sz w:val="22"/>
                <w:szCs w:val="22"/>
                <w:cs/>
                <w:lang w:bidi="lo-LA"/>
              </w:rPr>
              <w:t xml:space="preserve"> ອີງຕາມມາດຕະຖານອຸດສາຫະກຳລົດຍົນ</w:t>
            </w:r>
            <w:r w:rsidR="000247AC" w:rsidRPr="002A44C4">
              <w:rPr>
                <w:sz w:val="22"/>
                <w:szCs w:val="22"/>
                <w:lang w:bidi="lo-LA"/>
              </w:rPr>
              <w:t>,</w:t>
            </w:r>
            <w:r w:rsidRPr="002A44C4">
              <w:rPr>
                <w:sz w:val="22"/>
                <w:szCs w:val="22"/>
                <w:cs/>
                <w:lang w:bidi="lo-LA"/>
              </w:rPr>
              <w:t xml:space="preserve"> ໂດຍສະເພາະ</w:t>
            </w:r>
            <w:r w:rsidR="000247AC" w:rsidRPr="002A44C4">
              <w:rPr>
                <w:sz w:val="22"/>
                <w:szCs w:val="22"/>
                <w:cs/>
                <w:lang w:bidi="lo-LA"/>
              </w:rPr>
              <w:t xml:space="preserve">ແມ່ນ </w:t>
            </w:r>
            <w:r w:rsidRPr="002A44C4">
              <w:rPr>
                <w:sz w:val="22"/>
                <w:szCs w:val="22"/>
                <w:cs/>
                <w:lang w:bidi="lo-LA"/>
              </w:rPr>
              <w:t>ການບຳລຸງຮັກສາເຄື່ອງຈັກ</w:t>
            </w:r>
            <w:r w:rsidRPr="002A44C4">
              <w:rPr>
                <w:sz w:val="22"/>
                <w:szCs w:val="22"/>
                <w:lang w:bidi="lo-LA"/>
              </w:rPr>
              <w:t>,</w:t>
            </w:r>
            <w:r w:rsidRPr="002A44C4">
              <w:rPr>
                <w:sz w:val="22"/>
                <w:szCs w:val="22"/>
                <w:cs/>
                <w:lang w:bidi="lo-LA"/>
              </w:rPr>
              <w:t xml:space="preserve"> ການບໍາລຸງຮັກສາລະບົບຮອງຮັບ</w:t>
            </w:r>
            <w:r w:rsidRPr="002A44C4">
              <w:rPr>
                <w:sz w:val="22"/>
                <w:szCs w:val="22"/>
                <w:lang w:bidi="lo-LA"/>
              </w:rPr>
              <w:t>,</w:t>
            </w:r>
            <w:r w:rsidRPr="002A44C4">
              <w:rPr>
                <w:sz w:val="22"/>
                <w:szCs w:val="22"/>
                <w:cs/>
                <w:lang w:bidi="lo-LA"/>
              </w:rPr>
              <w:t xml:space="preserve"> ການຊ່ວຍຊ່າງໃນການຍົກເຄື່ອງຈັກ</w:t>
            </w:r>
            <w:r w:rsidRPr="002A44C4">
              <w:rPr>
                <w:sz w:val="22"/>
                <w:szCs w:val="22"/>
                <w:lang w:bidi="lo-LA"/>
              </w:rPr>
              <w:t>,</w:t>
            </w:r>
            <w:r w:rsidRPr="002A44C4">
              <w:rPr>
                <w:sz w:val="22"/>
                <w:szCs w:val="22"/>
                <w:cs/>
                <w:lang w:bidi="lo-LA"/>
              </w:rPr>
              <w:t xml:space="preserve"> ການບໍາລຸງຮັກສາລະບົບໄຟຟ້າລົດຍົນ</w:t>
            </w:r>
            <w:r w:rsidRPr="002A44C4">
              <w:rPr>
                <w:sz w:val="22"/>
                <w:szCs w:val="22"/>
                <w:lang w:bidi="lo-LA"/>
              </w:rPr>
              <w:t>,</w:t>
            </w:r>
            <w:r w:rsidRPr="002A44C4">
              <w:rPr>
                <w:sz w:val="22"/>
                <w:szCs w:val="22"/>
                <w:cs/>
                <w:lang w:bidi="lo-LA"/>
              </w:rPr>
              <w:t xml:space="preserve"> ການກວດສອບລະບົບປັບອາກາດລົດຍົນ ແລະ ການບໍລິການໝໍ້ໄຟລົດຍົນ</w:t>
            </w:r>
            <w:r w:rsidR="00914D9D" w:rsidRPr="002A44C4">
              <w:rPr>
                <w:sz w:val="22"/>
                <w:szCs w:val="22"/>
                <w:cs/>
                <w:lang w:bidi="lo-LA"/>
              </w:rPr>
              <w:t>.</w:t>
            </w:r>
          </w:p>
        </w:tc>
      </w:tr>
      <w:tr w:rsidR="00CB352C" w:rsidRPr="002A44C4" w14:paraId="0CE10F32" w14:textId="77777777" w:rsidTr="0040066C">
        <w:tc>
          <w:tcPr>
            <w:tcW w:w="2601" w:type="dxa"/>
            <w:gridSpan w:val="2"/>
          </w:tcPr>
          <w:p w14:paraId="7B50468C" w14:textId="143233BA" w:rsidR="00CB352C" w:rsidRPr="002A44C4" w:rsidRDefault="00CB352C" w:rsidP="00482AED">
            <w:pPr>
              <w:jc w:val="center"/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ໄລ​ຍະ​ເວລາ​</w:t>
            </w:r>
            <w:r w:rsidR="004932E9"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ທີ່ກຳນົດ</w:t>
            </w:r>
          </w:p>
        </w:tc>
        <w:tc>
          <w:tcPr>
            <w:tcW w:w="6848" w:type="dxa"/>
            <w:gridSpan w:val="4"/>
          </w:tcPr>
          <w:p w14:paraId="7A93A2FF" w14:textId="7EF75EC3" w:rsidR="00CB352C" w:rsidRPr="002A44C4" w:rsidRDefault="00FF50B0" w:rsidP="00482AED">
            <w:pPr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Phetsarath OT"/>
                <w:b/>
                <w:bCs/>
                <w:color w:val="000000"/>
                <w:sz w:val="22"/>
                <w:szCs w:val="22"/>
                <w:cs/>
                <w:lang w:bidi="lo-LA"/>
              </w:rPr>
              <w:t>612</w:t>
            </w:r>
            <w:r w:rsidR="00CB352C" w:rsidRPr="002A44C4">
              <w:rPr>
                <w:rFonts w:eastAsia="Phetsarath OT"/>
                <w:sz w:val="22"/>
                <w:szCs w:val="22"/>
              </w:rPr>
              <w:t xml:space="preserve"> </w:t>
            </w:r>
            <w:r w:rsidR="00CB352C"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ຊົ່ວໂມງ</w:t>
            </w:r>
          </w:p>
        </w:tc>
      </w:tr>
      <w:tr w:rsidR="00CB352C" w:rsidRPr="002A44C4" w14:paraId="3ED4CBE4" w14:textId="77777777" w:rsidTr="0040066C">
        <w:tc>
          <w:tcPr>
            <w:tcW w:w="2601" w:type="dxa"/>
            <w:gridSpan w:val="2"/>
            <w:vAlign w:val="center"/>
          </w:tcPr>
          <w:p w14:paraId="31109CB3" w14:textId="77777777" w:rsidR="00CB352C" w:rsidRPr="002A44C4" w:rsidRDefault="00CB352C" w:rsidP="00482AED">
            <w:pPr>
              <w:jc w:val="center"/>
              <w:rPr>
                <w:rFonts w:eastAsia="Calibri"/>
                <w:b/>
                <w:bCs/>
                <w:sz w:val="22"/>
                <w:szCs w:val="22"/>
                <w:cs/>
                <w:lang w:val="en-PH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ຜົນໄດ້ຮັບ​ຂອງ​ການ​ຮຽນ</w:t>
            </w:r>
          </w:p>
        </w:tc>
        <w:tc>
          <w:tcPr>
            <w:tcW w:w="6848" w:type="dxa"/>
            <w:gridSpan w:val="4"/>
          </w:tcPr>
          <w:p w14:paraId="655846F5" w14:textId="77777777" w:rsidR="00CB352C" w:rsidRPr="00F63380" w:rsidRDefault="00CB352C" w:rsidP="00482AED">
            <w:pPr>
              <w:jc w:val="thaiDistribute"/>
              <w:rPr>
                <w:sz w:val="22"/>
                <w:szCs w:val="22"/>
                <w:lang w:bidi="lo-LA"/>
              </w:rPr>
            </w:pPr>
            <w:r w:rsidRPr="00F63380">
              <w:rPr>
                <w:rFonts w:eastAsia="Phetsarath OT"/>
                <w:sz w:val="22"/>
                <w:szCs w:val="22"/>
                <w:cs/>
                <w:lang w:bidi="lo-LA"/>
              </w:rPr>
              <w:t>ພາຍຫຼັງສຳເລັດການຮຽນໂມດູນນີ້ ນັກຮຽນຈະສາມາດ:</w:t>
            </w:r>
          </w:p>
          <w:p w14:paraId="7D2E252B" w14:textId="77777777" w:rsidR="0040066C" w:rsidRPr="00F63380" w:rsidRDefault="0040066C" w:rsidP="00A70619">
            <w:pPr>
              <w:pStyle w:val="ListParagraph"/>
              <w:numPr>
                <w:ilvl w:val="0"/>
                <w:numId w:val="9"/>
              </w:numPr>
              <w:rPr>
                <w:rFonts w:cs="Phetsarath OT"/>
                <w:sz w:val="22"/>
                <w:szCs w:val="22"/>
              </w:rPr>
            </w:pPr>
            <w:r w:rsidRPr="00F63380">
              <w:rPr>
                <w:rFonts w:cs="Phetsarath OT"/>
                <w:sz w:val="22"/>
                <w:szCs w:val="22"/>
                <w:cs/>
                <w:lang w:bidi="lo-LA"/>
              </w:rPr>
              <w:t>ບຳລຸງຮັກສາເຄື່ອງຈັກ</w:t>
            </w:r>
          </w:p>
          <w:p w14:paraId="7ED91385" w14:textId="77777777" w:rsidR="0040066C" w:rsidRPr="00F63380" w:rsidRDefault="0040066C" w:rsidP="00A70619">
            <w:pPr>
              <w:pStyle w:val="ListParagraph"/>
              <w:numPr>
                <w:ilvl w:val="0"/>
                <w:numId w:val="9"/>
              </w:numPr>
              <w:rPr>
                <w:rFonts w:cs="Phetsarath OT"/>
                <w:sz w:val="22"/>
                <w:szCs w:val="22"/>
              </w:rPr>
            </w:pPr>
            <w:r w:rsidRPr="00F63380">
              <w:rPr>
                <w:rFonts w:cs="Phetsarath OT"/>
                <w:sz w:val="22"/>
                <w:szCs w:val="22"/>
                <w:cs/>
                <w:lang w:bidi="lo-LA"/>
              </w:rPr>
              <w:t>ບໍາລຸງຮັກສາລະບົບຮອງຮັບ</w:t>
            </w:r>
          </w:p>
          <w:p w14:paraId="44ABCD97" w14:textId="77777777" w:rsidR="0040066C" w:rsidRPr="00F63380" w:rsidRDefault="0040066C" w:rsidP="00A70619">
            <w:pPr>
              <w:pStyle w:val="ListParagraph"/>
              <w:numPr>
                <w:ilvl w:val="0"/>
                <w:numId w:val="9"/>
              </w:numPr>
              <w:rPr>
                <w:rFonts w:cs="Phetsarath OT"/>
                <w:sz w:val="22"/>
                <w:szCs w:val="22"/>
              </w:rPr>
            </w:pPr>
            <w:r w:rsidRPr="00F63380">
              <w:rPr>
                <w:rFonts w:cs="Phetsarath OT"/>
                <w:sz w:val="22"/>
                <w:szCs w:val="22"/>
                <w:cs/>
                <w:lang w:bidi="lo-LA"/>
              </w:rPr>
              <w:t>ຊ່ວຍຊ່າງໃນການຍົກເຄື່ອງຈັກ</w:t>
            </w:r>
          </w:p>
          <w:p w14:paraId="4ED57899" w14:textId="77777777" w:rsidR="0040066C" w:rsidRPr="00F63380" w:rsidRDefault="0040066C" w:rsidP="00A70619">
            <w:pPr>
              <w:pStyle w:val="ListParagraph"/>
              <w:numPr>
                <w:ilvl w:val="0"/>
                <w:numId w:val="9"/>
              </w:numPr>
              <w:rPr>
                <w:rFonts w:cs="Phetsarath OT"/>
                <w:sz w:val="22"/>
                <w:szCs w:val="22"/>
              </w:rPr>
            </w:pPr>
            <w:r w:rsidRPr="00F63380">
              <w:rPr>
                <w:rFonts w:cs="Phetsarath OT"/>
                <w:sz w:val="22"/>
                <w:szCs w:val="22"/>
                <w:cs/>
                <w:lang w:bidi="lo-LA"/>
              </w:rPr>
              <w:t>ບໍາລຸງຮັກສາລະບົບໄຟຟ້າລົດຍົນ</w:t>
            </w:r>
          </w:p>
          <w:p w14:paraId="2412FA34" w14:textId="77777777" w:rsidR="0040066C" w:rsidRPr="00F63380" w:rsidRDefault="0040066C" w:rsidP="00A70619">
            <w:pPr>
              <w:pStyle w:val="ListParagraph"/>
              <w:numPr>
                <w:ilvl w:val="0"/>
                <w:numId w:val="9"/>
              </w:numPr>
              <w:rPr>
                <w:rFonts w:cs="Phetsarath OT"/>
                <w:sz w:val="22"/>
                <w:szCs w:val="22"/>
              </w:rPr>
            </w:pPr>
            <w:r w:rsidRPr="00F63380">
              <w:rPr>
                <w:rFonts w:cs="Phetsarath OT"/>
                <w:sz w:val="22"/>
                <w:szCs w:val="22"/>
                <w:cs/>
                <w:lang w:bidi="lo-LA"/>
              </w:rPr>
              <w:t>ກວດສອບລະບົບປັບອາກາດລົດຍົນ</w:t>
            </w:r>
          </w:p>
          <w:p w14:paraId="7FBB4107" w14:textId="77777777" w:rsidR="00CB352C" w:rsidRPr="00F63380" w:rsidRDefault="00405285" w:rsidP="00A70619">
            <w:pPr>
              <w:pStyle w:val="ListParagraph"/>
              <w:numPr>
                <w:ilvl w:val="0"/>
                <w:numId w:val="9"/>
              </w:numPr>
              <w:rPr>
                <w:rFonts w:cs="Phetsarath OT"/>
                <w:sz w:val="22"/>
                <w:szCs w:val="22"/>
              </w:rPr>
            </w:pPr>
            <w:r w:rsidRPr="00F63380">
              <w:rPr>
                <w:rFonts w:cs="Phetsarath OT"/>
                <w:sz w:val="22"/>
                <w:szCs w:val="22"/>
                <w:cs/>
                <w:lang w:bidi="lo-LA"/>
              </w:rPr>
              <w:t>ບໍລິການໝໍ້ໄຟເຄື່ອງຈັກກະສິກຳ</w:t>
            </w:r>
          </w:p>
          <w:p w14:paraId="13CD1CC1" w14:textId="4BAEB1F0" w:rsidR="00405285" w:rsidRPr="00F63380" w:rsidRDefault="00405285" w:rsidP="00A70619">
            <w:pPr>
              <w:pStyle w:val="ListParagraph"/>
              <w:numPr>
                <w:ilvl w:val="0"/>
                <w:numId w:val="9"/>
              </w:numPr>
              <w:rPr>
                <w:rFonts w:cs="Phetsarath OT"/>
                <w:sz w:val="22"/>
                <w:szCs w:val="22"/>
                <w:cs/>
              </w:rPr>
            </w:pPr>
            <w:r w:rsidRPr="00F63380">
              <w:rPr>
                <w:rFonts w:cs="Phetsarath OT"/>
                <w:sz w:val="22"/>
                <w:szCs w:val="22"/>
                <w:cs/>
                <w:lang w:bidi="lo-LA"/>
              </w:rPr>
              <w:t>ບໍລິການເຄື່້ອງຈັກຂະ</w:t>
            </w:r>
            <w:r w:rsidRPr="00F63380">
              <w:rPr>
                <w:rFonts w:cs="Phetsarath OT"/>
                <w:sz w:val="22"/>
                <w:szCs w:val="22"/>
                <w:lang w:bidi="lo-LA"/>
              </w:rPr>
              <w:t xml:space="preserve"> </w:t>
            </w:r>
            <w:r w:rsidRPr="00F63380">
              <w:rPr>
                <w:rFonts w:cs="Phetsarath OT"/>
                <w:sz w:val="22"/>
                <w:szCs w:val="22"/>
                <w:cs/>
                <w:lang w:bidi="lo-LA"/>
              </w:rPr>
              <w:t>ໜາດນ້ອຍ</w:t>
            </w:r>
          </w:p>
        </w:tc>
      </w:tr>
      <w:tr w:rsidR="0040066C" w:rsidRPr="002A44C4" w14:paraId="3C33B974" w14:textId="77777777" w:rsidTr="0040066C">
        <w:tc>
          <w:tcPr>
            <w:tcW w:w="9449" w:type="dxa"/>
            <w:gridSpan w:val="6"/>
            <w:vAlign w:val="center"/>
          </w:tcPr>
          <w:p w14:paraId="4BACB8A0" w14:textId="17A0AA8E" w:rsidR="0040066C" w:rsidRPr="002A44C4" w:rsidRDefault="0040066C" w:rsidP="00482AED">
            <w:pPr>
              <w:jc w:val="center"/>
              <w:rPr>
                <w:rFonts w:eastAsia="Phetsarath OT"/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Phetsarath OT"/>
                <w:b/>
                <w:bCs/>
                <w:sz w:val="22"/>
                <w:szCs w:val="22"/>
                <w:cs/>
                <w:lang w:bidi="lo-LA"/>
              </w:rPr>
              <w:t>ໂຄງສ້າງໜ່ວຍສະມັດຖະພາບ</w:t>
            </w:r>
          </w:p>
        </w:tc>
      </w:tr>
      <w:tr w:rsidR="004932E9" w:rsidRPr="002A44C4" w14:paraId="0C4497D6" w14:textId="74D30118" w:rsidTr="006828F3">
        <w:tc>
          <w:tcPr>
            <w:tcW w:w="704" w:type="dxa"/>
            <w:vAlign w:val="center"/>
          </w:tcPr>
          <w:p w14:paraId="03C5F3ED" w14:textId="59A75AF2" w:rsidR="004932E9" w:rsidRPr="002A44C4" w:rsidRDefault="004932E9" w:rsidP="00482AED">
            <w:pPr>
              <w:jc w:val="center"/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ລ/ດ</w:t>
            </w:r>
          </w:p>
        </w:tc>
        <w:tc>
          <w:tcPr>
            <w:tcW w:w="1985" w:type="dxa"/>
            <w:gridSpan w:val="2"/>
            <w:vAlign w:val="center"/>
          </w:tcPr>
          <w:p w14:paraId="5222A54C" w14:textId="00DC8941" w:rsidR="004932E9" w:rsidRPr="002A44C4" w:rsidRDefault="004932E9" w:rsidP="00482AED">
            <w:pPr>
              <w:ind w:left="-111" w:right="-49"/>
              <w:jc w:val="center"/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ໜ່ວຍສະມັດຖະພາບ</w:t>
            </w:r>
          </w:p>
        </w:tc>
        <w:tc>
          <w:tcPr>
            <w:tcW w:w="2268" w:type="dxa"/>
          </w:tcPr>
          <w:p w14:paraId="5C2B82C5" w14:textId="0B3381F8" w:rsidR="004932E9" w:rsidRPr="002A44C4" w:rsidRDefault="004932E9" w:rsidP="00482AED">
            <w:pPr>
              <w:jc w:val="center"/>
              <w:rPr>
                <w:rFonts w:eastAsia="Phetsarath OT"/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Phetsarath OT"/>
                <w:b/>
                <w:bCs/>
                <w:sz w:val="22"/>
                <w:szCs w:val="22"/>
                <w:cs/>
                <w:lang w:bidi="lo-LA"/>
              </w:rPr>
              <w:t>ຊື່ໂມດູນ</w:t>
            </w:r>
          </w:p>
        </w:tc>
        <w:tc>
          <w:tcPr>
            <w:tcW w:w="3118" w:type="dxa"/>
          </w:tcPr>
          <w:p w14:paraId="42811931" w14:textId="66CCA0BF" w:rsidR="004932E9" w:rsidRPr="002A44C4" w:rsidRDefault="004932E9" w:rsidP="00482AED">
            <w:pPr>
              <w:jc w:val="center"/>
              <w:rPr>
                <w:rFonts w:eastAsia="Phetsarath OT"/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Phetsarath OT"/>
                <w:b/>
                <w:bCs/>
                <w:sz w:val="22"/>
                <w:szCs w:val="22"/>
                <w:cs/>
                <w:lang w:bidi="lo-LA"/>
              </w:rPr>
              <w:t>ຜົນໄດ້ຮັບຂອງການຮຽນ</w:t>
            </w:r>
          </w:p>
        </w:tc>
        <w:tc>
          <w:tcPr>
            <w:tcW w:w="1374" w:type="dxa"/>
          </w:tcPr>
          <w:p w14:paraId="5DDDFA6A" w14:textId="3017B83A" w:rsidR="004932E9" w:rsidRPr="002A44C4" w:rsidRDefault="004932E9" w:rsidP="00482AED">
            <w:pPr>
              <w:jc w:val="center"/>
              <w:rPr>
                <w:rFonts w:eastAsia="Phetsarath OT"/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Phetsarath OT"/>
                <w:b/>
                <w:bCs/>
                <w:sz w:val="22"/>
                <w:szCs w:val="22"/>
                <w:cs/>
                <w:lang w:bidi="lo-LA"/>
              </w:rPr>
              <w:t>ກຳນົດເວລາ</w:t>
            </w:r>
          </w:p>
        </w:tc>
      </w:tr>
      <w:tr w:rsidR="004932E9" w:rsidRPr="002A44C4" w14:paraId="32A2469C" w14:textId="5572763E" w:rsidTr="006828F3">
        <w:tc>
          <w:tcPr>
            <w:tcW w:w="704" w:type="dxa"/>
          </w:tcPr>
          <w:p w14:paraId="422BC4D2" w14:textId="77777777" w:rsidR="004932E9" w:rsidRPr="002A44C4" w:rsidRDefault="004932E9" w:rsidP="00A70619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rFonts w:eastAsia="Calibri" w:cs="Phetsarath OT"/>
                <w:b/>
                <w:bCs/>
                <w:sz w:val="22"/>
                <w:szCs w:val="22"/>
                <w:cs/>
                <w:lang w:val="en-PH" w:bidi="lo-LA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242A7EB6" w14:textId="6BF10A4F" w:rsidR="004932E9" w:rsidRPr="002A44C4" w:rsidRDefault="001C2DFF" w:rsidP="00482AED">
            <w:pPr>
              <w:jc w:val="center"/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2A44C4">
              <w:rPr>
                <w:rFonts w:eastAsia="Phetsarath OT"/>
                <w:b/>
                <w:bCs/>
                <w:sz w:val="22"/>
                <w:szCs w:val="22"/>
                <w:cs/>
                <w:lang w:bidi="lo-LA"/>
              </w:rPr>
              <w:t>ໜ່ວຍ​ສະມັດ​ຕະພາບ​ພື້ນຖານ</w:t>
            </w:r>
          </w:p>
        </w:tc>
        <w:tc>
          <w:tcPr>
            <w:tcW w:w="2268" w:type="dxa"/>
          </w:tcPr>
          <w:p w14:paraId="0D4BDE78" w14:textId="77777777" w:rsidR="004932E9" w:rsidRPr="002A44C4" w:rsidRDefault="004932E9" w:rsidP="00482AED">
            <w:pPr>
              <w:jc w:val="thaiDistribute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3118" w:type="dxa"/>
          </w:tcPr>
          <w:p w14:paraId="069201E9" w14:textId="2ECE8CA3" w:rsidR="004932E9" w:rsidRPr="002A44C4" w:rsidRDefault="004932E9" w:rsidP="00482AED">
            <w:pPr>
              <w:jc w:val="thaiDistribute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1374" w:type="dxa"/>
          </w:tcPr>
          <w:p w14:paraId="232F188B" w14:textId="6947E562" w:rsidR="004932E9" w:rsidRPr="002A44C4" w:rsidRDefault="005E23F6" w:rsidP="00C4374D">
            <w:pPr>
              <w:ind w:right="-47"/>
              <w:jc w:val="right"/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144</w:t>
            </w:r>
            <w:r w:rsidR="0031243E" w:rsidRPr="002A44C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ຊມ</w:t>
            </w:r>
          </w:p>
        </w:tc>
      </w:tr>
      <w:tr w:rsidR="00FF50B0" w:rsidRPr="002A44C4" w14:paraId="358085F2" w14:textId="77777777" w:rsidTr="008272E7">
        <w:trPr>
          <w:trHeight w:val="617"/>
        </w:trPr>
        <w:tc>
          <w:tcPr>
            <w:tcW w:w="704" w:type="dxa"/>
          </w:tcPr>
          <w:p w14:paraId="152FB9D4" w14:textId="77777777" w:rsidR="00FF50B0" w:rsidRPr="002A44C4" w:rsidRDefault="00FF50B0" w:rsidP="00A70619">
            <w:pPr>
              <w:pStyle w:val="ListParagraph"/>
              <w:numPr>
                <w:ilvl w:val="1"/>
                <w:numId w:val="10"/>
              </w:numPr>
              <w:ind w:left="0" w:firstLine="0"/>
              <w:rPr>
                <w:rFonts w:eastAsia="Calibri" w:cs="Phetsarath OT"/>
                <w:b/>
                <w:bCs/>
                <w:sz w:val="22"/>
                <w:szCs w:val="22"/>
                <w:cs/>
                <w:lang w:val="en-PH" w:bidi="lo-LA"/>
              </w:rPr>
            </w:pPr>
          </w:p>
        </w:tc>
        <w:tc>
          <w:tcPr>
            <w:tcW w:w="1985" w:type="dxa"/>
            <w:gridSpan w:val="2"/>
          </w:tcPr>
          <w:p w14:paraId="62F8C325" w14:textId="2CF10B9C" w:rsidR="00FF50B0" w:rsidRPr="002A44C4" w:rsidRDefault="00FF50B0" w:rsidP="00482AED">
            <w:pPr>
              <w:rPr>
                <w:rFonts w:eastAsia="Calibri"/>
                <w:sz w:val="22"/>
                <w:szCs w:val="22"/>
                <w:cs/>
                <w:lang w:val="en-PH" w:bidi="lo-LA"/>
              </w:rPr>
            </w:pPr>
            <w:r w:rsidRPr="002A44C4">
              <w:rPr>
                <w:rFonts w:eastAsia="Calibri"/>
                <w:sz w:val="22"/>
                <w:szCs w:val="22"/>
                <w:cs/>
                <w:lang w:val="en-PH" w:bidi="lo-LA"/>
              </w:rPr>
              <w:t>ສື່ສານໃນສະຖານທີ່ເຮັດວຽກ</w:t>
            </w:r>
          </w:p>
        </w:tc>
        <w:tc>
          <w:tcPr>
            <w:tcW w:w="2268" w:type="dxa"/>
          </w:tcPr>
          <w:p w14:paraId="7C634711" w14:textId="645BB30E" w:rsidR="00FF50B0" w:rsidRPr="002A44C4" w:rsidRDefault="00FF50B0" w:rsidP="00482AED">
            <w:pPr>
              <w:rPr>
                <w:rFonts w:eastAsia="Calibri"/>
                <w:sz w:val="22"/>
                <w:szCs w:val="22"/>
                <w:cs/>
                <w:lang w:val="en-PH" w:bidi="lo-LA"/>
              </w:rPr>
            </w:pPr>
            <w:r w:rsidRPr="002A44C4">
              <w:rPr>
                <w:rFonts w:eastAsia="Calibri"/>
                <w:sz w:val="22"/>
                <w:szCs w:val="22"/>
                <w:cs/>
                <w:lang w:val="en-PH" w:bidi="lo-LA"/>
              </w:rPr>
              <w:t>ການສື່ສານໃນສະຖານທີ່ເຮັດວຽກ</w:t>
            </w:r>
          </w:p>
        </w:tc>
        <w:tc>
          <w:tcPr>
            <w:tcW w:w="3118" w:type="dxa"/>
          </w:tcPr>
          <w:p w14:paraId="327A9208" w14:textId="77777777" w:rsidR="00FF50B0" w:rsidRPr="002A44C4" w:rsidRDefault="00FF50B0" w:rsidP="00A70619">
            <w:pPr>
              <w:pStyle w:val="ListParagraph"/>
              <w:numPr>
                <w:ilvl w:val="0"/>
                <w:numId w:val="11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ຕິດຕາມຂໍ້ຄວາມກ່ຽວກັບວຽກປະຈຳວັນ</w:t>
            </w:r>
          </w:p>
          <w:p w14:paraId="07AA5535" w14:textId="49CF5848" w:rsidR="00FF50B0" w:rsidRPr="002A44C4" w:rsidRDefault="00FF50B0" w:rsidP="00A70619">
            <w:pPr>
              <w:pStyle w:val="ListParagraph"/>
              <w:numPr>
                <w:ilvl w:val="0"/>
                <w:numId w:val="11"/>
              </w:numPr>
              <w:rPr>
                <w:rFonts w:eastAsia="Phetsarath OT" w:cs="Phetsarath OT"/>
                <w:sz w:val="22"/>
                <w:szCs w:val="22"/>
                <w:cs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ປະຕິບັດໜ້າທີ່ຕາມເອກະສານມອບວຽກ</w:t>
            </w:r>
          </w:p>
        </w:tc>
        <w:tc>
          <w:tcPr>
            <w:tcW w:w="1374" w:type="dxa"/>
          </w:tcPr>
          <w:p w14:paraId="4CA11BC0" w14:textId="77777777" w:rsidR="00FF50B0" w:rsidRPr="002A44C4" w:rsidRDefault="00FF50B0" w:rsidP="003516E9">
            <w:pPr>
              <w:ind w:right="-47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ຊ.ມ ທັງໝົດ</w:t>
            </w:r>
          </w:p>
          <w:p w14:paraId="5BB284C4" w14:textId="77777777" w:rsidR="00FF50B0" w:rsidRPr="002A44C4" w:rsidRDefault="00FF50B0" w:rsidP="003516E9">
            <w:pPr>
              <w:ind w:right="-47"/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lang w:bidi="lo-LA"/>
              </w:rPr>
              <w:t xml:space="preserve">10 </w:t>
            </w: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ຊມ</w:t>
            </w:r>
          </w:p>
          <w:p w14:paraId="6A9C423F" w14:textId="77777777" w:rsidR="00FF50B0" w:rsidRPr="002A44C4" w:rsidRDefault="00FF50B0" w:rsidP="003516E9">
            <w:pPr>
              <w:ind w:right="-47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ທດ: 2 ຊມ</w:t>
            </w:r>
          </w:p>
          <w:p w14:paraId="2C9399D0" w14:textId="07A64C13" w:rsidR="00FF50B0" w:rsidRPr="002A44C4" w:rsidRDefault="00FF50B0" w:rsidP="00C4374D">
            <w:pPr>
              <w:ind w:right="-47"/>
              <w:jc w:val="right"/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ປບ: </w:t>
            </w:r>
            <w:r w:rsidRPr="002A44C4">
              <w:rPr>
                <w:rFonts w:eastAsia="Phetsarath OT"/>
                <w:sz w:val="22"/>
                <w:szCs w:val="22"/>
                <w:lang w:bidi="lo-LA"/>
              </w:rPr>
              <w:t>8</w:t>
            </w: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ຊມ</w:t>
            </w:r>
          </w:p>
        </w:tc>
      </w:tr>
      <w:tr w:rsidR="00FF50B0" w:rsidRPr="002A44C4" w14:paraId="1E15FEA3" w14:textId="77777777" w:rsidTr="008272E7">
        <w:tc>
          <w:tcPr>
            <w:tcW w:w="704" w:type="dxa"/>
          </w:tcPr>
          <w:p w14:paraId="658CE224" w14:textId="77777777" w:rsidR="00FF50B0" w:rsidRPr="002A44C4" w:rsidRDefault="00FF50B0" w:rsidP="00A70619">
            <w:pPr>
              <w:pStyle w:val="ListParagraph"/>
              <w:numPr>
                <w:ilvl w:val="1"/>
                <w:numId w:val="10"/>
              </w:numPr>
              <w:ind w:left="0" w:firstLine="0"/>
              <w:rPr>
                <w:rFonts w:eastAsia="Calibri" w:cs="Phetsarath OT"/>
                <w:b/>
                <w:bCs/>
                <w:sz w:val="22"/>
                <w:szCs w:val="22"/>
                <w:cs/>
                <w:lang w:val="en-PH" w:bidi="lo-LA"/>
              </w:rPr>
            </w:pPr>
          </w:p>
        </w:tc>
        <w:tc>
          <w:tcPr>
            <w:tcW w:w="1985" w:type="dxa"/>
            <w:gridSpan w:val="2"/>
          </w:tcPr>
          <w:p w14:paraId="68CC6A99" w14:textId="2434BD40" w:rsidR="00FF50B0" w:rsidRPr="002A44C4" w:rsidRDefault="00FF50B0" w:rsidP="00482AED">
            <w:pPr>
              <w:rPr>
                <w:rFonts w:eastAsia="Calibri"/>
                <w:sz w:val="22"/>
                <w:szCs w:val="22"/>
                <w:cs/>
                <w:lang w:val="en-PH" w:bidi="lo-LA"/>
              </w:rPr>
            </w:pPr>
            <w:r w:rsidRPr="002A44C4">
              <w:rPr>
                <w:rFonts w:eastAsia="Calibri"/>
                <w:sz w:val="22"/>
                <w:szCs w:val="22"/>
                <w:cs/>
                <w:lang w:val="en-PH" w:bidi="lo-LA"/>
              </w:rPr>
              <w:t>ເຮັດວຽກຮ່ວມກັບຄົນອື່ນ</w:t>
            </w:r>
          </w:p>
        </w:tc>
        <w:tc>
          <w:tcPr>
            <w:tcW w:w="2268" w:type="dxa"/>
          </w:tcPr>
          <w:p w14:paraId="05226287" w14:textId="2879F04D" w:rsidR="00FF50B0" w:rsidRPr="002A44C4" w:rsidRDefault="00FF50B0" w:rsidP="00482AED">
            <w:pPr>
              <w:rPr>
                <w:rFonts w:eastAsia="Calibri"/>
                <w:sz w:val="22"/>
                <w:szCs w:val="22"/>
                <w:cs/>
                <w:lang w:val="en-PH" w:bidi="lo-LA"/>
              </w:rPr>
            </w:pPr>
            <w:r w:rsidRPr="002A44C4">
              <w:rPr>
                <w:rFonts w:eastAsia="Calibri"/>
                <w:sz w:val="22"/>
                <w:szCs w:val="22"/>
                <w:cs/>
                <w:lang w:val="en-PH" w:bidi="lo-LA"/>
              </w:rPr>
              <w:t>ການເຮັດວຽກຮ່ວມກັບຄົນອື່ນ</w:t>
            </w:r>
          </w:p>
        </w:tc>
        <w:tc>
          <w:tcPr>
            <w:tcW w:w="3118" w:type="dxa"/>
          </w:tcPr>
          <w:p w14:paraId="795BA8A8" w14:textId="0559AB2C" w:rsidR="00FF50B0" w:rsidRPr="002A44C4" w:rsidRDefault="00FF50B0" w:rsidP="00A70619">
            <w:pPr>
              <w:pStyle w:val="ListParagraph"/>
              <w:numPr>
                <w:ilvl w:val="0"/>
                <w:numId w:val="11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ພັດທະນາຄວາມສໍາພັນໃນສະຖານທີ່ເຮັດວຽກທີ່ມີປະສິດຕິພາບ</w:t>
            </w:r>
          </w:p>
          <w:p w14:paraId="132A7A96" w14:textId="1A0B56EE" w:rsidR="00FF50B0" w:rsidRPr="002A44C4" w:rsidRDefault="00FF50B0" w:rsidP="00A70619">
            <w:pPr>
              <w:pStyle w:val="ListParagraph"/>
              <w:numPr>
                <w:ilvl w:val="0"/>
                <w:numId w:val="11"/>
              </w:numPr>
              <w:rPr>
                <w:rFonts w:eastAsia="Phetsarath OT" w:cs="Phetsarath OT"/>
                <w:sz w:val="22"/>
                <w:szCs w:val="22"/>
                <w:cs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ມີສ່ວນຮ່ວມເຮັດກິດຈະກຳໃນກຸ່ມ</w:t>
            </w:r>
          </w:p>
        </w:tc>
        <w:tc>
          <w:tcPr>
            <w:tcW w:w="1374" w:type="dxa"/>
          </w:tcPr>
          <w:p w14:paraId="0FF63E49" w14:textId="77777777" w:rsidR="00FF50B0" w:rsidRPr="002A44C4" w:rsidRDefault="00FF50B0" w:rsidP="003516E9">
            <w:pPr>
              <w:ind w:right="-47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ຊ.ມ ທັງໝົດ</w:t>
            </w:r>
          </w:p>
          <w:p w14:paraId="74C030F6" w14:textId="77777777" w:rsidR="00FF50B0" w:rsidRPr="002A44C4" w:rsidRDefault="00FF50B0" w:rsidP="003516E9">
            <w:pPr>
              <w:ind w:right="-47"/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lang w:bidi="lo-LA"/>
              </w:rPr>
              <w:t xml:space="preserve">10 </w:t>
            </w: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ຊມ</w:t>
            </w:r>
          </w:p>
          <w:p w14:paraId="0C234149" w14:textId="77777777" w:rsidR="00FF50B0" w:rsidRPr="002A44C4" w:rsidRDefault="00FF50B0" w:rsidP="003516E9">
            <w:pPr>
              <w:ind w:right="-47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ທດ: 2 ຊມ</w:t>
            </w:r>
          </w:p>
          <w:p w14:paraId="5FAD800B" w14:textId="3F8C40FF" w:rsidR="00FF50B0" w:rsidRPr="002A44C4" w:rsidRDefault="00FF50B0" w:rsidP="00C4374D">
            <w:pPr>
              <w:ind w:right="-47"/>
              <w:jc w:val="right"/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ປບ: </w:t>
            </w:r>
            <w:r w:rsidRPr="002A44C4">
              <w:rPr>
                <w:rFonts w:eastAsia="Phetsarath OT"/>
                <w:sz w:val="22"/>
                <w:szCs w:val="22"/>
                <w:lang w:bidi="lo-LA"/>
              </w:rPr>
              <w:t>8</w:t>
            </w: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ຊມ</w:t>
            </w:r>
          </w:p>
        </w:tc>
      </w:tr>
      <w:tr w:rsidR="00FF50B0" w:rsidRPr="002A44C4" w14:paraId="51EB839C" w14:textId="77777777" w:rsidTr="008272E7">
        <w:tc>
          <w:tcPr>
            <w:tcW w:w="704" w:type="dxa"/>
          </w:tcPr>
          <w:p w14:paraId="30A50741" w14:textId="77777777" w:rsidR="00FF50B0" w:rsidRPr="002A44C4" w:rsidRDefault="00FF50B0" w:rsidP="00A70619">
            <w:pPr>
              <w:pStyle w:val="ListParagraph"/>
              <w:numPr>
                <w:ilvl w:val="1"/>
                <w:numId w:val="10"/>
              </w:numPr>
              <w:ind w:left="0" w:firstLine="0"/>
              <w:rPr>
                <w:rFonts w:eastAsia="Calibri" w:cs="Phetsarath OT"/>
                <w:b/>
                <w:bCs/>
                <w:sz w:val="22"/>
                <w:szCs w:val="22"/>
                <w:cs/>
                <w:lang w:val="en-PH" w:bidi="lo-LA"/>
              </w:rPr>
            </w:pPr>
          </w:p>
        </w:tc>
        <w:tc>
          <w:tcPr>
            <w:tcW w:w="1985" w:type="dxa"/>
            <w:gridSpan w:val="2"/>
          </w:tcPr>
          <w:p w14:paraId="461406E1" w14:textId="7A4997C5" w:rsidR="00FF50B0" w:rsidRPr="002A44C4" w:rsidRDefault="00FF50B0" w:rsidP="00482AED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2A44C4">
              <w:rPr>
                <w:rFonts w:eastAsia="Calibri"/>
                <w:sz w:val="22"/>
                <w:szCs w:val="22"/>
                <w:cs/>
                <w:lang w:val="en-PH" w:bidi="lo-LA"/>
              </w:rPr>
              <w:t>ກຳນົດຄຸນຄ່າຄວາມສຳຄັນຂອງໜ້າວຽກ</w:t>
            </w:r>
            <w:r w:rsidRPr="002A44C4">
              <w:rPr>
                <w:rFonts w:eastAsia="Calibri"/>
                <w:sz w:val="22"/>
                <w:szCs w:val="22"/>
                <w:cs/>
                <w:lang w:val="en-PH" w:bidi="lo-LA"/>
              </w:rPr>
              <w:tab/>
            </w:r>
          </w:p>
        </w:tc>
        <w:tc>
          <w:tcPr>
            <w:tcW w:w="2268" w:type="dxa"/>
          </w:tcPr>
          <w:p w14:paraId="0958BD68" w14:textId="7C4E0FDA" w:rsidR="00FF50B0" w:rsidRPr="002A44C4" w:rsidRDefault="00FF50B0" w:rsidP="00482AED">
            <w:pPr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Calibri"/>
                <w:sz w:val="22"/>
                <w:szCs w:val="22"/>
                <w:cs/>
                <w:lang w:val="en-PH" w:bidi="lo-LA"/>
              </w:rPr>
              <w:t>ການກຳນົດຄຸນຄ່າຄວາມສຳຄັນຂອງໜ້າວຽກ</w:t>
            </w:r>
          </w:p>
        </w:tc>
        <w:tc>
          <w:tcPr>
            <w:tcW w:w="3118" w:type="dxa"/>
          </w:tcPr>
          <w:p w14:paraId="7DD11FC8" w14:textId="1F14814B" w:rsidR="00FF50B0" w:rsidRPr="002A44C4" w:rsidRDefault="00FF50B0" w:rsidP="00A70619">
            <w:pPr>
              <w:pStyle w:val="ListParagraph"/>
              <w:numPr>
                <w:ilvl w:val="0"/>
                <w:numId w:val="11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ກໍານົດຈຸດປະສົງຂອງໜ້າວຽກ</w:t>
            </w:r>
          </w:p>
          <w:p w14:paraId="5ABD3A0F" w14:textId="1F652BA3" w:rsidR="00FF50B0" w:rsidRPr="002A44C4" w:rsidRDefault="00FF50B0" w:rsidP="00A70619">
            <w:pPr>
              <w:pStyle w:val="ListParagraph"/>
              <w:numPr>
                <w:ilvl w:val="0"/>
                <w:numId w:val="11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ມີຈັນຍາບັນໃນການເຮັດວຽກ</w:t>
            </w:r>
          </w:p>
          <w:p w14:paraId="28693BC6" w14:textId="113A17BF" w:rsidR="00FF50B0" w:rsidRPr="002A44C4" w:rsidRDefault="00FF50B0" w:rsidP="00A70619">
            <w:pPr>
              <w:pStyle w:val="ListParagraph"/>
              <w:numPr>
                <w:ilvl w:val="0"/>
                <w:numId w:val="11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ແກ້ໄຂບັນຫາດ້ານຈັນຍາບັນ</w:t>
            </w:r>
          </w:p>
          <w:p w14:paraId="2C670630" w14:textId="02641ECE" w:rsidR="00FF50B0" w:rsidRPr="002A44C4" w:rsidRDefault="00FF50B0" w:rsidP="00A70619">
            <w:pPr>
              <w:pStyle w:val="ListParagraph"/>
              <w:numPr>
                <w:ilvl w:val="0"/>
                <w:numId w:val="11"/>
              </w:numPr>
              <w:rPr>
                <w:rFonts w:eastAsia="Phetsarath OT" w:cs="Phetsarath OT"/>
                <w:sz w:val="22"/>
                <w:szCs w:val="22"/>
                <w:cs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ມີຄວາມຊື່ສັດບໍລິສຸດຕໍ່ກັບສະຖານທີ່ເຮັດວຽກ</w:t>
            </w:r>
          </w:p>
        </w:tc>
        <w:tc>
          <w:tcPr>
            <w:tcW w:w="1374" w:type="dxa"/>
          </w:tcPr>
          <w:p w14:paraId="076A5B52" w14:textId="77777777" w:rsidR="00FF50B0" w:rsidRPr="002A44C4" w:rsidRDefault="00FF50B0" w:rsidP="003516E9">
            <w:pPr>
              <w:ind w:right="-47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ຊ.ມ ທັງໝົດ</w:t>
            </w:r>
          </w:p>
          <w:p w14:paraId="163E02C0" w14:textId="77777777" w:rsidR="00FF50B0" w:rsidRPr="002A44C4" w:rsidRDefault="00FF50B0" w:rsidP="003516E9">
            <w:pPr>
              <w:ind w:right="-47"/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lang w:bidi="lo-LA"/>
              </w:rPr>
              <w:t xml:space="preserve">10 </w:t>
            </w: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ຊມ</w:t>
            </w:r>
          </w:p>
          <w:p w14:paraId="63FC4ECC" w14:textId="77777777" w:rsidR="00FF50B0" w:rsidRPr="002A44C4" w:rsidRDefault="00FF50B0" w:rsidP="003516E9">
            <w:pPr>
              <w:ind w:right="-47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ທດ: 2 ຊມ</w:t>
            </w:r>
          </w:p>
          <w:p w14:paraId="07653D40" w14:textId="6167DA26" w:rsidR="00FF50B0" w:rsidRPr="002A44C4" w:rsidRDefault="00FF50B0" w:rsidP="00336BE6">
            <w:pPr>
              <w:ind w:right="-47"/>
              <w:jc w:val="right"/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ປບ: </w:t>
            </w:r>
            <w:r w:rsidRPr="002A44C4">
              <w:rPr>
                <w:rFonts w:eastAsia="Phetsarath OT"/>
                <w:sz w:val="22"/>
                <w:szCs w:val="22"/>
                <w:lang w:bidi="lo-LA"/>
              </w:rPr>
              <w:t>8</w:t>
            </w: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ຊມ</w:t>
            </w:r>
          </w:p>
        </w:tc>
      </w:tr>
      <w:tr w:rsidR="00FF50B0" w:rsidRPr="002A44C4" w14:paraId="28C91C04" w14:textId="77777777" w:rsidTr="008272E7">
        <w:tc>
          <w:tcPr>
            <w:tcW w:w="704" w:type="dxa"/>
          </w:tcPr>
          <w:p w14:paraId="56FB9F85" w14:textId="77777777" w:rsidR="00FF50B0" w:rsidRPr="002A44C4" w:rsidRDefault="00FF50B0" w:rsidP="00A70619">
            <w:pPr>
              <w:pStyle w:val="ListParagraph"/>
              <w:numPr>
                <w:ilvl w:val="1"/>
                <w:numId w:val="10"/>
              </w:numPr>
              <w:ind w:left="0" w:firstLine="0"/>
              <w:rPr>
                <w:rFonts w:eastAsia="Calibri" w:cs="Phetsarath OT"/>
                <w:b/>
                <w:bCs/>
                <w:sz w:val="22"/>
                <w:szCs w:val="22"/>
                <w:cs/>
                <w:lang w:val="en-PH" w:bidi="lo-LA"/>
              </w:rPr>
            </w:pPr>
          </w:p>
        </w:tc>
        <w:tc>
          <w:tcPr>
            <w:tcW w:w="1985" w:type="dxa"/>
            <w:gridSpan w:val="2"/>
          </w:tcPr>
          <w:p w14:paraId="0E23A3A9" w14:textId="30B4E2A1" w:rsidR="00FF50B0" w:rsidRPr="002A44C4" w:rsidRDefault="00FF50B0" w:rsidP="00482AED">
            <w:pPr>
              <w:rPr>
                <w:rFonts w:eastAsia="Calibri"/>
                <w:sz w:val="22"/>
                <w:szCs w:val="22"/>
                <w:cs/>
                <w:lang w:val="en-PH" w:bidi="lo-LA"/>
              </w:rPr>
            </w:pPr>
            <w:r w:rsidRPr="002A44C4">
              <w:rPr>
                <w:rFonts w:eastAsia="Calibri"/>
                <w:sz w:val="22"/>
                <w:szCs w:val="22"/>
                <w:cs/>
                <w:lang w:val="en-PH" w:bidi="lo-LA"/>
              </w:rPr>
              <w:t>ຝຶກຊ້ອມຂັ້ນຕອນໃນການປະຕິບັດວຽກແມ່ບ້ານ</w:t>
            </w:r>
            <w:r w:rsidRPr="002A44C4">
              <w:rPr>
                <w:rFonts w:eastAsia="Calibri"/>
                <w:sz w:val="22"/>
                <w:szCs w:val="22"/>
                <w:cs/>
                <w:lang w:val="en-PH" w:bidi="lo-LA"/>
              </w:rPr>
              <w:tab/>
            </w:r>
          </w:p>
        </w:tc>
        <w:tc>
          <w:tcPr>
            <w:tcW w:w="2268" w:type="dxa"/>
          </w:tcPr>
          <w:p w14:paraId="084A44EB" w14:textId="54AA6127" w:rsidR="00FF50B0" w:rsidRPr="002A44C4" w:rsidRDefault="00FF50B0" w:rsidP="00482AED">
            <w:pPr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Calibri"/>
                <w:sz w:val="22"/>
                <w:szCs w:val="22"/>
                <w:cs/>
                <w:lang w:val="en-PH" w:bidi="lo-LA"/>
              </w:rPr>
              <w:t>ການຝຶກຊ້ອມຂັ້ນຕອນໃນການປະຕິບັດວຽກແມ່ບ້ານ</w:t>
            </w:r>
          </w:p>
        </w:tc>
        <w:tc>
          <w:tcPr>
            <w:tcW w:w="3118" w:type="dxa"/>
          </w:tcPr>
          <w:p w14:paraId="68B11C9F" w14:textId="22CF1C96" w:rsidR="00FF50B0" w:rsidRPr="002A44C4" w:rsidRDefault="00FF50B0" w:rsidP="00A70619">
            <w:pPr>
              <w:pStyle w:val="ListParagraph"/>
              <w:numPr>
                <w:ilvl w:val="0"/>
                <w:numId w:val="11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ຈັດລຽງ ແລະ ຄັດແຍກລາຍການທີ່ບໍ່ຈຳເປັນ</w:t>
            </w:r>
          </w:p>
          <w:p w14:paraId="6DA3DC4C" w14:textId="78791FE7" w:rsidR="00FF50B0" w:rsidRPr="002A44C4" w:rsidRDefault="00FF50B0" w:rsidP="00A70619">
            <w:pPr>
              <w:pStyle w:val="ListParagraph"/>
              <w:numPr>
                <w:ilvl w:val="0"/>
                <w:numId w:val="11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ຈັດລຽງສິ່ງຂອງຕ່າງໆ</w:t>
            </w:r>
          </w:p>
          <w:p w14:paraId="424735F6" w14:textId="7372F82B" w:rsidR="00FF50B0" w:rsidRPr="002A44C4" w:rsidRDefault="00FF50B0" w:rsidP="00A70619">
            <w:pPr>
              <w:pStyle w:val="ListParagraph"/>
              <w:numPr>
                <w:ilvl w:val="0"/>
                <w:numId w:val="11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ບຳລຸງຮັກສາພື້ນທີ່ເຮັດວຽກ</w:t>
            </w:r>
            <w:r w:rsidRPr="002A44C4">
              <w:rPr>
                <w:rFonts w:cs="Phetsarath OT"/>
                <w:sz w:val="22"/>
                <w:szCs w:val="22"/>
                <w:lang w:bidi="lo-LA"/>
              </w:rPr>
              <w:t xml:space="preserve">, </w:t>
            </w: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ເຄື່ອງມື ແລະ ອຸປະກອນ</w:t>
            </w:r>
          </w:p>
          <w:p w14:paraId="40EDFD00" w14:textId="31016820" w:rsidR="00FF50B0" w:rsidRPr="002A44C4" w:rsidRDefault="00FF50B0" w:rsidP="00A70619">
            <w:pPr>
              <w:pStyle w:val="ListParagraph"/>
              <w:numPr>
                <w:ilvl w:val="0"/>
                <w:numId w:val="11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ປະຕິບັດຕາມຂະບວນການ ແລະ ຂັ້ນຕອນການເຮັດວຽກທີ່ໄດ້ມາດຕະຖານ</w:t>
            </w:r>
          </w:p>
          <w:p w14:paraId="24429987" w14:textId="640201DE" w:rsidR="00FF50B0" w:rsidRPr="002A44C4" w:rsidRDefault="00FF50B0" w:rsidP="00A70619">
            <w:pPr>
              <w:pStyle w:val="ListParagraph"/>
              <w:numPr>
                <w:ilvl w:val="0"/>
                <w:numId w:val="11"/>
              </w:numPr>
              <w:rPr>
                <w:rFonts w:eastAsia="Phetsarath OT" w:cs="Phetsarath OT"/>
                <w:sz w:val="22"/>
                <w:szCs w:val="22"/>
                <w:cs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ປະຕິບັດວຽກໃຫ້ໄດ້ຢ່າງວ່ອງໄວ</w:t>
            </w:r>
          </w:p>
        </w:tc>
        <w:tc>
          <w:tcPr>
            <w:tcW w:w="1374" w:type="dxa"/>
          </w:tcPr>
          <w:p w14:paraId="3E2BB97D" w14:textId="77777777" w:rsidR="00FF50B0" w:rsidRPr="002A44C4" w:rsidRDefault="00FF50B0" w:rsidP="003516E9">
            <w:pPr>
              <w:ind w:right="-47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ຊ.ມ ທັງໝົດ</w:t>
            </w:r>
          </w:p>
          <w:p w14:paraId="2E77B8A4" w14:textId="77777777" w:rsidR="00FF50B0" w:rsidRPr="002A44C4" w:rsidRDefault="00FF50B0" w:rsidP="003516E9">
            <w:pPr>
              <w:ind w:right="-47"/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lang w:bidi="lo-LA"/>
              </w:rPr>
              <w:t xml:space="preserve">10 </w:t>
            </w: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ຊມ</w:t>
            </w:r>
          </w:p>
          <w:p w14:paraId="41F34950" w14:textId="77777777" w:rsidR="00FF50B0" w:rsidRPr="002A44C4" w:rsidRDefault="00FF50B0" w:rsidP="003516E9">
            <w:pPr>
              <w:ind w:right="-47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ທດ: 2 ຊມ</w:t>
            </w:r>
          </w:p>
          <w:p w14:paraId="2A08A5B0" w14:textId="2D5064D2" w:rsidR="00FF50B0" w:rsidRPr="002A44C4" w:rsidRDefault="00FF50B0" w:rsidP="00336BE6">
            <w:pPr>
              <w:ind w:right="-47"/>
              <w:jc w:val="right"/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ປບ: </w:t>
            </w:r>
            <w:r w:rsidRPr="002A44C4">
              <w:rPr>
                <w:rFonts w:eastAsia="Phetsarath OT"/>
                <w:sz w:val="22"/>
                <w:szCs w:val="22"/>
                <w:lang w:bidi="lo-LA"/>
              </w:rPr>
              <w:t>8</w:t>
            </w: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ຊມ</w:t>
            </w:r>
          </w:p>
        </w:tc>
      </w:tr>
      <w:tr w:rsidR="00FF50B0" w:rsidRPr="002A44C4" w14:paraId="6D0FBA3A" w14:textId="77777777" w:rsidTr="008272E7">
        <w:tc>
          <w:tcPr>
            <w:tcW w:w="704" w:type="dxa"/>
          </w:tcPr>
          <w:p w14:paraId="71631B8E" w14:textId="77777777" w:rsidR="00FF50B0" w:rsidRPr="002A44C4" w:rsidRDefault="00FF50B0" w:rsidP="00A70619">
            <w:pPr>
              <w:pStyle w:val="ListParagraph"/>
              <w:numPr>
                <w:ilvl w:val="1"/>
                <w:numId w:val="10"/>
              </w:numPr>
              <w:ind w:left="0" w:firstLine="0"/>
              <w:rPr>
                <w:rFonts w:eastAsia="Calibri" w:cs="Phetsarath OT"/>
                <w:b/>
                <w:bCs/>
                <w:sz w:val="22"/>
                <w:szCs w:val="22"/>
                <w:cs/>
                <w:lang w:val="en-PH" w:bidi="lo-LA"/>
              </w:rPr>
            </w:pPr>
          </w:p>
        </w:tc>
        <w:tc>
          <w:tcPr>
            <w:tcW w:w="1985" w:type="dxa"/>
            <w:gridSpan w:val="2"/>
          </w:tcPr>
          <w:p w14:paraId="0225196A" w14:textId="53913AAD" w:rsidR="00FF50B0" w:rsidRPr="002A44C4" w:rsidRDefault="00FF50B0" w:rsidP="00482AED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2A44C4">
              <w:rPr>
                <w:rFonts w:eastAsia="Calibri"/>
                <w:sz w:val="22"/>
                <w:szCs w:val="22"/>
                <w:cs/>
                <w:lang w:val="en-PH" w:bidi="lo-LA"/>
              </w:rPr>
              <w:t>ນໍາໃຊ້ແນວຄວາມຄິດ ແລະ ຄະນິດສາດພື້ນຖານ</w:t>
            </w:r>
          </w:p>
        </w:tc>
        <w:tc>
          <w:tcPr>
            <w:tcW w:w="2268" w:type="dxa"/>
          </w:tcPr>
          <w:p w14:paraId="644CB0AD" w14:textId="7DB994DF" w:rsidR="00FF50B0" w:rsidRPr="002A44C4" w:rsidRDefault="00FF50B0" w:rsidP="00482AED">
            <w:pPr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Calibri"/>
                <w:sz w:val="22"/>
                <w:szCs w:val="22"/>
                <w:cs/>
                <w:lang w:val="en-PH" w:bidi="lo-LA"/>
              </w:rPr>
              <w:t>ການ</w:t>
            </w:r>
            <w:r w:rsidRPr="002A44C4">
              <w:rPr>
                <w:sz w:val="22"/>
                <w:szCs w:val="22"/>
                <w:cs/>
                <w:lang w:bidi="lo-LA"/>
              </w:rPr>
              <w:t>ນໍາໃຊ້ແນວຄວາມຄິດ</w:t>
            </w:r>
            <w:r w:rsidRPr="002A44C4">
              <w:rPr>
                <w:sz w:val="22"/>
                <w:szCs w:val="22"/>
                <w:cs/>
              </w:rPr>
              <w:t xml:space="preserve"> </w:t>
            </w:r>
            <w:r w:rsidRPr="002A44C4">
              <w:rPr>
                <w:sz w:val="22"/>
                <w:szCs w:val="22"/>
                <w:cs/>
                <w:lang w:bidi="lo-LA"/>
              </w:rPr>
              <w:t>ແລະ</w:t>
            </w:r>
            <w:r w:rsidRPr="002A44C4">
              <w:rPr>
                <w:sz w:val="22"/>
                <w:szCs w:val="22"/>
                <w:cs/>
              </w:rPr>
              <w:t xml:space="preserve"> </w:t>
            </w:r>
            <w:r w:rsidRPr="002A44C4">
              <w:rPr>
                <w:sz w:val="22"/>
                <w:szCs w:val="22"/>
                <w:cs/>
                <w:lang w:bidi="lo-LA"/>
              </w:rPr>
              <w:t>ຄະນິດສາດພື້ນຖານ</w:t>
            </w:r>
          </w:p>
        </w:tc>
        <w:tc>
          <w:tcPr>
            <w:tcW w:w="3118" w:type="dxa"/>
          </w:tcPr>
          <w:p w14:paraId="67BB9A92" w14:textId="1697CC92" w:rsidR="00FF50B0" w:rsidRPr="002A44C4" w:rsidRDefault="00FF50B0" w:rsidP="00A70619">
            <w:pPr>
              <w:pStyle w:val="ListParagraph"/>
              <w:numPr>
                <w:ilvl w:val="0"/>
                <w:numId w:val="11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ນໍາໃຊ້ເລກສີ່ປະການຂັ້ນພື້ນຖານ</w:t>
            </w:r>
          </w:p>
          <w:p w14:paraId="6D22CD64" w14:textId="777A254F" w:rsidR="00FF50B0" w:rsidRPr="002A44C4" w:rsidRDefault="00FF50B0" w:rsidP="00A70619">
            <w:pPr>
              <w:pStyle w:val="ListParagraph"/>
              <w:numPr>
                <w:ilvl w:val="0"/>
                <w:numId w:val="11"/>
              </w:numPr>
              <w:rPr>
                <w:rFonts w:cs="Phetsarath OT"/>
                <w:sz w:val="22"/>
                <w:szCs w:val="22"/>
                <w:cs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ວັດແທກຂັ້ນພື້ນຖານທີ່ຈໍາເປັນໃນບ່ອນເຮັດວຽກ</w:t>
            </w:r>
          </w:p>
        </w:tc>
        <w:tc>
          <w:tcPr>
            <w:tcW w:w="1374" w:type="dxa"/>
          </w:tcPr>
          <w:p w14:paraId="108B538A" w14:textId="77777777" w:rsidR="00FF50B0" w:rsidRPr="002A44C4" w:rsidRDefault="00FF50B0" w:rsidP="003516E9">
            <w:pPr>
              <w:ind w:right="-47"/>
              <w:jc w:val="right"/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ຊ.ມ ທັງໝົດ</w:t>
            </w:r>
            <w:r w:rsidRPr="002A44C4">
              <w:rPr>
                <w:rFonts w:eastAsia="Phetsarath OT"/>
                <w:sz w:val="22"/>
                <w:szCs w:val="22"/>
                <w:lang w:bidi="lo-LA"/>
              </w:rPr>
              <w:t xml:space="preserve">16 </w:t>
            </w: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ຊມ</w:t>
            </w:r>
          </w:p>
          <w:p w14:paraId="4C109100" w14:textId="77777777" w:rsidR="00FF50B0" w:rsidRPr="002A44C4" w:rsidRDefault="00FF50B0" w:rsidP="003516E9">
            <w:pPr>
              <w:ind w:right="-47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ທດ: </w:t>
            </w:r>
            <w:r w:rsidRPr="002A44C4">
              <w:rPr>
                <w:rFonts w:eastAsia="Phetsarath OT"/>
                <w:sz w:val="22"/>
                <w:szCs w:val="22"/>
                <w:lang w:bidi="lo-LA"/>
              </w:rPr>
              <w:t>2</w:t>
            </w: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ຊມ</w:t>
            </w:r>
          </w:p>
          <w:p w14:paraId="6B2E5F6D" w14:textId="32978BDC" w:rsidR="00FF50B0" w:rsidRPr="002A44C4" w:rsidRDefault="00FF50B0" w:rsidP="00C4374D">
            <w:pPr>
              <w:ind w:right="-47"/>
              <w:jc w:val="right"/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ປບ: </w:t>
            </w:r>
            <w:r w:rsidRPr="002A44C4">
              <w:rPr>
                <w:rFonts w:eastAsia="Phetsarath OT"/>
                <w:sz w:val="22"/>
                <w:szCs w:val="22"/>
                <w:lang w:bidi="lo-LA"/>
              </w:rPr>
              <w:t>14</w:t>
            </w: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ຊມ</w:t>
            </w:r>
          </w:p>
        </w:tc>
      </w:tr>
      <w:tr w:rsidR="00FF50B0" w:rsidRPr="002A44C4" w14:paraId="739B3A34" w14:textId="77777777" w:rsidTr="008272E7">
        <w:tc>
          <w:tcPr>
            <w:tcW w:w="704" w:type="dxa"/>
          </w:tcPr>
          <w:p w14:paraId="3CB8E1AC" w14:textId="77777777" w:rsidR="00FF50B0" w:rsidRPr="002A44C4" w:rsidRDefault="00FF50B0" w:rsidP="00A70619">
            <w:pPr>
              <w:pStyle w:val="ListParagraph"/>
              <w:numPr>
                <w:ilvl w:val="1"/>
                <w:numId w:val="10"/>
              </w:numPr>
              <w:ind w:left="0" w:firstLine="0"/>
              <w:rPr>
                <w:rFonts w:eastAsia="Calibri" w:cs="Phetsarath OT"/>
                <w:b/>
                <w:bCs/>
                <w:sz w:val="22"/>
                <w:szCs w:val="22"/>
                <w:cs/>
                <w:lang w:val="en-PH" w:bidi="lo-LA"/>
              </w:rPr>
            </w:pPr>
          </w:p>
        </w:tc>
        <w:tc>
          <w:tcPr>
            <w:tcW w:w="1985" w:type="dxa"/>
            <w:gridSpan w:val="2"/>
          </w:tcPr>
          <w:p w14:paraId="1BB66532" w14:textId="0067D5E5" w:rsidR="00FF50B0" w:rsidRPr="002A44C4" w:rsidRDefault="00FF50B0" w:rsidP="00482AED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2A44C4">
              <w:rPr>
                <w:rFonts w:eastAsia="Calibri"/>
                <w:sz w:val="22"/>
                <w:szCs w:val="22"/>
                <w:cs/>
                <w:lang w:val="en-PH" w:bidi="lo-LA"/>
              </w:rPr>
              <w:t>ຝຶກການປົກປັກຮັກສາສິ່ງແວດລ້ອມໃນການປະຕິບັດວຽກ</w:t>
            </w:r>
          </w:p>
        </w:tc>
        <w:tc>
          <w:tcPr>
            <w:tcW w:w="2268" w:type="dxa"/>
          </w:tcPr>
          <w:p w14:paraId="3F54DD3F" w14:textId="5BD70EB2" w:rsidR="00FF50B0" w:rsidRPr="002A44C4" w:rsidRDefault="00FF50B0" w:rsidP="00482AED">
            <w:pPr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Calibri"/>
                <w:sz w:val="22"/>
                <w:szCs w:val="22"/>
                <w:cs/>
                <w:lang w:val="en-PH" w:bidi="lo-LA"/>
              </w:rPr>
              <w:t>ການຝຶກການປົກປັກຮັກສາສິ່ງແວດລ້ອມໃນການປະຕິບັດວຽກ</w:t>
            </w:r>
          </w:p>
        </w:tc>
        <w:tc>
          <w:tcPr>
            <w:tcW w:w="3118" w:type="dxa"/>
          </w:tcPr>
          <w:p w14:paraId="35B88890" w14:textId="6C15E066" w:rsidR="00FF50B0" w:rsidRPr="002A44C4" w:rsidRDefault="00FF50B0" w:rsidP="00A70619">
            <w:pPr>
              <w:pStyle w:val="ListParagraph"/>
              <w:numPr>
                <w:ilvl w:val="0"/>
                <w:numId w:val="11"/>
              </w:numPr>
              <w:rPr>
                <w:rFonts w:eastAsia="Phetsarath OT" w:cs="Phetsarath OT"/>
                <w:sz w:val="22"/>
                <w:szCs w:val="22"/>
                <w:cs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ສະແດງໃຫ້ເຫັນຈຶດສຳນຶກກ່ຽວກັບບັນຫາສິ່ງແວດລ້ອມ</w:t>
            </w:r>
          </w:p>
        </w:tc>
        <w:tc>
          <w:tcPr>
            <w:tcW w:w="1374" w:type="dxa"/>
          </w:tcPr>
          <w:p w14:paraId="524F2D97" w14:textId="77777777" w:rsidR="00FF50B0" w:rsidRPr="002A44C4" w:rsidRDefault="00FF50B0" w:rsidP="003516E9">
            <w:pPr>
              <w:ind w:right="-47"/>
              <w:jc w:val="right"/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ຊ.ມ ທັງໝົດ</w:t>
            </w:r>
            <w:r w:rsidRPr="002A44C4">
              <w:rPr>
                <w:rFonts w:eastAsia="Phetsarath OT"/>
                <w:sz w:val="22"/>
                <w:szCs w:val="22"/>
                <w:lang w:bidi="lo-LA"/>
              </w:rPr>
              <w:t xml:space="preserve">16 </w:t>
            </w: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ຊມ</w:t>
            </w:r>
          </w:p>
          <w:p w14:paraId="4294D7E4" w14:textId="77777777" w:rsidR="00FF50B0" w:rsidRPr="002A44C4" w:rsidRDefault="00FF50B0" w:rsidP="003516E9">
            <w:pPr>
              <w:ind w:right="-47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ທດ: </w:t>
            </w:r>
            <w:r w:rsidRPr="002A44C4">
              <w:rPr>
                <w:rFonts w:eastAsia="Phetsarath OT"/>
                <w:sz w:val="22"/>
                <w:szCs w:val="22"/>
                <w:lang w:bidi="lo-LA"/>
              </w:rPr>
              <w:t>2</w:t>
            </w: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ຊມ</w:t>
            </w:r>
          </w:p>
          <w:p w14:paraId="035BCB84" w14:textId="632B1E18" w:rsidR="00FF50B0" w:rsidRPr="002A44C4" w:rsidRDefault="00FF50B0" w:rsidP="00336BE6">
            <w:pPr>
              <w:ind w:right="-47"/>
              <w:jc w:val="right"/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ປບ: </w:t>
            </w:r>
            <w:r w:rsidRPr="002A44C4">
              <w:rPr>
                <w:rFonts w:eastAsia="Phetsarath OT"/>
                <w:sz w:val="22"/>
                <w:szCs w:val="22"/>
                <w:lang w:bidi="lo-LA"/>
              </w:rPr>
              <w:t>14</w:t>
            </w: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ຊມ</w:t>
            </w:r>
          </w:p>
        </w:tc>
      </w:tr>
      <w:tr w:rsidR="00FF50B0" w:rsidRPr="002A44C4" w14:paraId="76A1F19B" w14:textId="77777777" w:rsidTr="008272E7">
        <w:tc>
          <w:tcPr>
            <w:tcW w:w="704" w:type="dxa"/>
          </w:tcPr>
          <w:p w14:paraId="2DFDB3E5" w14:textId="77777777" w:rsidR="00FF50B0" w:rsidRPr="002A44C4" w:rsidRDefault="00FF50B0" w:rsidP="00A70619">
            <w:pPr>
              <w:pStyle w:val="ListParagraph"/>
              <w:numPr>
                <w:ilvl w:val="0"/>
                <w:numId w:val="10"/>
              </w:numPr>
              <w:rPr>
                <w:rFonts w:eastAsia="Calibri" w:cs="Phetsarath OT"/>
                <w:b/>
                <w:bCs/>
                <w:sz w:val="22"/>
                <w:szCs w:val="22"/>
                <w:cs/>
                <w:lang w:val="en-PH" w:bidi="lo-LA"/>
              </w:rPr>
            </w:pPr>
          </w:p>
        </w:tc>
        <w:tc>
          <w:tcPr>
            <w:tcW w:w="1985" w:type="dxa"/>
            <w:gridSpan w:val="2"/>
          </w:tcPr>
          <w:p w14:paraId="78EB2690" w14:textId="1A7AE312" w:rsidR="00FF50B0" w:rsidRPr="002A44C4" w:rsidRDefault="00FF50B0" w:rsidP="00482AED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2A44C4">
              <w:rPr>
                <w:rFonts w:eastAsia="Phetsarath OT"/>
                <w:b/>
                <w:bCs/>
                <w:sz w:val="22"/>
                <w:szCs w:val="22"/>
                <w:cs/>
                <w:lang w:bidi="lo-LA"/>
              </w:rPr>
              <w:t>ໜ່ວຍ​ສະມັດ​ຕະພາບ​ທົ່ວ​ໄປ</w:t>
            </w:r>
          </w:p>
        </w:tc>
        <w:tc>
          <w:tcPr>
            <w:tcW w:w="2268" w:type="dxa"/>
          </w:tcPr>
          <w:p w14:paraId="7033625D" w14:textId="77777777" w:rsidR="00FF50B0" w:rsidRPr="002A44C4" w:rsidRDefault="00FF50B0" w:rsidP="00482AED">
            <w:pPr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3118" w:type="dxa"/>
          </w:tcPr>
          <w:p w14:paraId="7E5173F4" w14:textId="77777777" w:rsidR="00FF50B0" w:rsidRPr="002A44C4" w:rsidRDefault="00FF50B0" w:rsidP="00482AED">
            <w:pPr>
              <w:jc w:val="thaiDistribute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1374" w:type="dxa"/>
          </w:tcPr>
          <w:p w14:paraId="15DA66AE" w14:textId="3BF1D018" w:rsidR="00FF50B0" w:rsidRPr="002A44C4" w:rsidRDefault="00FF50B0" w:rsidP="00C4374D">
            <w:pPr>
              <w:ind w:right="-47"/>
              <w:jc w:val="right"/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lang w:bidi="lo-LA"/>
              </w:rPr>
              <w:t xml:space="preserve">120 </w:t>
            </w: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ຊມ</w:t>
            </w:r>
          </w:p>
        </w:tc>
      </w:tr>
      <w:tr w:rsidR="00FF50B0" w:rsidRPr="002A44C4" w14:paraId="197294A0" w14:textId="77777777" w:rsidTr="008272E7">
        <w:tc>
          <w:tcPr>
            <w:tcW w:w="704" w:type="dxa"/>
          </w:tcPr>
          <w:p w14:paraId="1329890E" w14:textId="77777777" w:rsidR="00FF50B0" w:rsidRPr="002A44C4" w:rsidRDefault="00FF50B0" w:rsidP="00A70619">
            <w:pPr>
              <w:pStyle w:val="ListParagraph"/>
              <w:numPr>
                <w:ilvl w:val="1"/>
                <w:numId w:val="10"/>
              </w:numPr>
              <w:ind w:left="0" w:firstLine="0"/>
              <w:rPr>
                <w:rFonts w:eastAsia="Calibri" w:cs="Phetsarath OT"/>
                <w:b/>
                <w:bCs/>
                <w:sz w:val="22"/>
                <w:szCs w:val="22"/>
                <w:cs/>
                <w:lang w:val="en-PH" w:bidi="lo-LA"/>
              </w:rPr>
            </w:pPr>
          </w:p>
        </w:tc>
        <w:tc>
          <w:tcPr>
            <w:tcW w:w="1985" w:type="dxa"/>
            <w:gridSpan w:val="2"/>
          </w:tcPr>
          <w:p w14:paraId="3B7BAC3D" w14:textId="5728FC1E" w:rsidR="00FF50B0" w:rsidRPr="002A44C4" w:rsidRDefault="00FF50B0" w:rsidP="00482AED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ປະຕິບັດການວັດແທກ ແລະ ຄິດໄລ່</w:t>
            </w:r>
          </w:p>
        </w:tc>
        <w:tc>
          <w:tcPr>
            <w:tcW w:w="2268" w:type="dxa"/>
          </w:tcPr>
          <w:p w14:paraId="128B64F3" w14:textId="697BD2B7" w:rsidR="00FF50B0" w:rsidRPr="002A44C4" w:rsidRDefault="00FF50B0" w:rsidP="00482AED">
            <w:pPr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ການປະຕິບັດການວັດແທກ ແລະ ຄິດໄລ່</w:t>
            </w:r>
          </w:p>
        </w:tc>
        <w:tc>
          <w:tcPr>
            <w:tcW w:w="3118" w:type="dxa"/>
          </w:tcPr>
          <w:p w14:paraId="4D28D83C" w14:textId="60706EF0" w:rsidR="00FF50B0" w:rsidRPr="002A44C4" w:rsidRDefault="00FF50B0" w:rsidP="00A70619">
            <w:pPr>
              <w:pStyle w:val="ListParagraph"/>
              <w:numPr>
                <w:ilvl w:val="0"/>
                <w:numId w:val="11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ເລືອກເຄື່ອງມືວັດແທກ</w:t>
            </w:r>
          </w:p>
          <w:p w14:paraId="32FC606C" w14:textId="7F6D518C" w:rsidR="00FF50B0" w:rsidRPr="002A44C4" w:rsidRDefault="00FF50B0" w:rsidP="00A70619">
            <w:pPr>
              <w:pStyle w:val="ListParagraph"/>
              <w:numPr>
                <w:ilvl w:val="0"/>
                <w:numId w:val="11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ດໍາເນີນການວັດແທກ ແລະ ຄິດໄລ່</w:t>
            </w:r>
          </w:p>
          <w:p w14:paraId="08AC6804" w14:textId="1EF85A6E" w:rsidR="00FF50B0" w:rsidRPr="002A44C4" w:rsidRDefault="00FF50B0" w:rsidP="00A70619">
            <w:pPr>
              <w:pStyle w:val="ListParagraph"/>
              <w:numPr>
                <w:ilvl w:val="0"/>
                <w:numId w:val="11"/>
              </w:numPr>
              <w:rPr>
                <w:rFonts w:eastAsia="Phetsarath OT" w:cs="Phetsarath OT"/>
                <w:sz w:val="22"/>
                <w:szCs w:val="22"/>
                <w:cs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ຮັກສາເຄື່ອງມືວັດແທກ</w:t>
            </w:r>
          </w:p>
        </w:tc>
        <w:tc>
          <w:tcPr>
            <w:tcW w:w="1374" w:type="dxa"/>
          </w:tcPr>
          <w:p w14:paraId="3BB0E343" w14:textId="77777777" w:rsidR="00FF50B0" w:rsidRPr="002A44C4" w:rsidRDefault="00FF50B0" w:rsidP="003516E9">
            <w:pPr>
              <w:ind w:right="-47"/>
              <w:jc w:val="right"/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ຊ.ມ ທັງໝົດ</w:t>
            </w:r>
            <w:r w:rsidRPr="002A44C4">
              <w:rPr>
                <w:rFonts w:eastAsia="Phetsarath OT"/>
                <w:sz w:val="22"/>
                <w:szCs w:val="22"/>
                <w:lang w:bidi="lo-LA"/>
              </w:rPr>
              <w:t xml:space="preserve">16 </w:t>
            </w: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ຊມ</w:t>
            </w:r>
          </w:p>
          <w:p w14:paraId="0C0B64FF" w14:textId="77777777" w:rsidR="00FF50B0" w:rsidRPr="002A44C4" w:rsidRDefault="00FF50B0" w:rsidP="003516E9">
            <w:pPr>
              <w:ind w:right="-47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ທດ: </w:t>
            </w:r>
            <w:r w:rsidRPr="002A44C4">
              <w:rPr>
                <w:rFonts w:eastAsia="Phetsarath OT"/>
                <w:sz w:val="22"/>
                <w:szCs w:val="22"/>
                <w:lang w:bidi="lo-LA"/>
              </w:rPr>
              <w:t>2</w:t>
            </w: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ຊມ</w:t>
            </w:r>
          </w:p>
          <w:p w14:paraId="591F1B99" w14:textId="2C2E5471" w:rsidR="00FF50B0" w:rsidRPr="002A44C4" w:rsidRDefault="00FF50B0" w:rsidP="00C4374D">
            <w:pPr>
              <w:ind w:right="-47"/>
              <w:jc w:val="right"/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ປບ: </w:t>
            </w:r>
            <w:r w:rsidRPr="002A44C4">
              <w:rPr>
                <w:rFonts w:eastAsia="Phetsarath OT"/>
                <w:sz w:val="22"/>
                <w:szCs w:val="22"/>
                <w:lang w:bidi="lo-LA"/>
              </w:rPr>
              <w:t>14</w:t>
            </w: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ຊມ</w:t>
            </w:r>
          </w:p>
        </w:tc>
      </w:tr>
      <w:tr w:rsidR="00FF50B0" w:rsidRPr="002A44C4" w14:paraId="790D5CEA" w14:textId="77777777" w:rsidTr="008272E7">
        <w:tc>
          <w:tcPr>
            <w:tcW w:w="704" w:type="dxa"/>
          </w:tcPr>
          <w:p w14:paraId="6E657515" w14:textId="77777777" w:rsidR="00FF50B0" w:rsidRPr="002A44C4" w:rsidRDefault="00FF50B0" w:rsidP="00A70619">
            <w:pPr>
              <w:pStyle w:val="ListParagraph"/>
              <w:numPr>
                <w:ilvl w:val="1"/>
                <w:numId w:val="10"/>
              </w:numPr>
              <w:ind w:left="0" w:firstLine="0"/>
              <w:rPr>
                <w:rFonts w:eastAsia="Calibri" w:cs="Phetsarath OT"/>
                <w:b/>
                <w:bCs/>
                <w:sz w:val="22"/>
                <w:szCs w:val="22"/>
                <w:cs/>
                <w:lang w:val="en-PH" w:bidi="lo-LA"/>
              </w:rPr>
            </w:pPr>
          </w:p>
        </w:tc>
        <w:tc>
          <w:tcPr>
            <w:tcW w:w="1985" w:type="dxa"/>
            <w:gridSpan w:val="2"/>
          </w:tcPr>
          <w:p w14:paraId="4549A230" w14:textId="5F68991B" w:rsidR="00FF50B0" w:rsidRPr="002A44C4" w:rsidRDefault="00FF50B0" w:rsidP="00482AED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ນໍາໃຊ້ນໍ້າມັນລໍ່ມື່ນ ແລະ ສານທໍາຄວາມເຢັນ</w:t>
            </w:r>
          </w:p>
        </w:tc>
        <w:tc>
          <w:tcPr>
            <w:tcW w:w="2268" w:type="dxa"/>
          </w:tcPr>
          <w:p w14:paraId="34DFD325" w14:textId="13FFD570" w:rsidR="00FF50B0" w:rsidRPr="002A44C4" w:rsidRDefault="00FF50B0" w:rsidP="00482AED">
            <w:pPr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ການນໍາໃຊ້ນໍ້າມັນລໍ່ມື່ນ ແລະ ສານທໍາຄວາມເຢັນ</w:t>
            </w:r>
          </w:p>
        </w:tc>
        <w:tc>
          <w:tcPr>
            <w:tcW w:w="3118" w:type="dxa"/>
          </w:tcPr>
          <w:p w14:paraId="4136DB3E" w14:textId="71EB9B3B" w:rsidR="00FF50B0" w:rsidRPr="002A44C4" w:rsidRDefault="00FF50B0" w:rsidP="00A70619">
            <w:pPr>
              <w:pStyle w:val="ListParagraph"/>
              <w:numPr>
                <w:ilvl w:val="0"/>
                <w:numId w:val="11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ກຳນົດປະເພດຂອງນໍ້າມັນລໍ່ມື່ນ ແລະ ສານທໍາຄວາມເຢັນ</w:t>
            </w:r>
          </w:p>
          <w:p w14:paraId="7085BEAD" w14:textId="796C9925" w:rsidR="00FF50B0" w:rsidRPr="002A44C4" w:rsidRDefault="00FF50B0" w:rsidP="00A70619">
            <w:pPr>
              <w:pStyle w:val="ListParagraph"/>
              <w:numPr>
                <w:ilvl w:val="0"/>
                <w:numId w:val="11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ນໍາໃຊ້ນໍ້າມັນລໍ່ມື່ນ ແລະ ສານຫຼໍ່ເຢັນ</w:t>
            </w:r>
          </w:p>
          <w:p w14:paraId="09B405C4" w14:textId="0653A724" w:rsidR="00FF50B0" w:rsidRPr="002A44C4" w:rsidRDefault="00FF50B0" w:rsidP="00A70619">
            <w:pPr>
              <w:pStyle w:val="ListParagraph"/>
              <w:numPr>
                <w:ilvl w:val="0"/>
                <w:numId w:val="11"/>
              </w:numPr>
              <w:rPr>
                <w:rFonts w:eastAsia="Phetsarath OT" w:cs="Phetsarath OT"/>
                <w:sz w:val="22"/>
                <w:szCs w:val="22"/>
                <w:cs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ປະຕິບັດກິດຈະກຳວຽກແມ່ບ້ານ</w:t>
            </w:r>
          </w:p>
        </w:tc>
        <w:tc>
          <w:tcPr>
            <w:tcW w:w="1374" w:type="dxa"/>
          </w:tcPr>
          <w:p w14:paraId="44F94D17" w14:textId="77777777" w:rsidR="00FF50B0" w:rsidRPr="002A44C4" w:rsidRDefault="00FF50B0" w:rsidP="003516E9">
            <w:pPr>
              <w:ind w:right="-47"/>
              <w:jc w:val="right"/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ຊ.ມ ທັງໝົດ</w:t>
            </w:r>
            <w:r w:rsidRPr="002A44C4">
              <w:rPr>
                <w:rFonts w:eastAsia="Phetsarath OT"/>
                <w:sz w:val="22"/>
                <w:szCs w:val="22"/>
                <w:lang w:bidi="lo-LA"/>
              </w:rPr>
              <w:t xml:space="preserve">16 </w:t>
            </w: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ຊມ</w:t>
            </w:r>
          </w:p>
          <w:p w14:paraId="2B0F33AA" w14:textId="77777777" w:rsidR="00FF50B0" w:rsidRPr="002A44C4" w:rsidRDefault="00FF50B0" w:rsidP="003516E9">
            <w:pPr>
              <w:ind w:right="-47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ທດ: </w:t>
            </w:r>
            <w:r w:rsidRPr="002A44C4">
              <w:rPr>
                <w:rFonts w:eastAsia="Phetsarath OT"/>
                <w:sz w:val="22"/>
                <w:szCs w:val="22"/>
                <w:lang w:bidi="lo-LA"/>
              </w:rPr>
              <w:t>2</w:t>
            </w: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ຊມ</w:t>
            </w:r>
          </w:p>
          <w:p w14:paraId="5A4DE314" w14:textId="013DBF1A" w:rsidR="00FF50B0" w:rsidRPr="002A44C4" w:rsidRDefault="00FF50B0" w:rsidP="00336BE6">
            <w:pPr>
              <w:ind w:right="-47"/>
              <w:jc w:val="right"/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ປບ: </w:t>
            </w:r>
            <w:r w:rsidRPr="002A44C4">
              <w:rPr>
                <w:rFonts w:eastAsia="Phetsarath OT"/>
                <w:sz w:val="22"/>
                <w:szCs w:val="22"/>
                <w:lang w:bidi="lo-LA"/>
              </w:rPr>
              <w:t>14</w:t>
            </w: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ຊມ</w:t>
            </w:r>
          </w:p>
        </w:tc>
      </w:tr>
      <w:tr w:rsidR="00FF50B0" w:rsidRPr="002A44C4" w14:paraId="46F9960E" w14:textId="77777777" w:rsidTr="008272E7">
        <w:tc>
          <w:tcPr>
            <w:tcW w:w="704" w:type="dxa"/>
          </w:tcPr>
          <w:p w14:paraId="2EB9FCAA" w14:textId="77777777" w:rsidR="00FF50B0" w:rsidRPr="002A44C4" w:rsidRDefault="00FF50B0" w:rsidP="00A70619">
            <w:pPr>
              <w:pStyle w:val="ListParagraph"/>
              <w:numPr>
                <w:ilvl w:val="1"/>
                <w:numId w:val="10"/>
              </w:numPr>
              <w:ind w:left="0" w:firstLine="0"/>
              <w:rPr>
                <w:rFonts w:eastAsia="Calibri" w:cs="Phetsarath OT"/>
                <w:b/>
                <w:bCs/>
                <w:sz w:val="22"/>
                <w:szCs w:val="22"/>
                <w:cs/>
                <w:lang w:val="en-PH" w:bidi="lo-LA"/>
              </w:rPr>
            </w:pPr>
          </w:p>
        </w:tc>
        <w:tc>
          <w:tcPr>
            <w:tcW w:w="1985" w:type="dxa"/>
            <w:gridSpan w:val="2"/>
          </w:tcPr>
          <w:p w14:paraId="301ED961" w14:textId="5FA4ABA9" w:rsidR="00FF50B0" w:rsidRPr="002A44C4" w:rsidRDefault="00FF50B0" w:rsidP="00482AED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ຕີຄວາມໝາຍແບບເຕັກນິກ</w:t>
            </w:r>
          </w:p>
        </w:tc>
        <w:tc>
          <w:tcPr>
            <w:tcW w:w="2268" w:type="dxa"/>
          </w:tcPr>
          <w:p w14:paraId="2A862CFD" w14:textId="056D930A" w:rsidR="00FF50B0" w:rsidRPr="002A44C4" w:rsidRDefault="00FF50B0" w:rsidP="00482AED">
            <w:pPr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ການຕີຄວາມໝາຍແບບເຕັກນິກ</w:t>
            </w:r>
          </w:p>
        </w:tc>
        <w:tc>
          <w:tcPr>
            <w:tcW w:w="3118" w:type="dxa"/>
          </w:tcPr>
          <w:p w14:paraId="631C803F" w14:textId="2D039FCE" w:rsidR="00FF50B0" w:rsidRPr="002A44C4" w:rsidRDefault="00FF50B0" w:rsidP="00A70619">
            <w:pPr>
              <w:pStyle w:val="ListParagraph"/>
              <w:numPr>
                <w:ilvl w:val="0"/>
                <w:numId w:val="11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ຕີຄວາມໝາຍຂອງຮູບແຕ້ມແບບເຕັກນິກ</w:t>
            </w:r>
          </w:p>
          <w:p w14:paraId="5770E52D" w14:textId="7C5DA6AA" w:rsidR="00FF50B0" w:rsidRPr="002A44C4" w:rsidRDefault="00FF50B0" w:rsidP="00A70619">
            <w:pPr>
              <w:pStyle w:val="ListParagraph"/>
              <w:numPr>
                <w:ilvl w:val="0"/>
                <w:numId w:val="11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ເລືອກເຕັກນິກທີ່ຖືກຕ້ອງໃນການແຕ້ມແບບ</w:t>
            </w:r>
          </w:p>
          <w:p w14:paraId="7878BC13" w14:textId="33311A71" w:rsidR="00FF50B0" w:rsidRPr="002A44C4" w:rsidRDefault="00FF50B0" w:rsidP="00A70619">
            <w:pPr>
              <w:pStyle w:val="ListParagraph"/>
              <w:numPr>
                <w:ilvl w:val="0"/>
                <w:numId w:val="11"/>
              </w:numPr>
              <w:rPr>
                <w:rFonts w:eastAsia="Phetsarath OT" w:cs="Phetsarath OT"/>
                <w:sz w:val="22"/>
                <w:szCs w:val="22"/>
                <w:cs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ແຕ້ມແບບດ້ວຍມື</w:t>
            </w:r>
          </w:p>
        </w:tc>
        <w:tc>
          <w:tcPr>
            <w:tcW w:w="1374" w:type="dxa"/>
          </w:tcPr>
          <w:p w14:paraId="1A8E28BC" w14:textId="77777777" w:rsidR="00FF50B0" w:rsidRPr="002A44C4" w:rsidRDefault="00FF50B0" w:rsidP="003516E9">
            <w:pPr>
              <w:ind w:right="-47"/>
              <w:jc w:val="right"/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ຊ.ມ ທັງໝົດ</w:t>
            </w:r>
            <w:r w:rsidRPr="002A44C4">
              <w:rPr>
                <w:rFonts w:eastAsia="Phetsarath OT"/>
                <w:sz w:val="22"/>
                <w:szCs w:val="22"/>
                <w:lang w:bidi="lo-LA"/>
              </w:rPr>
              <w:t xml:space="preserve">16 </w:t>
            </w: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ຊມ</w:t>
            </w:r>
          </w:p>
          <w:p w14:paraId="5ABD7C14" w14:textId="77777777" w:rsidR="00FF50B0" w:rsidRPr="002A44C4" w:rsidRDefault="00FF50B0" w:rsidP="003516E9">
            <w:pPr>
              <w:ind w:right="-47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ທດ: </w:t>
            </w:r>
            <w:r w:rsidRPr="002A44C4">
              <w:rPr>
                <w:rFonts w:eastAsia="Phetsarath OT"/>
                <w:sz w:val="22"/>
                <w:szCs w:val="22"/>
                <w:lang w:bidi="lo-LA"/>
              </w:rPr>
              <w:t>2</w:t>
            </w: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ຊມ</w:t>
            </w:r>
          </w:p>
          <w:p w14:paraId="4AD420C2" w14:textId="324DE58E" w:rsidR="00FF50B0" w:rsidRPr="002A44C4" w:rsidRDefault="00FF50B0" w:rsidP="00C4374D">
            <w:pPr>
              <w:ind w:right="-47"/>
              <w:jc w:val="right"/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ປບ: </w:t>
            </w:r>
            <w:r w:rsidRPr="002A44C4">
              <w:rPr>
                <w:rFonts w:eastAsia="Phetsarath OT"/>
                <w:sz w:val="22"/>
                <w:szCs w:val="22"/>
                <w:lang w:bidi="lo-LA"/>
              </w:rPr>
              <w:t>14</w:t>
            </w: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ຊມ</w:t>
            </w:r>
          </w:p>
        </w:tc>
      </w:tr>
      <w:tr w:rsidR="00FF50B0" w:rsidRPr="002A44C4" w14:paraId="2E555DC9" w14:textId="77777777" w:rsidTr="008272E7">
        <w:tc>
          <w:tcPr>
            <w:tcW w:w="704" w:type="dxa"/>
          </w:tcPr>
          <w:p w14:paraId="0C8EBEDE" w14:textId="77777777" w:rsidR="00FF50B0" w:rsidRPr="002A44C4" w:rsidRDefault="00FF50B0" w:rsidP="00A70619">
            <w:pPr>
              <w:pStyle w:val="ListParagraph"/>
              <w:numPr>
                <w:ilvl w:val="1"/>
                <w:numId w:val="10"/>
              </w:numPr>
              <w:ind w:left="0" w:firstLine="0"/>
              <w:rPr>
                <w:rFonts w:eastAsia="Calibri" w:cs="Phetsarath OT"/>
                <w:b/>
                <w:bCs/>
                <w:sz w:val="22"/>
                <w:szCs w:val="22"/>
                <w:cs/>
                <w:lang w:val="en-PH" w:bidi="lo-LA"/>
              </w:rPr>
            </w:pPr>
          </w:p>
        </w:tc>
        <w:tc>
          <w:tcPr>
            <w:tcW w:w="1985" w:type="dxa"/>
            <w:gridSpan w:val="2"/>
          </w:tcPr>
          <w:p w14:paraId="5B3D0025" w14:textId="572F0914" w:rsidR="00FF50B0" w:rsidRPr="002A44C4" w:rsidRDefault="00FF50B0" w:rsidP="00482AED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ບຳລຸງຮັກສາສະຖານທີ່ເຮັດວຽກ</w:t>
            </w:r>
          </w:p>
        </w:tc>
        <w:tc>
          <w:tcPr>
            <w:tcW w:w="2268" w:type="dxa"/>
          </w:tcPr>
          <w:p w14:paraId="4E3B7FCE" w14:textId="73AC9AA9" w:rsidR="00FF50B0" w:rsidRPr="002A44C4" w:rsidRDefault="00FF50B0" w:rsidP="00482AED">
            <w:pPr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ການບຳລຸງຮັກສາສະຖານທີ່ເຮັດວຽກ</w:t>
            </w:r>
          </w:p>
        </w:tc>
        <w:tc>
          <w:tcPr>
            <w:tcW w:w="3118" w:type="dxa"/>
          </w:tcPr>
          <w:p w14:paraId="264D676C" w14:textId="4E83E4FC" w:rsidR="00FF50B0" w:rsidRPr="002A44C4" w:rsidRDefault="00FF50B0" w:rsidP="00A70619">
            <w:pPr>
              <w:pStyle w:val="ListParagraph"/>
              <w:numPr>
                <w:ilvl w:val="0"/>
                <w:numId w:val="11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ກວດສອບ ຫຼື ເຮັດອານາໄມເຄື່ອງມື ແລະ ບໍລິເວນເຮັດວຽກ</w:t>
            </w:r>
            <w:r w:rsidRPr="002A44C4">
              <w:rPr>
                <w:rFonts w:cs="Phetsarath OT"/>
                <w:sz w:val="22"/>
                <w:szCs w:val="22"/>
                <w:lang w:bidi="lo-LA"/>
              </w:rPr>
              <w:t>,</w:t>
            </w:r>
          </w:p>
          <w:p w14:paraId="028551E9" w14:textId="57CC2CEB" w:rsidR="00FF50B0" w:rsidRPr="002A44C4" w:rsidRDefault="00FF50B0" w:rsidP="00A70619">
            <w:pPr>
              <w:pStyle w:val="ListParagraph"/>
              <w:numPr>
                <w:ilvl w:val="0"/>
                <w:numId w:val="11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ເກັບມ້ຽນ ຫຼື ຈັດແຈງເຄື່ອງມື ແລະ ອຸປະກອນ</w:t>
            </w:r>
          </w:p>
          <w:p w14:paraId="4FA4098C" w14:textId="32ACB4D8" w:rsidR="00FF50B0" w:rsidRPr="002A44C4" w:rsidRDefault="00FF50B0" w:rsidP="00A70619">
            <w:pPr>
              <w:pStyle w:val="ListParagraph"/>
              <w:numPr>
                <w:ilvl w:val="0"/>
                <w:numId w:val="11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ຈັດການສິ່ງເສດເຫຼືອ ຫຼື ນໍ້າມັນທີ່ໃຊ້ແລ້ວ</w:t>
            </w:r>
          </w:p>
          <w:p w14:paraId="5BA2DF0C" w14:textId="345A2DB1" w:rsidR="00FF50B0" w:rsidRPr="002A44C4" w:rsidRDefault="00FF50B0" w:rsidP="00A70619">
            <w:pPr>
              <w:pStyle w:val="ListParagraph"/>
              <w:numPr>
                <w:ilvl w:val="0"/>
                <w:numId w:val="11"/>
              </w:numPr>
              <w:rPr>
                <w:rFonts w:eastAsia="Phetsarath OT" w:cs="Phetsarath OT"/>
                <w:sz w:val="22"/>
                <w:szCs w:val="22"/>
                <w:cs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ລາຍງານເຄື່ອງມື ຫຼື ອຸປະກອນທີ່ເປ່ເພເສຍຫາຍ.</w:t>
            </w:r>
          </w:p>
        </w:tc>
        <w:tc>
          <w:tcPr>
            <w:tcW w:w="1374" w:type="dxa"/>
          </w:tcPr>
          <w:p w14:paraId="62EDD96A" w14:textId="77777777" w:rsidR="00FF50B0" w:rsidRPr="002A44C4" w:rsidRDefault="00FF50B0" w:rsidP="003516E9">
            <w:pPr>
              <w:ind w:right="-47"/>
              <w:jc w:val="right"/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ຊ.ມ ທັງໝົດ</w:t>
            </w:r>
            <w:r w:rsidRPr="002A44C4">
              <w:rPr>
                <w:rFonts w:eastAsia="Phetsarath OT"/>
                <w:sz w:val="22"/>
                <w:szCs w:val="22"/>
                <w:lang w:bidi="lo-LA"/>
              </w:rPr>
              <w:t xml:space="preserve">34 </w:t>
            </w: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ຊມ</w:t>
            </w:r>
          </w:p>
          <w:p w14:paraId="59BAAE6B" w14:textId="77777777" w:rsidR="00FF50B0" w:rsidRPr="002A44C4" w:rsidRDefault="00FF50B0" w:rsidP="003516E9">
            <w:pPr>
              <w:ind w:right="-47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ທດ: </w:t>
            </w:r>
            <w:r w:rsidRPr="002A44C4">
              <w:rPr>
                <w:rFonts w:eastAsia="Phetsarath OT"/>
                <w:sz w:val="22"/>
                <w:szCs w:val="22"/>
                <w:lang w:bidi="lo-LA"/>
              </w:rPr>
              <w:t>2</w:t>
            </w: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ຊມ</w:t>
            </w:r>
          </w:p>
          <w:p w14:paraId="1253A7B4" w14:textId="69C222D3" w:rsidR="00FF50B0" w:rsidRPr="002A44C4" w:rsidRDefault="00FF50B0" w:rsidP="00336BE6">
            <w:pPr>
              <w:ind w:right="-47"/>
              <w:jc w:val="right"/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ປບ: </w:t>
            </w:r>
            <w:r w:rsidRPr="002A44C4">
              <w:rPr>
                <w:rFonts w:eastAsia="Phetsarath OT"/>
                <w:sz w:val="22"/>
                <w:szCs w:val="22"/>
                <w:lang w:bidi="lo-LA"/>
              </w:rPr>
              <w:t>32</w:t>
            </w: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ຊມ</w:t>
            </w:r>
          </w:p>
        </w:tc>
      </w:tr>
      <w:tr w:rsidR="00FF50B0" w:rsidRPr="002A44C4" w14:paraId="6693F880" w14:textId="77777777" w:rsidTr="008272E7">
        <w:tc>
          <w:tcPr>
            <w:tcW w:w="704" w:type="dxa"/>
          </w:tcPr>
          <w:p w14:paraId="134A4921" w14:textId="77777777" w:rsidR="00FF50B0" w:rsidRPr="002A44C4" w:rsidRDefault="00FF50B0" w:rsidP="00A70619">
            <w:pPr>
              <w:pStyle w:val="ListParagraph"/>
              <w:numPr>
                <w:ilvl w:val="1"/>
                <w:numId w:val="10"/>
              </w:numPr>
              <w:ind w:left="0" w:firstLine="0"/>
              <w:rPr>
                <w:rFonts w:eastAsia="Calibri" w:cs="Phetsarath OT"/>
                <w:b/>
                <w:bCs/>
                <w:sz w:val="22"/>
                <w:szCs w:val="22"/>
                <w:cs/>
                <w:lang w:val="en-PH" w:bidi="lo-LA"/>
              </w:rPr>
            </w:pPr>
          </w:p>
        </w:tc>
        <w:tc>
          <w:tcPr>
            <w:tcW w:w="1985" w:type="dxa"/>
            <w:gridSpan w:val="2"/>
          </w:tcPr>
          <w:p w14:paraId="23E4418B" w14:textId="2D84FB7E" w:rsidR="00FF50B0" w:rsidRPr="002A44C4" w:rsidRDefault="00FF50B0" w:rsidP="00482AED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ປະຕິບັດວຽກພື້ນຖານຊ່າງ</w:t>
            </w:r>
          </w:p>
        </w:tc>
        <w:tc>
          <w:tcPr>
            <w:tcW w:w="2268" w:type="dxa"/>
          </w:tcPr>
          <w:p w14:paraId="06B34113" w14:textId="5FEF8301" w:rsidR="00FF50B0" w:rsidRPr="002A44C4" w:rsidRDefault="00FF50B0" w:rsidP="00482AED">
            <w:pPr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ການປະຕິບັດວຽກພື້ນຖານຊ່າງ</w:t>
            </w:r>
          </w:p>
        </w:tc>
        <w:tc>
          <w:tcPr>
            <w:tcW w:w="3118" w:type="dxa"/>
          </w:tcPr>
          <w:p w14:paraId="1BED617B" w14:textId="4C3874E4" w:rsidR="00FF50B0" w:rsidRPr="002A44C4" w:rsidRDefault="00FF50B0" w:rsidP="00A70619">
            <w:pPr>
              <w:pStyle w:val="ListParagraph"/>
              <w:numPr>
                <w:ilvl w:val="0"/>
                <w:numId w:val="11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ວາງເຄົ້າໂຄງ ແລະ ຂີດ  ໝາຍຂະໜາດ ຫຼື ລັກສະນະໃສ່ຕ່ອນງານ</w:t>
            </w:r>
          </w:p>
          <w:p w14:paraId="7CC15EDB" w14:textId="788BA539" w:rsidR="00FF50B0" w:rsidRPr="002A44C4" w:rsidRDefault="00FF50B0" w:rsidP="00A70619">
            <w:pPr>
              <w:pStyle w:val="ListParagraph"/>
              <w:numPr>
                <w:ilvl w:val="0"/>
                <w:numId w:val="11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ຕັດ</w:t>
            </w:r>
            <w:r w:rsidRPr="002A44C4">
              <w:rPr>
                <w:rFonts w:cs="Phetsarath OT"/>
                <w:sz w:val="22"/>
                <w:szCs w:val="22"/>
                <w:lang w:bidi="lo-LA"/>
              </w:rPr>
              <w:t xml:space="preserve">, </w:t>
            </w: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ເຈາະ ແລະ ຕະໃບໃຫ້ພຽງ</w:t>
            </w:r>
            <w:r w:rsidRPr="002A44C4">
              <w:rPr>
                <w:rFonts w:cs="Phetsarath OT"/>
                <w:sz w:val="22"/>
                <w:szCs w:val="22"/>
                <w:lang w:bidi="lo-LA"/>
              </w:rPr>
              <w:t xml:space="preserve">, </w:t>
            </w: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ສີ່ຫລ່ຽມ ຫຼື ກົມ</w:t>
            </w:r>
          </w:p>
          <w:p w14:paraId="2160FA16" w14:textId="3333DDF8" w:rsidR="00FF50B0" w:rsidRPr="002A44C4" w:rsidRDefault="00FF50B0" w:rsidP="00A70619">
            <w:pPr>
              <w:pStyle w:val="ListParagraph"/>
              <w:numPr>
                <w:ilvl w:val="0"/>
                <w:numId w:val="11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ເຈາະຮູ</w:t>
            </w:r>
            <w:r w:rsidRPr="002A44C4">
              <w:rPr>
                <w:rFonts w:cs="Phetsarath OT"/>
                <w:sz w:val="22"/>
                <w:szCs w:val="22"/>
                <w:lang w:bidi="lo-LA"/>
              </w:rPr>
              <w:t xml:space="preserve">, </w:t>
            </w: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ເຈາະສໍາລັບສະຫຼັກກຽວ</w:t>
            </w:r>
            <w:r w:rsidRPr="002A44C4">
              <w:rPr>
                <w:rFonts w:cs="Phetsarath OT"/>
                <w:sz w:val="22"/>
                <w:szCs w:val="22"/>
                <w:lang w:bidi="lo-LA"/>
              </w:rPr>
              <w:t xml:space="preserve">, </w:t>
            </w: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ຄວ້ານປາກຮູ</w:t>
            </w:r>
            <w:r w:rsidRPr="002A44C4">
              <w:rPr>
                <w:rFonts w:cs="Phetsarath OT"/>
                <w:sz w:val="22"/>
                <w:szCs w:val="22"/>
                <w:lang w:bidi="lo-LA"/>
              </w:rPr>
              <w:t xml:space="preserve">, </w:t>
            </w: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ແລະ ຄວ້ານຮູ</w:t>
            </w:r>
          </w:p>
          <w:p w14:paraId="2066E1A8" w14:textId="072B4264" w:rsidR="00FF50B0" w:rsidRPr="002A44C4" w:rsidRDefault="00FF50B0" w:rsidP="00A70619">
            <w:pPr>
              <w:pStyle w:val="ListParagraph"/>
              <w:numPr>
                <w:ilvl w:val="0"/>
                <w:numId w:val="11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ນຳໃຊ້ຊຸດຕັດກຽວ</w:t>
            </w:r>
          </w:p>
          <w:p w14:paraId="25EB9E55" w14:textId="39093EF1" w:rsidR="00FF50B0" w:rsidRPr="002A44C4" w:rsidRDefault="00FF50B0" w:rsidP="00A70619">
            <w:pPr>
              <w:pStyle w:val="ListParagraph"/>
              <w:numPr>
                <w:ilvl w:val="0"/>
                <w:numId w:val="11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ນຳໃຊ້ຈັກເມີນມືຖື</w:t>
            </w:r>
          </w:p>
          <w:p w14:paraId="25D425A2" w14:textId="4732EDFC" w:rsidR="00FF50B0" w:rsidRPr="002A44C4" w:rsidRDefault="00FF50B0" w:rsidP="00A70619">
            <w:pPr>
              <w:pStyle w:val="ListParagraph"/>
              <w:numPr>
                <w:ilvl w:val="0"/>
                <w:numId w:val="11"/>
              </w:numPr>
              <w:rPr>
                <w:rFonts w:eastAsia="Phetsarath OT" w:cs="Phetsarath OT"/>
                <w:sz w:val="22"/>
                <w:szCs w:val="22"/>
                <w:cs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ປ່ຽນ ຫຼື ສ້ອມແປງນ໊ອດທີ່ເສຍຫາຍ</w:t>
            </w:r>
          </w:p>
        </w:tc>
        <w:tc>
          <w:tcPr>
            <w:tcW w:w="1374" w:type="dxa"/>
          </w:tcPr>
          <w:p w14:paraId="50642903" w14:textId="77777777" w:rsidR="00FF50B0" w:rsidRPr="002A44C4" w:rsidRDefault="00FF50B0" w:rsidP="003516E9">
            <w:pPr>
              <w:ind w:right="-47"/>
              <w:jc w:val="right"/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ຊ.ມ ທັງໝົດ</w:t>
            </w:r>
            <w:r w:rsidRPr="002A44C4">
              <w:rPr>
                <w:rFonts w:eastAsia="Phetsarath OT"/>
                <w:sz w:val="22"/>
                <w:szCs w:val="22"/>
                <w:lang w:bidi="lo-LA"/>
              </w:rPr>
              <w:t xml:space="preserve">38 </w:t>
            </w: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ຊມ</w:t>
            </w:r>
          </w:p>
          <w:p w14:paraId="2D863288" w14:textId="77777777" w:rsidR="00FF50B0" w:rsidRPr="002A44C4" w:rsidRDefault="00FF50B0" w:rsidP="003516E9">
            <w:pPr>
              <w:ind w:right="-47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ທດ: </w:t>
            </w:r>
            <w:r w:rsidRPr="002A44C4">
              <w:rPr>
                <w:rFonts w:eastAsia="Phetsarath OT"/>
                <w:sz w:val="22"/>
                <w:szCs w:val="22"/>
                <w:lang w:bidi="lo-LA"/>
              </w:rPr>
              <w:t>6</w:t>
            </w: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ຊມ</w:t>
            </w:r>
          </w:p>
          <w:p w14:paraId="56B48660" w14:textId="104D481A" w:rsidR="00FF50B0" w:rsidRPr="002A44C4" w:rsidRDefault="00FF50B0" w:rsidP="00C4374D">
            <w:pPr>
              <w:ind w:right="-47"/>
              <w:jc w:val="right"/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ປບ: </w:t>
            </w:r>
            <w:r w:rsidRPr="002A44C4">
              <w:rPr>
                <w:rFonts w:eastAsia="Phetsarath OT"/>
                <w:sz w:val="22"/>
                <w:szCs w:val="22"/>
                <w:lang w:bidi="lo-LA"/>
              </w:rPr>
              <w:t>32</w:t>
            </w: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ຊມ</w:t>
            </w:r>
          </w:p>
        </w:tc>
      </w:tr>
      <w:tr w:rsidR="00FF50B0" w:rsidRPr="002A44C4" w14:paraId="0E743FD6" w14:textId="77777777" w:rsidTr="008272E7">
        <w:tc>
          <w:tcPr>
            <w:tcW w:w="704" w:type="dxa"/>
          </w:tcPr>
          <w:p w14:paraId="5540A96E" w14:textId="77777777" w:rsidR="00FF50B0" w:rsidRPr="002A44C4" w:rsidRDefault="00FF50B0" w:rsidP="00A70619">
            <w:pPr>
              <w:pStyle w:val="ListParagraph"/>
              <w:numPr>
                <w:ilvl w:val="0"/>
                <w:numId w:val="10"/>
              </w:numPr>
              <w:rPr>
                <w:rFonts w:eastAsia="Calibri" w:cs="Phetsarath OT"/>
                <w:b/>
                <w:bCs/>
                <w:sz w:val="22"/>
                <w:szCs w:val="22"/>
                <w:cs/>
                <w:lang w:val="en-PH" w:bidi="lo-LA"/>
              </w:rPr>
            </w:pPr>
          </w:p>
        </w:tc>
        <w:tc>
          <w:tcPr>
            <w:tcW w:w="1985" w:type="dxa"/>
            <w:gridSpan w:val="2"/>
          </w:tcPr>
          <w:p w14:paraId="2CB0CD3C" w14:textId="16F4BCBF" w:rsidR="00FF50B0" w:rsidRPr="002A44C4" w:rsidRDefault="00FF50B0" w:rsidP="00482AED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2A44C4">
              <w:rPr>
                <w:rFonts w:eastAsia="Phetsarath OT"/>
                <w:b/>
                <w:bCs/>
                <w:sz w:val="22"/>
                <w:szCs w:val="22"/>
                <w:cs/>
                <w:lang w:bidi="lo-LA"/>
              </w:rPr>
              <w:t>ໜ່ວຍ​ສະມັດ​ຕະພາບ​ສະເພາະ</w:t>
            </w:r>
          </w:p>
        </w:tc>
        <w:tc>
          <w:tcPr>
            <w:tcW w:w="2268" w:type="dxa"/>
          </w:tcPr>
          <w:p w14:paraId="15BE3C55" w14:textId="77777777" w:rsidR="00FF50B0" w:rsidRPr="002A44C4" w:rsidRDefault="00FF50B0" w:rsidP="00482AED">
            <w:pPr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3118" w:type="dxa"/>
          </w:tcPr>
          <w:p w14:paraId="3E1D51EF" w14:textId="77777777" w:rsidR="00FF50B0" w:rsidRPr="002A44C4" w:rsidRDefault="00FF50B0" w:rsidP="00482AED">
            <w:pPr>
              <w:jc w:val="thaiDistribute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1374" w:type="dxa"/>
          </w:tcPr>
          <w:p w14:paraId="27E7E8A9" w14:textId="77777777" w:rsidR="00FF50B0" w:rsidRPr="002A44C4" w:rsidRDefault="00FF50B0" w:rsidP="003516E9">
            <w:pPr>
              <w:ind w:right="-47"/>
              <w:jc w:val="right"/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lang w:bidi="lo-LA"/>
              </w:rPr>
              <w:t xml:space="preserve">420 </w:t>
            </w: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ຊມ</w:t>
            </w:r>
          </w:p>
          <w:p w14:paraId="05DD1B7D" w14:textId="7FB2B9F0" w:rsidR="00FF50B0" w:rsidRPr="002A44C4" w:rsidRDefault="00FF50B0" w:rsidP="00C4374D">
            <w:pPr>
              <w:ind w:right="-47"/>
              <w:jc w:val="right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</w:tr>
      <w:tr w:rsidR="00FF50B0" w:rsidRPr="002A44C4" w14:paraId="5B583068" w14:textId="77777777" w:rsidTr="008272E7">
        <w:tc>
          <w:tcPr>
            <w:tcW w:w="704" w:type="dxa"/>
          </w:tcPr>
          <w:p w14:paraId="1280076F" w14:textId="77777777" w:rsidR="00FF50B0" w:rsidRPr="002A44C4" w:rsidRDefault="00FF50B0" w:rsidP="00A70619">
            <w:pPr>
              <w:pStyle w:val="ListParagraph"/>
              <w:numPr>
                <w:ilvl w:val="1"/>
                <w:numId w:val="10"/>
              </w:numPr>
              <w:ind w:left="0" w:firstLine="0"/>
              <w:rPr>
                <w:rFonts w:eastAsia="Calibri" w:cs="Phetsarath OT"/>
                <w:b/>
                <w:bCs/>
                <w:sz w:val="22"/>
                <w:szCs w:val="22"/>
                <w:cs/>
                <w:lang w:val="en-PH" w:bidi="lo-LA"/>
              </w:rPr>
            </w:pPr>
          </w:p>
        </w:tc>
        <w:tc>
          <w:tcPr>
            <w:tcW w:w="1985" w:type="dxa"/>
            <w:gridSpan w:val="2"/>
          </w:tcPr>
          <w:p w14:paraId="44F60F7F" w14:textId="77777777" w:rsidR="00FF50B0" w:rsidRPr="002A44C4" w:rsidRDefault="00FF50B0" w:rsidP="00482AED">
            <w:pPr>
              <w:rPr>
                <w:sz w:val="22"/>
                <w:szCs w:val="22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ບຳລຸງຮັກສາເຄື່ອງຈັກ</w:t>
            </w:r>
          </w:p>
          <w:p w14:paraId="54A9DE07" w14:textId="04C02FFE" w:rsidR="00FF50B0" w:rsidRPr="002A44C4" w:rsidRDefault="00FF50B0" w:rsidP="00482AED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</w:p>
        </w:tc>
        <w:tc>
          <w:tcPr>
            <w:tcW w:w="2268" w:type="dxa"/>
          </w:tcPr>
          <w:p w14:paraId="541D83F6" w14:textId="6A6AF88F" w:rsidR="00FF50B0" w:rsidRPr="002A44C4" w:rsidRDefault="00FF50B0" w:rsidP="00482AED">
            <w:pPr>
              <w:rPr>
                <w:sz w:val="22"/>
                <w:szCs w:val="22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ການບຳລຸງຮັກສາເຄື່ອງຈັກ</w:t>
            </w:r>
          </w:p>
          <w:p w14:paraId="13B78EEF" w14:textId="77777777" w:rsidR="00FF50B0" w:rsidRPr="002A44C4" w:rsidRDefault="00FF50B0" w:rsidP="00482AED">
            <w:pPr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3118" w:type="dxa"/>
          </w:tcPr>
          <w:p w14:paraId="4C4369D4" w14:textId="36FB88D9" w:rsidR="00FF50B0" w:rsidRPr="002A44C4" w:rsidRDefault="00FF50B0" w:rsidP="00A70619">
            <w:pPr>
              <w:pStyle w:val="ListParagraph"/>
              <w:numPr>
                <w:ilvl w:val="0"/>
                <w:numId w:val="11"/>
              </w:numPr>
              <w:rPr>
                <w:rFonts w:eastAsia="Phetsarath OT" w:cs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ກວດສອບນໍ້າມັນເຄື່ອງຈັກ</w:t>
            </w:r>
          </w:p>
          <w:p w14:paraId="513FD097" w14:textId="1E3952CA" w:rsidR="00FF50B0" w:rsidRPr="002A44C4" w:rsidRDefault="00FF50B0" w:rsidP="00A70619">
            <w:pPr>
              <w:pStyle w:val="ListParagraph"/>
              <w:numPr>
                <w:ilvl w:val="0"/>
                <w:numId w:val="11"/>
              </w:numPr>
              <w:rPr>
                <w:rFonts w:eastAsia="Phetsarath OT" w:cs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ກວດລະດັບນ້ຳໃນໝໍ້ນ້ຳ</w:t>
            </w:r>
          </w:p>
          <w:p w14:paraId="1832243F" w14:textId="186632F1" w:rsidR="00FF50B0" w:rsidRPr="002A44C4" w:rsidRDefault="00FF50B0" w:rsidP="00A70619">
            <w:pPr>
              <w:pStyle w:val="ListParagraph"/>
              <w:numPr>
                <w:ilvl w:val="0"/>
                <w:numId w:val="11"/>
              </w:numPr>
              <w:rPr>
                <w:rFonts w:eastAsia="Phetsarath OT" w:cs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ກວດສອບອານາໄມ ແລະ ປ່ຽນຖ່າຍຕອງອາກາດ</w:t>
            </w:r>
          </w:p>
          <w:p w14:paraId="03F318E1" w14:textId="7504DBF7" w:rsidR="00FF50B0" w:rsidRPr="002A44C4" w:rsidRDefault="00FF50B0" w:rsidP="00A70619">
            <w:pPr>
              <w:pStyle w:val="ListParagraph"/>
              <w:numPr>
                <w:ilvl w:val="0"/>
                <w:numId w:val="11"/>
              </w:numPr>
              <w:rPr>
                <w:rFonts w:eastAsia="Phetsarath OT" w:cs="Phetsarath OT"/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ກວດສອບລະດັບນ້ຳ ແລະ ປັບຕັ້ງຫົວສີດນ້ຳແວ່ນ</w:t>
            </w:r>
          </w:p>
        </w:tc>
        <w:tc>
          <w:tcPr>
            <w:tcW w:w="1374" w:type="dxa"/>
          </w:tcPr>
          <w:p w14:paraId="58EA3D72" w14:textId="77777777" w:rsidR="00FF50B0" w:rsidRPr="002A44C4" w:rsidRDefault="00FF50B0" w:rsidP="003516E9">
            <w:pPr>
              <w:ind w:right="-47"/>
              <w:jc w:val="right"/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ຊ.ມ ທັງໝົດ</w:t>
            </w:r>
            <w:r w:rsidRPr="002A44C4">
              <w:rPr>
                <w:rFonts w:eastAsia="Phetsarath OT"/>
                <w:sz w:val="22"/>
                <w:szCs w:val="22"/>
                <w:lang w:bidi="lo-LA"/>
              </w:rPr>
              <w:t xml:space="preserve">70 </w:t>
            </w: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ຊມ</w:t>
            </w:r>
          </w:p>
          <w:p w14:paraId="2D44127C" w14:textId="77777777" w:rsidR="00FF50B0" w:rsidRPr="002A44C4" w:rsidRDefault="00FF50B0" w:rsidP="003516E9">
            <w:pPr>
              <w:ind w:right="-47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ທດ: </w:t>
            </w:r>
            <w:r w:rsidRPr="002A44C4">
              <w:rPr>
                <w:rFonts w:eastAsia="Phetsarath OT"/>
                <w:sz w:val="22"/>
                <w:szCs w:val="22"/>
                <w:lang w:bidi="lo-LA"/>
              </w:rPr>
              <w:t>6</w:t>
            </w: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ຊມ</w:t>
            </w:r>
          </w:p>
          <w:p w14:paraId="200E301B" w14:textId="2785F13F" w:rsidR="00FF50B0" w:rsidRPr="002A44C4" w:rsidRDefault="00FF50B0" w:rsidP="00C4374D">
            <w:pPr>
              <w:ind w:right="-47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ປບ: </w:t>
            </w:r>
            <w:r w:rsidRPr="002A44C4">
              <w:rPr>
                <w:rFonts w:eastAsia="Phetsarath OT"/>
                <w:sz w:val="22"/>
                <w:szCs w:val="22"/>
                <w:lang w:bidi="lo-LA"/>
              </w:rPr>
              <w:t>64</w:t>
            </w: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ຊມ</w:t>
            </w:r>
          </w:p>
        </w:tc>
      </w:tr>
      <w:tr w:rsidR="00FF50B0" w:rsidRPr="002A44C4" w14:paraId="3AEBA75E" w14:textId="77777777" w:rsidTr="008272E7">
        <w:tc>
          <w:tcPr>
            <w:tcW w:w="704" w:type="dxa"/>
          </w:tcPr>
          <w:p w14:paraId="78A3EE11" w14:textId="77777777" w:rsidR="00FF50B0" w:rsidRPr="002A44C4" w:rsidRDefault="00FF50B0" w:rsidP="00A70619">
            <w:pPr>
              <w:pStyle w:val="ListParagraph"/>
              <w:numPr>
                <w:ilvl w:val="1"/>
                <w:numId w:val="10"/>
              </w:numPr>
              <w:ind w:left="0" w:firstLine="0"/>
              <w:rPr>
                <w:rFonts w:eastAsia="Calibri" w:cs="Phetsarath OT"/>
                <w:b/>
                <w:bCs/>
                <w:sz w:val="22"/>
                <w:szCs w:val="22"/>
                <w:cs/>
                <w:lang w:val="en-PH" w:bidi="lo-LA"/>
              </w:rPr>
            </w:pPr>
          </w:p>
        </w:tc>
        <w:tc>
          <w:tcPr>
            <w:tcW w:w="1985" w:type="dxa"/>
            <w:gridSpan w:val="2"/>
          </w:tcPr>
          <w:p w14:paraId="43F0EE5F" w14:textId="2F6BBFA0" w:rsidR="00FF50B0" w:rsidRPr="002A44C4" w:rsidRDefault="00FF50B0" w:rsidP="00482AED">
            <w:pPr>
              <w:rPr>
                <w:sz w:val="22"/>
                <w:szCs w:val="22"/>
                <w:cs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ບໍາລຸງຮັກສາລະບົບຮອງຮັບ</w:t>
            </w:r>
          </w:p>
        </w:tc>
        <w:tc>
          <w:tcPr>
            <w:tcW w:w="2268" w:type="dxa"/>
          </w:tcPr>
          <w:p w14:paraId="0CF59772" w14:textId="369EDB0E" w:rsidR="00FF50B0" w:rsidRPr="002A44C4" w:rsidRDefault="00FF50B0" w:rsidP="00482AED">
            <w:pPr>
              <w:rPr>
                <w:sz w:val="22"/>
                <w:szCs w:val="22"/>
                <w:cs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ການບໍາລຸງຮັກສາລະບົບຮອງຮັບ</w:t>
            </w:r>
          </w:p>
        </w:tc>
        <w:tc>
          <w:tcPr>
            <w:tcW w:w="3118" w:type="dxa"/>
          </w:tcPr>
          <w:p w14:paraId="3DB24942" w14:textId="022AB743" w:rsidR="00FF50B0" w:rsidRPr="002A44C4" w:rsidRDefault="00FF50B0" w:rsidP="00A70619">
            <w:pPr>
              <w:pStyle w:val="ListParagraph"/>
              <w:numPr>
                <w:ilvl w:val="0"/>
                <w:numId w:val="11"/>
              </w:numPr>
              <w:rPr>
                <w:rFonts w:eastAsia="Phetsarath OT" w:cs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ກວດສອບລະບົບຮອງຮັບ</w:t>
            </w:r>
          </w:p>
          <w:p w14:paraId="7BB14D87" w14:textId="771A27E3" w:rsidR="00FF50B0" w:rsidRPr="002A44C4" w:rsidRDefault="00FF50B0" w:rsidP="00A70619">
            <w:pPr>
              <w:pStyle w:val="ListParagraph"/>
              <w:numPr>
                <w:ilvl w:val="0"/>
                <w:numId w:val="11"/>
              </w:numPr>
              <w:rPr>
                <w:rFonts w:eastAsia="Phetsarath OT" w:cs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ກວດສະພາບການຂັບເຄື່ອນ</w:t>
            </w:r>
          </w:p>
          <w:p w14:paraId="5BF82B1A" w14:textId="353FF2C9" w:rsidR="00FF50B0" w:rsidRPr="002A44C4" w:rsidRDefault="00FF50B0" w:rsidP="00A70619">
            <w:pPr>
              <w:pStyle w:val="ListParagraph"/>
              <w:numPr>
                <w:ilvl w:val="0"/>
                <w:numId w:val="11"/>
              </w:numPr>
              <w:rPr>
                <w:rFonts w:eastAsia="Phetsarath OT" w:cs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ກວດ ແລະ ປ່ຽນຖ່າຍນ້ຳມັນເກຍ</w:t>
            </w:r>
          </w:p>
          <w:p w14:paraId="5A9A7669" w14:textId="11AC30F8" w:rsidR="00FF50B0" w:rsidRPr="002A44C4" w:rsidRDefault="00FF50B0" w:rsidP="00A70619">
            <w:pPr>
              <w:pStyle w:val="ListParagraph"/>
              <w:numPr>
                <w:ilvl w:val="0"/>
                <w:numId w:val="11"/>
              </w:numPr>
              <w:rPr>
                <w:rFonts w:eastAsia="Phetsarath OT" w:cs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ກວດ ແລະ ປ່ຽນນໍ້າມັນເຟືອງທ້າຍ</w:t>
            </w:r>
          </w:p>
          <w:p w14:paraId="72BD7E8C" w14:textId="62642B12" w:rsidR="00FF50B0" w:rsidRPr="002A44C4" w:rsidRDefault="00FF50B0" w:rsidP="00A70619">
            <w:pPr>
              <w:pStyle w:val="ListParagraph"/>
              <w:numPr>
                <w:ilvl w:val="0"/>
                <w:numId w:val="11"/>
              </w:numPr>
              <w:rPr>
                <w:rFonts w:eastAsia="Phetsarath OT" w:cs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ກວດລະດັບນ້ຳມັນເບຣກ ແລະ ຄາດ</w:t>
            </w:r>
          </w:p>
          <w:p w14:paraId="6AACA9FB" w14:textId="0A1BA0D3" w:rsidR="00FF50B0" w:rsidRPr="002A44C4" w:rsidRDefault="00FF50B0" w:rsidP="00A70619">
            <w:pPr>
              <w:pStyle w:val="ListParagraph"/>
              <w:numPr>
                <w:ilvl w:val="0"/>
                <w:numId w:val="11"/>
              </w:numPr>
              <w:rPr>
                <w:rFonts w:eastAsia="Phetsarath OT" w:cs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ກວດລະດັບນ້ຳມັນພວງມະໄລ</w:t>
            </w:r>
          </w:p>
          <w:p w14:paraId="7D01FC63" w14:textId="5083D262" w:rsidR="00FF50B0" w:rsidRPr="002A44C4" w:rsidRDefault="00FF50B0" w:rsidP="00A70619">
            <w:pPr>
              <w:pStyle w:val="ListParagraph"/>
              <w:numPr>
                <w:ilvl w:val="0"/>
                <w:numId w:val="11"/>
              </w:numPr>
              <w:rPr>
                <w:rFonts w:eastAsia="Phetsarath OT" w:cs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ກວດສອບ ແລະ ປ່ຽນຖ່າຍຜ້າເບຣກ</w:t>
            </w:r>
          </w:p>
          <w:p w14:paraId="44BF973A" w14:textId="0E179CC9" w:rsidR="00FF50B0" w:rsidRPr="002A44C4" w:rsidRDefault="00FF50B0" w:rsidP="00A70619">
            <w:pPr>
              <w:pStyle w:val="ListParagraph"/>
              <w:numPr>
                <w:ilvl w:val="0"/>
                <w:numId w:val="11"/>
              </w:numPr>
              <w:rPr>
                <w:rFonts w:eastAsia="Phetsarath OT" w:cs="Phetsarath OT"/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ກວດ ແລະ ປ່ຽນຖ່າຍລໍ້ ແລະ ຢາງ</w:t>
            </w:r>
          </w:p>
        </w:tc>
        <w:tc>
          <w:tcPr>
            <w:tcW w:w="1374" w:type="dxa"/>
          </w:tcPr>
          <w:p w14:paraId="77135D41" w14:textId="77777777" w:rsidR="00FF50B0" w:rsidRPr="002A44C4" w:rsidRDefault="00FF50B0" w:rsidP="003516E9">
            <w:pPr>
              <w:ind w:right="-47"/>
              <w:jc w:val="right"/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ຊ.ມ ທັງໝົດ</w:t>
            </w:r>
            <w:r w:rsidRPr="002A44C4">
              <w:rPr>
                <w:rFonts w:eastAsia="Phetsarath OT"/>
                <w:sz w:val="22"/>
                <w:szCs w:val="22"/>
                <w:lang w:bidi="lo-LA"/>
              </w:rPr>
              <w:t xml:space="preserve">70 </w:t>
            </w: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ຊມ</w:t>
            </w:r>
          </w:p>
          <w:p w14:paraId="3CED7B5A" w14:textId="77777777" w:rsidR="00FF50B0" w:rsidRPr="002A44C4" w:rsidRDefault="00FF50B0" w:rsidP="003516E9">
            <w:pPr>
              <w:ind w:right="-47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ທດ: </w:t>
            </w:r>
            <w:r w:rsidRPr="002A44C4">
              <w:rPr>
                <w:rFonts w:eastAsia="Phetsarath OT"/>
                <w:sz w:val="22"/>
                <w:szCs w:val="22"/>
                <w:lang w:bidi="lo-LA"/>
              </w:rPr>
              <w:t>6</w:t>
            </w: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ຊມ</w:t>
            </w:r>
          </w:p>
          <w:p w14:paraId="0519695C" w14:textId="7DA20562" w:rsidR="00FF50B0" w:rsidRPr="002A44C4" w:rsidRDefault="00FF50B0" w:rsidP="00C4374D">
            <w:pPr>
              <w:ind w:right="-47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ປບ: </w:t>
            </w:r>
            <w:r w:rsidRPr="002A44C4">
              <w:rPr>
                <w:rFonts w:eastAsia="Phetsarath OT"/>
                <w:sz w:val="22"/>
                <w:szCs w:val="22"/>
                <w:lang w:bidi="lo-LA"/>
              </w:rPr>
              <w:t>64</w:t>
            </w: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ຊມ</w:t>
            </w:r>
          </w:p>
        </w:tc>
      </w:tr>
      <w:tr w:rsidR="00FF50B0" w:rsidRPr="002A44C4" w14:paraId="28460739" w14:textId="77777777" w:rsidTr="008272E7">
        <w:tc>
          <w:tcPr>
            <w:tcW w:w="704" w:type="dxa"/>
          </w:tcPr>
          <w:p w14:paraId="64622363" w14:textId="77777777" w:rsidR="00FF50B0" w:rsidRPr="002A44C4" w:rsidRDefault="00FF50B0" w:rsidP="00A70619">
            <w:pPr>
              <w:pStyle w:val="ListParagraph"/>
              <w:numPr>
                <w:ilvl w:val="1"/>
                <w:numId w:val="10"/>
              </w:numPr>
              <w:ind w:left="0" w:firstLine="0"/>
              <w:rPr>
                <w:rFonts w:eastAsia="Calibri" w:cs="Phetsarath OT"/>
                <w:b/>
                <w:bCs/>
                <w:sz w:val="22"/>
                <w:szCs w:val="22"/>
                <w:cs/>
                <w:lang w:val="en-PH" w:bidi="lo-LA"/>
              </w:rPr>
            </w:pPr>
          </w:p>
        </w:tc>
        <w:tc>
          <w:tcPr>
            <w:tcW w:w="1985" w:type="dxa"/>
            <w:gridSpan w:val="2"/>
          </w:tcPr>
          <w:p w14:paraId="4C1843CC" w14:textId="77777777" w:rsidR="00FF50B0" w:rsidRPr="002A44C4" w:rsidRDefault="00FF50B0" w:rsidP="00336BE6">
            <w:pPr>
              <w:rPr>
                <w:sz w:val="22"/>
                <w:szCs w:val="22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ຊ່ວຍຊ່າງໃນການຍົກເຄື່ອງຈັກ</w:t>
            </w:r>
          </w:p>
          <w:p w14:paraId="23F46D66" w14:textId="5C595E4F" w:rsidR="00FF50B0" w:rsidRPr="002A44C4" w:rsidRDefault="00FF50B0" w:rsidP="00336BE6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</w:p>
        </w:tc>
        <w:tc>
          <w:tcPr>
            <w:tcW w:w="2268" w:type="dxa"/>
          </w:tcPr>
          <w:p w14:paraId="6E6AC1D9" w14:textId="389D1CB9" w:rsidR="00FF50B0" w:rsidRPr="002A44C4" w:rsidRDefault="00FF50B0" w:rsidP="00336BE6">
            <w:pPr>
              <w:rPr>
                <w:sz w:val="22"/>
                <w:szCs w:val="22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ການຊ່ວຍຊ່າງໃນການຍົກເຄື່ອງຈັກ</w:t>
            </w:r>
          </w:p>
          <w:p w14:paraId="7315B320" w14:textId="77777777" w:rsidR="00FF50B0" w:rsidRPr="002A44C4" w:rsidRDefault="00FF50B0" w:rsidP="00336BE6">
            <w:pPr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3118" w:type="dxa"/>
          </w:tcPr>
          <w:p w14:paraId="488AF8FA" w14:textId="3210C8A6" w:rsidR="00FF50B0" w:rsidRPr="002A44C4" w:rsidRDefault="00FF50B0" w:rsidP="00A70619">
            <w:pPr>
              <w:pStyle w:val="ListParagraph"/>
              <w:numPr>
                <w:ilvl w:val="0"/>
                <w:numId w:val="11"/>
              </w:numPr>
              <w:rPr>
                <w:rFonts w:eastAsia="Phetsarath OT" w:cs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ເບີກອາໄຫ ແລະ ວັດສະດຸຕ່າງໆ</w:t>
            </w:r>
          </w:p>
          <w:p w14:paraId="167E5E9F" w14:textId="7054FD42" w:rsidR="00FF50B0" w:rsidRPr="002A44C4" w:rsidRDefault="00FF50B0" w:rsidP="00A70619">
            <w:pPr>
              <w:pStyle w:val="ListParagraph"/>
              <w:numPr>
                <w:ilvl w:val="0"/>
                <w:numId w:val="11"/>
              </w:numPr>
              <w:rPr>
                <w:rFonts w:eastAsia="Phetsarath OT" w:cs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ເບີກເຄື່ອງມື ແລະ ອຸປະກອນ</w:t>
            </w:r>
          </w:p>
          <w:p w14:paraId="0900BE66" w14:textId="635D8B24" w:rsidR="00FF50B0" w:rsidRPr="002A44C4" w:rsidRDefault="00FF50B0" w:rsidP="00A70619">
            <w:pPr>
              <w:pStyle w:val="ListParagraph"/>
              <w:numPr>
                <w:ilvl w:val="0"/>
                <w:numId w:val="11"/>
              </w:numPr>
              <w:rPr>
                <w:rFonts w:eastAsia="Phetsarath OT" w:cs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ວັດແທກຊິ້ນສ່ວນອາໄຫຼ່ເຄື່ອງຈັກ</w:t>
            </w:r>
          </w:p>
          <w:p w14:paraId="2285C0FF" w14:textId="7106FBAB" w:rsidR="00FF50B0" w:rsidRPr="002A44C4" w:rsidRDefault="00FF50B0" w:rsidP="00A70619">
            <w:pPr>
              <w:pStyle w:val="ListParagraph"/>
              <w:numPr>
                <w:ilvl w:val="0"/>
                <w:numId w:val="11"/>
              </w:numPr>
              <w:rPr>
                <w:rFonts w:eastAsia="Phetsarath OT" w:cs="Phetsarath OT"/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ອານາໄມຊິ້ນສ່ວນຕ່າງໆ ຂອງເຄື່ອງຈັກ</w:t>
            </w:r>
          </w:p>
        </w:tc>
        <w:tc>
          <w:tcPr>
            <w:tcW w:w="1374" w:type="dxa"/>
          </w:tcPr>
          <w:p w14:paraId="09CB36AA" w14:textId="77777777" w:rsidR="00FF50B0" w:rsidRPr="002A44C4" w:rsidRDefault="00FF50B0" w:rsidP="003516E9">
            <w:pPr>
              <w:ind w:right="-47"/>
              <w:jc w:val="right"/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ຊ.ມ ທັງໝົດ</w:t>
            </w:r>
            <w:r w:rsidRPr="002A44C4">
              <w:rPr>
                <w:rFonts w:eastAsia="Phetsarath OT"/>
                <w:sz w:val="22"/>
                <w:szCs w:val="22"/>
                <w:lang w:bidi="lo-LA"/>
              </w:rPr>
              <w:t xml:space="preserve">70 </w:t>
            </w: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ຊມ</w:t>
            </w:r>
          </w:p>
          <w:p w14:paraId="53FCBEDF" w14:textId="77777777" w:rsidR="00FF50B0" w:rsidRPr="002A44C4" w:rsidRDefault="00FF50B0" w:rsidP="003516E9">
            <w:pPr>
              <w:ind w:right="-47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ທດ: </w:t>
            </w:r>
            <w:r w:rsidRPr="002A44C4">
              <w:rPr>
                <w:rFonts w:eastAsia="Phetsarath OT"/>
                <w:sz w:val="22"/>
                <w:szCs w:val="22"/>
                <w:lang w:bidi="lo-LA"/>
              </w:rPr>
              <w:t>6</w:t>
            </w: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ຊມ</w:t>
            </w:r>
          </w:p>
          <w:p w14:paraId="0049BF8C" w14:textId="223343CF" w:rsidR="00FF50B0" w:rsidRPr="002A44C4" w:rsidRDefault="00FF50B0" w:rsidP="00336BE6">
            <w:pPr>
              <w:ind w:right="-47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ປບ: </w:t>
            </w:r>
            <w:r w:rsidRPr="002A44C4">
              <w:rPr>
                <w:rFonts w:eastAsia="Phetsarath OT"/>
                <w:sz w:val="22"/>
                <w:szCs w:val="22"/>
                <w:lang w:bidi="lo-LA"/>
              </w:rPr>
              <w:t>64</w:t>
            </w: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ຊມ</w:t>
            </w:r>
          </w:p>
        </w:tc>
      </w:tr>
      <w:tr w:rsidR="00FF50B0" w:rsidRPr="002A44C4" w14:paraId="619D103A" w14:textId="77777777" w:rsidTr="008272E7">
        <w:tc>
          <w:tcPr>
            <w:tcW w:w="704" w:type="dxa"/>
          </w:tcPr>
          <w:p w14:paraId="231ECBA4" w14:textId="77777777" w:rsidR="00FF50B0" w:rsidRPr="002A44C4" w:rsidRDefault="00FF50B0" w:rsidP="00A70619">
            <w:pPr>
              <w:pStyle w:val="ListParagraph"/>
              <w:numPr>
                <w:ilvl w:val="1"/>
                <w:numId w:val="10"/>
              </w:numPr>
              <w:ind w:left="0" w:firstLine="0"/>
              <w:rPr>
                <w:rFonts w:eastAsia="Calibri" w:cs="Phetsarath OT"/>
                <w:b/>
                <w:bCs/>
                <w:sz w:val="22"/>
                <w:szCs w:val="22"/>
                <w:cs/>
                <w:lang w:val="en-PH" w:bidi="lo-LA"/>
              </w:rPr>
            </w:pPr>
          </w:p>
        </w:tc>
        <w:tc>
          <w:tcPr>
            <w:tcW w:w="1985" w:type="dxa"/>
            <w:gridSpan w:val="2"/>
          </w:tcPr>
          <w:p w14:paraId="6B83DFFA" w14:textId="77777777" w:rsidR="00FF50B0" w:rsidRPr="002A44C4" w:rsidRDefault="00FF50B0" w:rsidP="00336BE6">
            <w:pPr>
              <w:rPr>
                <w:sz w:val="22"/>
                <w:szCs w:val="22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ບໍາລຸງຮັກສາລະບົບໄຟຟ້າລົດຍົນ</w:t>
            </w:r>
          </w:p>
          <w:p w14:paraId="6F7720E0" w14:textId="56AEA72B" w:rsidR="00FF50B0" w:rsidRPr="002A44C4" w:rsidRDefault="00FF50B0" w:rsidP="00336BE6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</w:p>
        </w:tc>
        <w:tc>
          <w:tcPr>
            <w:tcW w:w="2268" w:type="dxa"/>
          </w:tcPr>
          <w:p w14:paraId="109B8B09" w14:textId="7BE72F14" w:rsidR="00FF50B0" w:rsidRPr="002A44C4" w:rsidRDefault="00FF50B0" w:rsidP="00336BE6">
            <w:pPr>
              <w:rPr>
                <w:sz w:val="22"/>
                <w:szCs w:val="22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ການບໍາລຸງຮັກສາລະບົບໄຟຟ້າລົດຍົນ</w:t>
            </w:r>
          </w:p>
          <w:p w14:paraId="48352A75" w14:textId="77777777" w:rsidR="00FF50B0" w:rsidRPr="002A44C4" w:rsidRDefault="00FF50B0" w:rsidP="00336BE6">
            <w:pPr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3118" w:type="dxa"/>
          </w:tcPr>
          <w:p w14:paraId="48498495" w14:textId="15F99914" w:rsidR="00FF50B0" w:rsidRPr="002A44C4" w:rsidRDefault="00FF50B0" w:rsidP="00A70619">
            <w:pPr>
              <w:pStyle w:val="ListParagraph"/>
              <w:numPr>
                <w:ilvl w:val="0"/>
                <w:numId w:val="11"/>
              </w:numPr>
              <w:rPr>
                <w:rFonts w:eastAsia="Phetsarath OT" w:cs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ບໍາລຸງຮັກສາຫົວທຽນ</w:t>
            </w:r>
          </w:p>
          <w:p w14:paraId="477021BE" w14:textId="636B158B" w:rsidR="00FF50B0" w:rsidRPr="002A44C4" w:rsidRDefault="00FF50B0" w:rsidP="00A70619">
            <w:pPr>
              <w:pStyle w:val="ListParagraph"/>
              <w:numPr>
                <w:ilvl w:val="0"/>
                <w:numId w:val="11"/>
              </w:numPr>
              <w:rPr>
                <w:rFonts w:eastAsia="Phetsarath OT" w:cs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ກວດເຊັກ ຫຼື ປ່ຽນຖ່າຍຊຸດສາຍໄຟ</w:t>
            </w:r>
          </w:p>
          <w:p w14:paraId="33CB5928" w14:textId="69DE18C9" w:rsidR="00FF50B0" w:rsidRPr="002A44C4" w:rsidRDefault="00FF50B0" w:rsidP="00A70619">
            <w:pPr>
              <w:pStyle w:val="ListParagraph"/>
              <w:numPr>
                <w:ilvl w:val="0"/>
                <w:numId w:val="11"/>
              </w:numPr>
              <w:rPr>
                <w:rFonts w:eastAsia="Phetsarath OT" w:cs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ກວດເຊັກ ຫຼື ປ່ຽນຖ່າຍດອກໄຟ</w:t>
            </w:r>
          </w:p>
          <w:p w14:paraId="1B2812EC" w14:textId="0E853174" w:rsidR="00FF50B0" w:rsidRPr="002A44C4" w:rsidRDefault="00FF50B0" w:rsidP="00A70619">
            <w:pPr>
              <w:pStyle w:val="ListParagraph"/>
              <w:numPr>
                <w:ilvl w:val="0"/>
                <w:numId w:val="11"/>
              </w:numPr>
              <w:rPr>
                <w:rFonts w:eastAsia="Phetsarath OT" w:cs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ກວດສອບ ຫຼື ປ່ຽນຖ່າຍຕົວຄວບຄຸມໄຟຟ້າລົດຍົນ</w:t>
            </w:r>
          </w:p>
          <w:p w14:paraId="3AAAB8B9" w14:textId="06CF5FA4" w:rsidR="00FF50B0" w:rsidRPr="002A44C4" w:rsidRDefault="00FF50B0" w:rsidP="00A70619">
            <w:pPr>
              <w:pStyle w:val="ListParagraph"/>
              <w:numPr>
                <w:ilvl w:val="0"/>
                <w:numId w:val="11"/>
              </w:numPr>
              <w:rPr>
                <w:rFonts w:eastAsia="Phetsarath OT" w:cs="Phetsarath OT"/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ກວດສອບ ຫຼື ປ່ຽນຖ່າຍໂມເຕີປັດນ້ຳຝົນ</w:t>
            </w:r>
          </w:p>
        </w:tc>
        <w:tc>
          <w:tcPr>
            <w:tcW w:w="1374" w:type="dxa"/>
          </w:tcPr>
          <w:p w14:paraId="2B286251" w14:textId="77777777" w:rsidR="00FF50B0" w:rsidRPr="002A44C4" w:rsidRDefault="00FF50B0" w:rsidP="003516E9">
            <w:pPr>
              <w:ind w:right="-47"/>
              <w:jc w:val="right"/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ຊ.ມ ທັງໝົດ</w:t>
            </w:r>
            <w:r w:rsidRPr="002A44C4">
              <w:rPr>
                <w:rFonts w:eastAsia="Phetsarath OT"/>
                <w:sz w:val="22"/>
                <w:szCs w:val="22"/>
                <w:lang w:bidi="lo-LA"/>
              </w:rPr>
              <w:t xml:space="preserve">70 </w:t>
            </w: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ຊມ</w:t>
            </w:r>
          </w:p>
          <w:p w14:paraId="47508ECC" w14:textId="77777777" w:rsidR="00FF50B0" w:rsidRPr="002A44C4" w:rsidRDefault="00FF50B0" w:rsidP="003516E9">
            <w:pPr>
              <w:ind w:right="-47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ທດ: </w:t>
            </w:r>
            <w:r w:rsidRPr="002A44C4">
              <w:rPr>
                <w:rFonts w:eastAsia="Phetsarath OT"/>
                <w:sz w:val="22"/>
                <w:szCs w:val="22"/>
                <w:lang w:bidi="lo-LA"/>
              </w:rPr>
              <w:t>6</w:t>
            </w: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ຊມ</w:t>
            </w:r>
          </w:p>
          <w:p w14:paraId="427D7277" w14:textId="78830BFC" w:rsidR="00FF50B0" w:rsidRPr="002A44C4" w:rsidRDefault="00FF50B0" w:rsidP="00336BE6">
            <w:pPr>
              <w:ind w:right="-47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ປບ: </w:t>
            </w:r>
            <w:r w:rsidRPr="002A44C4">
              <w:rPr>
                <w:rFonts w:eastAsia="Phetsarath OT"/>
                <w:sz w:val="22"/>
                <w:szCs w:val="22"/>
                <w:lang w:bidi="lo-LA"/>
              </w:rPr>
              <w:t>64</w:t>
            </w: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ຊມ</w:t>
            </w:r>
          </w:p>
        </w:tc>
      </w:tr>
      <w:tr w:rsidR="00FF50B0" w:rsidRPr="002A44C4" w14:paraId="3D3EBDE0" w14:textId="77777777" w:rsidTr="008272E7">
        <w:tc>
          <w:tcPr>
            <w:tcW w:w="704" w:type="dxa"/>
          </w:tcPr>
          <w:p w14:paraId="7B5568A5" w14:textId="77777777" w:rsidR="00FF50B0" w:rsidRPr="002A44C4" w:rsidRDefault="00FF50B0" w:rsidP="00A70619">
            <w:pPr>
              <w:pStyle w:val="ListParagraph"/>
              <w:numPr>
                <w:ilvl w:val="1"/>
                <w:numId w:val="10"/>
              </w:numPr>
              <w:ind w:left="0" w:firstLine="0"/>
              <w:rPr>
                <w:rFonts w:eastAsia="Calibri" w:cs="Phetsarath OT"/>
                <w:b/>
                <w:bCs/>
                <w:sz w:val="22"/>
                <w:szCs w:val="22"/>
                <w:cs/>
                <w:lang w:val="en-PH" w:bidi="lo-LA"/>
              </w:rPr>
            </w:pPr>
          </w:p>
        </w:tc>
        <w:tc>
          <w:tcPr>
            <w:tcW w:w="1985" w:type="dxa"/>
            <w:gridSpan w:val="2"/>
          </w:tcPr>
          <w:p w14:paraId="169C7EDA" w14:textId="645F2C23" w:rsidR="00FF50B0" w:rsidRPr="002A44C4" w:rsidRDefault="00FF50B0" w:rsidP="00336BE6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ບໍລິການໝໍ້ໄຟເຄື່ອງຈັກກະສິກຳ</w:t>
            </w:r>
          </w:p>
        </w:tc>
        <w:tc>
          <w:tcPr>
            <w:tcW w:w="2268" w:type="dxa"/>
          </w:tcPr>
          <w:p w14:paraId="0CBB1CE2" w14:textId="68C65EE5" w:rsidR="00FF50B0" w:rsidRPr="002A44C4" w:rsidRDefault="00FF50B0" w:rsidP="00336BE6">
            <w:pPr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ການບໍລິການໝໍ້ໄຟເຄື່ອງຈັກກະສິກຳ</w:t>
            </w:r>
          </w:p>
        </w:tc>
        <w:tc>
          <w:tcPr>
            <w:tcW w:w="3118" w:type="dxa"/>
          </w:tcPr>
          <w:p w14:paraId="2B0018F7" w14:textId="77777777" w:rsidR="00FF50B0" w:rsidRPr="002A44C4" w:rsidRDefault="00FF50B0" w:rsidP="00A70619">
            <w:pPr>
              <w:pStyle w:val="ListParagraph"/>
              <w:numPr>
                <w:ilvl w:val="0"/>
                <w:numId w:val="11"/>
              </w:numPr>
              <w:rPr>
                <w:rFonts w:eastAsia="Phetsarath OT" w:cs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ກວດສອບລະດັບນໍ້າກົດໝໍ້ໄຟ ແລະ ການຕື່ມນໍ້າກັ່ນ</w:t>
            </w:r>
          </w:p>
          <w:p w14:paraId="3DCA83D0" w14:textId="77777777" w:rsidR="00FF50B0" w:rsidRPr="002A44C4" w:rsidRDefault="00FF50B0" w:rsidP="00A70619">
            <w:pPr>
              <w:pStyle w:val="ListParagraph"/>
              <w:numPr>
                <w:ilvl w:val="0"/>
                <w:numId w:val="11"/>
              </w:numPr>
              <w:rPr>
                <w:rFonts w:eastAsia="Phetsarath OT" w:cs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ສາກໝໍ້ໄຟ</w:t>
            </w:r>
          </w:p>
          <w:p w14:paraId="1D2F925D" w14:textId="77777777" w:rsidR="00FF50B0" w:rsidRPr="002A44C4" w:rsidRDefault="00FF50B0" w:rsidP="00A70619">
            <w:pPr>
              <w:pStyle w:val="ListParagraph"/>
              <w:numPr>
                <w:ilvl w:val="0"/>
                <w:numId w:val="11"/>
              </w:numPr>
              <w:rPr>
                <w:rFonts w:eastAsia="Phetsarath OT" w:cs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ປ່ຽນໝໍ້ໄຟ</w:t>
            </w:r>
          </w:p>
          <w:p w14:paraId="014FB99C" w14:textId="450EBE6B" w:rsidR="00FF50B0" w:rsidRPr="002A44C4" w:rsidRDefault="00FF50B0" w:rsidP="00A70619">
            <w:pPr>
              <w:pStyle w:val="ListParagraph"/>
              <w:numPr>
                <w:ilvl w:val="0"/>
                <w:numId w:val="11"/>
              </w:numPr>
              <w:rPr>
                <w:rFonts w:eastAsia="Phetsarath OT" w:cs="Phetsarath OT"/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ຄວງສາກໝໍ້ໄຟຕິດລົດຈາກລົດຄັນອື່ນ</w:t>
            </w:r>
          </w:p>
        </w:tc>
        <w:tc>
          <w:tcPr>
            <w:tcW w:w="1374" w:type="dxa"/>
          </w:tcPr>
          <w:p w14:paraId="1949E905" w14:textId="77777777" w:rsidR="00FF50B0" w:rsidRPr="002A44C4" w:rsidRDefault="00FF50B0" w:rsidP="003516E9">
            <w:pPr>
              <w:ind w:right="-47"/>
              <w:jc w:val="right"/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ຊ.ມ ທັງໝົດ</w:t>
            </w:r>
            <w:r w:rsidRPr="002A44C4">
              <w:rPr>
                <w:rFonts w:eastAsia="Phetsarath OT"/>
                <w:sz w:val="22"/>
                <w:szCs w:val="22"/>
                <w:lang w:bidi="lo-LA"/>
              </w:rPr>
              <w:t xml:space="preserve">70 </w:t>
            </w: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ຊມ</w:t>
            </w:r>
          </w:p>
          <w:p w14:paraId="437D1884" w14:textId="77777777" w:rsidR="00FF50B0" w:rsidRPr="002A44C4" w:rsidRDefault="00FF50B0" w:rsidP="003516E9">
            <w:pPr>
              <w:ind w:right="-47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ທດ: </w:t>
            </w:r>
            <w:r w:rsidRPr="002A44C4">
              <w:rPr>
                <w:rFonts w:eastAsia="Phetsarath OT"/>
                <w:sz w:val="22"/>
                <w:szCs w:val="22"/>
                <w:lang w:bidi="lo-LA"/>
              </w:rPr>
              <w:t>6</w:t>
            </w: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ຊມ</w:t>
            </w:r>
          </w:p>
          <w:p w14:paraId="6A904F4A" w14:textId="31226688" w:rsidR="00FF50B0" w:rsidRPr="002A44C4" w:rsidRDefault="00FF50B0" w:rsidP="00336BE6">
            <w:pPr>
              <w:ind w:right="-47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ປບ: </w:t>
            </w:r>
            <w:r w:rsidRPr="002A44C4">
              <w:rPr>
                <w:rFonts w:eastAsia="Phetsarath OT"/>
                <w:sz w:val="22"/>
                <w:szCs w:val="22"/>
                <w:lang w:bidi="lo-LA"/>
              </w:rPr>
              <w:t>64</w:t>
            </w: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ຊມ</w:t>
            </w:r>
          </w:p>
        </w:tc>
      </w:tr>
      <w:tr w:rsidR="00FF50B0" w:rsidRPr="002A44C4" w14:paraId="1E6CD390" w14:textId="77777777" w:rsidTr="008272E7">
        <w:tc>
          <w:tcPr>
            <w:tcW w:w="704" w:type="dxa"/>
          </w:tcPr>
          <w:p w14:paraId="177F27C7" w14:textId="77777777" w:rsidR="00FF50B0" w:rsidRPr="002A44C4" w:rsidRDefault="00FF50B0" w:rsidP="00A70619">
            <w:pPr>
              <w:pStyle w:val="ListParagraph"/>
              <w:numPr>
                <w:ilvl w:val="1"/>
                <w:numId w:val="10"/>
              </w:numPr>
              <w:ind w:left="0" w:firstLine="0"/>
              <w:rPr>
                <w:rFonts w:eastAsia="Calibri" w:cs="Phetsarath OT"/>
                <w:b/>
                <w:bCs/>
                <w:sz w:val="22"/>
                <w:szCs w:val="22"/>
                <w:cs/>
                <w:lang w:val="en-PH" w:bidi="lo-LA"/>
              </w:rPr>
            </w:pPr>
          </w:p>
        </w:tc>
        <w:tc>
          <w:tcPr>
            <w:tcW w:w="1985" w:type="dxa"/>
            <w:gridSpan w:val="2"/>
          </w:tcPr>
          <w:p w14:paraId="0425C959" w14:textId="6B34F0E0" w:rsidR="00FF50B0" w:rsidRPr="002A44C4" w:rsidRDefault="00FF50B0" w:rsidP="0051661A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ບໍລິການເຄື່້ອງຈັກຂະ</w:t>
            </w:r>
            <w:r w:rsidR="003D1237">
              <w:rPr>
                <w:sz w:val="22"/>
                <w:szCs w:val="22"/>
                <w:lang w:bidi="lo-LA"/>
              </w:rPr>
              <w:t xml:space="preserve"> </w:t>
            </w:r>
            <w:r w:rsidRPr="002A44C4">
              <w:rPr>
                <w:sz w:val="22"/>
                <w:szCs w:val="22"/>
                <w:cs/>
                <w:lang w:bidi="lo-LA"/>
              </w:rPr>
              <w:t>ໜາດນ້ອຍ</w:t>
            </w:r>
          </w:p>
        </w:tc>
        <w:tc>
          <w:tcPr>
            <w:tcW w:w="2268" w:type="dxa"/>
          </w:tcPr>
          <w:p w14:paraId="38AA1CD2" w14:textId="62DAD343" w:rsidR="00FF50B0" w:rsidRPr="002A44C4" w:rsidRDefault="00FF50B0" w:rsidP="00336BE6">
            <w:pPr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ການບໍລິການເຄື່້ອງຈັກຂະໜາດນ້ອຍ</w:t>
            </w:r>
          </w:p>
        </w:tc>
        <w:tc>
          <w:tcPr>
            <w:tcW w:w="3118" w:type="dxa"/>
          </w:tcPr>
          <w:p w14:paraId="10F30693" w14:textId="0D3CD9EB" w:rsidR="00FF50B0" w:rsidRPr="002A44C4" w:rsidRDefault="00FF50B0" w:rsidP="00A70619">
            <w:pPr>
              <w:pStyle w:val="ListParagraph"/>
              <w:numPr>
                <w:ilvl w:val="0"/>
                <w:numId w:val="11"/>
              </w:numPr>
              <w:rPr>
                <w:rFonts w:eastAsia="Phetsarath OT"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noProof/>
                <w:sz w:val="22"/>
                <w:szCs w:val="22"/>
                <w:cs/>
                <w:lang w:bidi="lo-LA"/>
              </w:rPr>
              <w:t>ກະກຽມໃນການບໍລິການລະບົບ</w:t>
            </w:r>
            <w:r w:rsidRPr="002A44C4">
              <w:rPr>
                <w:rFonts w:cs="Phetsarath OT"/>
                <w:noProof/>
                <w:sz w:val="22"/>
                <w:szCs w:val="22"/>
                <w:cs/>
              </w:rPr>
              <w:t xml:space="preserve"> </w:t>
            </w:r>
            <w:r w:rsidRPr="002A44C4">
              <w:rPr>
                <w:rFonts w:cs="Phetsarath OT"/>
                <w:noProof/>
                <w:sz w:val="22"/>
                <w:szCs w:val="22"/>
                <w:cs/>
                <w:lang w:bidi="lo-LA"/>
              </w:rPr>
              <w:t>ຫຼື</w:t>
            </w:r>
            <w:r w:rsidRPr="002A44C4">
              <w:rPr>
                <w:rFonts w:cs="Phetsarath OT"/>
                <w:noProof/>
                <w:sz w:val="22"/>
                <w:szCs w:val="22"/>
                <w:cs/>
              </w:rPr>
              <w:t xml:space="preserve"> </w:t>
            </w:r>
            <w:r w:rsidRPr="002A44C4">
              <w:rPr>
                <w:rFonts w:cs="Phetsarath OT"/>
                <w:noProof/>
                <w:sz w:val="22"/>
                <w:szCs w:val="22"/>
                <w:cs/>
                <w:lang w:bidi="lo-LA"/>
              </w:rPr>
              <w:t>ຊິ້ນສ່ວນປະກອບຂອງເຄື່ອງຈັກຂະໜາດນ້ອຍ</w:t>
            </w:r>
          </w:p>
          <w:p w14:paraId="5BEE88CF" w14:textId="77777777" w:rsidR="00FF50B0" w:rsidRPr="002A44C4" w:rsidRDefault="00FF50B0" w:rsidP="00A70619">
            <w:pPr>
              <w:pStyle w:val="ListParagraph"/>
              <w:numPr>
                <w:ilvl w:val="0"/>
                <w:numId w:val="11"/>
              </w:numPr>
              <w:rPr>
                <w:rFonts w:eastAsia="Phetsarath OT"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noProof/>
                <w:sz w:val="22"/>
                <w:szCs w:val="22"/>
                <w:cs/>
                <w:lang w:bidi="lo-LA"/>
              </w:rPr>
              <w:t>ບໍລິການສ່ວນປະກອບຕ່າງໆຂອງເຄື່ອງຈັກຂະໜາດນ້ອຍ</w:t>
            </w:r>
          </w:p>
          <w:p w14:paraId="66F61C03" w14:textId="77777777" w:rsidR="00FF50B0" w:rsidRPr="002A44C4" w:rsidRDefault="00FF50B0" w:rsidP="00A70619">
            <w:pPr>
              <w:pStyle w:val="ListParagraph"/>
              <w:numPr>
                <w:ilvl w:val="0"/>
                <w:numId w:val="11"/>
              </w:numPr>
              <w:rPr>
                <w:rFonts w:eastAsia="Phetsarath OT"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noProof/>
                <w:sz w:val="22"/>
                <w:szCs w:val="22"/>
                <w:cs/>
                <w:lang w:bidi="lo-LA"/>
              </w:rPr>
              <w:t>ອານາໄມສະຖານທີ່ເຮັດວຽກ ແລະ ການບຳລຸງຮັກສາເຄື່ອງມື ແລະ ອຸປະກອນຕ່າງໆ</w:t>
            </w:r>
          </w:p>
          <w:p w14:paraId="712074AF" w14:textId="5A9EC14E" w:rsidR="00FF50B0" w:rsidRPr="002A44C4" w:rsidRDefault="00FF50B0" w:rsidP="0051661A">
            <w:pPr>
              <w:pStyle w:val="ListParagraph"/>
              <w:ind w:left="360"/>
              <w:rPr>
                <w:rFonts w:eastAsia="Phetsarath OT" w:cs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1374" w:type="dxa"/>
          </w:tcPr>
          <w:p w14:paraId="764F3DAC" w14:textId="77777777" w:rsidR="00FF50B0" w:rsidRPr="002A44C4" w:rsidRDefault="00FF50B0" w:rsidP="003516E9">
            <w:pPr>
              <w:ind w:right="-47"/>
              <w:jc w:val="right"/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ຊ.ມ ທັງໝົດ</w:t>
            </w:r>
            <w:r w:rsidRPr="002A44C4">
              <w:rPr>
                <w:rFonts w:eastAsia="Phetsarath OT"/>
                <w:sz w:val="22"/>
                <w:szCs w:val="22"/>
                <w:lang w:bidi="lo-LA"/>
              </w:rPr>
              <w:t xml:space="preserve">70 </w:t>
            </w: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ຊມ</w:t>
            </w:r>
          </w:p>
          <w:p w14:paraId="58FDD709" w14:textId="77777777" w:rsidR="00FF50B0" w:rsidRPr="002A44C4" w:rsidRDefault="00FF50B0" w:rsidP="003516E9">
            <w:pPr>
              <w:ind w:right="-47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ທດ: </w:t>
            </w:r>
            <w:r w:rsidRPr="002A44C4">
              <w:rPr>
                <w:rFonts w:eastAsia="Phetsarath OT"/>
                <w:sz w:val="22"/>
                <w:szCs w:val="22"/>
                <w:lang w:bidi="lo-LA"/>
              </w:rPr>
              <w:t>6</w:t>
            </w: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ຊມ</w:t>
            </w:r>
          </w:p>
          <w:p w14:paraId="052959F6" w14:textId="1D2F4F29" w:rsidR="00FF50B0" w:rsidRPr="002A44C4" w:rsidRDefault="00FF50B0" w:rsidP="00336BE6">
            <w:pPr>
              <w:ind w:right="-47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ປບ: </w:t>
            </w:r>
            <w:r w:rsidRPr="002A44C4">
              <w:rPr>
                <w:rFonts w:eastAsia="Phetsarath OT"/>
                <w:sz w:val="22"/>
                <w:szCs w:val="22"/>
                <w:lang w:bidi="lo-LA"/>
              </w:rPr>
              <w:t>64</w:t>
            </w: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ຊມ</w:t>
            </w:r>
          </w:p>
        </w:tc>
      </w:tr>
    </w:tbl>
    <w:p w14:paraId="27DBC106" w14:textId="3CB1827E" w:rsidR="00A33C34" w:rsidRPr="002A44C4" w:rsidRDefault="00A33C34" w:rsidP="00482AED">
      <w:pPr>
        <w:spacing w:after="0"/>
        <w:ind w:firstLine="567"/>
        <w:jc w:val="thaiDistribute"/>
        <w:rPr>
          <w:sz w:val="22"/>
          <w:szCs w:val="22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835"/>
        <w:gridCol w:w="6663"/>
      </w:tblGrid>
      <w:tr w:rsidR="00BD05F7" w:rsidRPr="002A44C4" w14:paraId="155D7E17" w14:textId="77777777" w:rsidTr="00BD05F7">
        <w:trPr>
          <w:trHeight w:val="331"/>
        </w:trPr>
        <w:tc>
          <w:tcPr>
            <w:tcW w:w="9498" w:type="dxa"/>
            <w:gridSpan w:val="2"/>
          </w:tcPr>
          <w:p w14:paraId="7D8FEBFF" w14:textId="434DC8F2" w:rsidR="00BD05F7" w:rsidRPr="002A44C4" w:rsidRDefault="00BD05F7" w:rsidP="00482AED">
            <w:pPr>
              <w:pStyle w:val="Heading2"/>
              <w:numPr>
                <w:ilvl w:val="0"/>
                <w:numId w:val="0"/>
              </w:numPr>
              <w:spacing w:before="0"/>
              <w:outlineLvl w:val="1"/>
              <w:rPr>
                <w:sz w:val="22"/>
              </w:rPr>
            </w:pPr>
            <w:bookmarkStart w:id="37" w:name="_Toc523130196"/>
            <w:bookmarkStart w:id="38" w:name="_Toc525010737"/>
            <w:bookmarkStart w:id="39" w:name="_Toc525703696"/>
            <w:bookmarkStart w:id="40" w:name="_Toc8642860"/>
            <w:r w:rsidRPr="002A44C4">
              <w:rPr>
                <w:sz w:val="22"/>
                <w:cs/>
              </w:rPr>
              <w:t>ການວິເຄາະສະມັດຖະພາບ</w:t>
            </w:r>
            <w:bookmarkEnd w:id="37"/>
            <w:bookmarkEnd w:id="38"/>
            <w:bookmarkEnd w:id="39"/>
            <w:bookmarkEnd w:id="40"/>
          </w:p>
        </w:tc>
      </w:tr>
      <w:tr w:rsidR="00BD05F7" w:rsidRPr="002A44C4" w14:paraId="38663ACD" w14:textId="77777777" w:rsidTr="00153F85">
        <w:tc>
          <w:tcPr>
            <w:tcW w:w="2835" w:type="dxa"/>
          </w:tcPr>
          <w:p w14:paraId="050931B4" w14:textId="77777777" w:rsidR="00BD05F7" w:rsidRPr="002A44C4" w:rsidRDefault="00BD05F7" w:rsidP="00482AED">
            <w:pPr>
              <w:pStyle w:val="Heading2"/>
              <w:numPr>
                <w:ilvl w:val="0"/>
                <w:numId w:val="0"/>
              </w:numPr>
              <w:spacing w:before="0"/>
              <w:ind w:left="360" w:hanging="360"/>
              <w:outlineLvl w:val="1"/>
              <w:rPr>
                <w:sz w:val="22"/>
              </w:rPr>
            </w:pPr>
            <w:bookmarkStart w:id="41" w:name="_Toc523130197"/>
            <w:bookmarkStart w:id="42" w:name="_Toc525010738"/>
            <w:bookmarkStart w:id="43" w:name="_Toc525703697"/>
            <w:bookmarkStart w:id="44" w:name="_Toc8642861"/>
            <w:r w:rsidRPr="002A44C4">
              <w:rPr>
                <w:sz w:val="22"/>
                <w:cs/>
              </w:rPr>
              <w:t>ວິທີການວັດຜົນ</w:t>
            </w:r>
            <w:bookmarkEnd w:id="41"/>
            <w:bookmarkEnd w:id="42"/>
            <w:bookmarkEnd w:id="43"/>
            <w:bookmarkEnd w:id="44"/>
          </w:p>
          <w:p w14:paraId="6BEEB25D" w14:textId="19ED6620" w:rsidR="00BD05F7" w:rsidRPr="002A44C4" w:rsidRDefault="00BD05F7" w:rsidP="00482AED">
            <w:pPr>
              <w:pStyle w:val="Heading2"/>
              <w:numPr>
                <w:ilvl w:val="0"/>
                <w:numId w:val="0"/>
              </w:numPr>
              <w:spacing w:before="0"/>
              <w:outlineLvl w:val="1"/>
              <w:rPr>
                <w:sz w:val="22"/>
              </w:rPr>
            </w:pPr>
          </w:p>
        </w:tc>
        <w:tc>
          <w:tcPr>
            <w:tcW w:w="6663" w:type="dxa"/>
          </w:tcPr>
          <w:p w14:paraId="3118053A" w14:textId="77777777" w:rsidR="004C21D0" w:rsidRPr="002A44C4" w:rsidRDefault="004C21D0" w:rsidP="00A70619">
            <w:pPr>
              <w:pStyle w:val="ListParagraph"/>
              <w:numPr>
                <w:ilvl w:val="0"/>
                <w:numId w:val="11"/>
              </w:numPr>
              <w:rPr>
                <w:rFonts w:eastAsia="Phetsarath OT" w:cs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ສອບເສັງພາກຂຽນ</w:t>
            </w:r>
          </w:p>
          <w:p w14:paraId="31C05C5D" w14:textId="77777777" w:rsidR="004C21D0" w:rsidRPr="002A44C4" w:rsidRDefault="004C21D0" w:rsidP="00A70619">
            <w:pPr>
              <w:pStyle w:val="ListParagraph"/>
              <w:numPr>
                <w:ilvl w:val="0"/>
                <w:numId w:val="11"/>
              </w:numPr>
              <w:rPr>
                <w:rFonts w:eastAsia="Phetsarath OT" w:cs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ລາຍງານຈາກບຸກຄົນທີສາມ</w:t>
            </w:r>
          </w:p>
          <w:p w14:paraId="68055FA5" w14:textId="77777777" w:rsidR="004C21D0" w:rsidRPr="002A44C4" w:rsidRDefault="004C21D0" w:rsidP="00A70619">
            <w:pPr>
              <w:pStyle w:val="ListParagraph"/>
              <w:numPr>
                <w:ilvl w:val="0"/>
                <w:numId w:val="11"/>
              </w:numPr>
              <w:rPr>
                <w:rFonts w:eastAsia="Phetsarath OT" w:cs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ສຳພາດ</w:t>
            </w:r>
          </w:p>
          <w:p w14:paraId="4A5D5C98" w14:textId="77777777" w:rsidR="004C21D0" w:rsidRPr="002A44C4" w:rsidRDefault="004C21D0" w:rsidP="00A70619">
            <w:pPr>
              <w:pStyle w:val="ListParagraph"/>
              <w:numPr>
                <w:ilvl w:val="0"/>
                <w:numId w:val="11"/>
              </w:numPr>
              <w:rPr>
                <w:rFonts w:eastAsia="Phetsarath OT" w:cs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ສັງເກດໂດຍກົງ</w:t>
            </w:r>
          </w:p>
          <w:p w14:paraId="7AB618D1" w14:textId="4BA65B62" w:rsidR="004C21D0" w:rsidRPr="002A44C4" w:rsidRDefault="004C21D0" w:rsidP="00A70619">
            <w:pPr>
              <w:pStyle w:val="ListParagraph"/>
              <w:numPr>
                <w:ilvl w:val="0"/>
                <w:numId w:val="11"/>
              </w:numPr>
              <w:spacing w:before="240"/>
              <w:rPr>
                <w:rFonts w:eastAsia="Phetsarath OT" w:cs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ປະເມີນຈາກຜົນງານ</w:t>
            </w:r>
          </w:p>
          <w:p w14:paraId="3F3D9412" w14:textId="7353C7CC" w:rsidR="004C21D0" w:rsidRPr="002A44C4" w:rsidRDefault="004C21D0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ສາທິດ</w:t>
            </w:r>
          </w:p>
        </w:tc>
      </w:tr>
      <w:tr w:rsidR="00BD05F7" w:rsidRPr="002A44C4" w14:paraId="06FE55D4" w14:textId="77777777" w:rsidTr="00153F85">
        <w:trPr>
          <w:trHeight w:val="332"/>
        </w:trPr>
        <w:tc>
          <w:tcPr>
            <w:tcW w:w="2835" w:type="dxa"/>
          </w:tcPr>
          <w:p w14:paraId="75115B18" w14:textId="5D9D7403" w:rsidR="00BD05F7" w:rsidRPr="002A44C4" w:rsidRDefault="00BD05F7" w:rsidP="00482AED">
            <w:pPr>
              <w:pStyle w:val="Heading2"/>
              <w:numPr>
                <w:ilvl w:val="0"/>
                <w:numId w:val="0"/>
              </w:numPr>
              <w:spacing w:before="0"/>
              <w:outlineLvl w:val="1"/>
              <w:rPr>
                <w:sz w:val="22"/>
              </w:rPr>
            </w:pPr>
            <w:bookmarkStart w:id="45" w:name="_Toc523130198"/>
            <w:bookmarkStart w:id="46" w:name="_Toc525010739"/>
            <w:bookmarkStart w:id="47" w:name="_Toc525703698"/>
            <w:bookmarkStart w:id="48" w:name="_Toc8642862"/>
            <w:r w:rsidRPr="002A44C4">
              <w:rPr>
                <w:sz w:val="22"/>
                <w:cs/>
              </w:rPr>
              <w:t>ວິທີການຈັດຕັ້ງປະຕິບັດຫຼັກສູດ</w:t>
            </w:r>
            <w:bookmarkEnd w:id="45"/>
            <w:bookmarkEnd w:id="46"/>
            <w:bookmarkEnd w:id="47"/>
            <w:bookmarkEnd w:id="48"/>
          </w:p>
        </w:tc>
        <w:tc>
          <w:tcPr>
            <w:tcW w:w="6663" w:type="dxa"/>
          </w:tcPr>
          <w:p w14:paraId="35E0AA9F" w14:textId="6162827D" w:rsidR="00BD05F7" w:rsidRPr="002A44C4" w:rsidRDefault="00153F85" w:rsidP="00482AED">
            <w:pPr>
              <w:rPr>
                <w:rFonts w:eastAsia="Phetsarath OT"/>
                <w:sz w:val="22"/>
                <w:szCs w:val="22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ແບບໂມດູນ</w:t>
            </w:r>
          </w:p>
        </w:tc>
      </w:tr>
      <w:tr w:rsidR="00BD05F7" w:rsidRPr="002A44C4" w14:paraId="72E4B0B8" w14:textId="77777777" w:rsidTr="00153F85">
        <w:trPr>
          <w:trHeight w:val="77"/>
        </w:trPr>
        <w:tc>
          <w:tcPr>
            <w:tcW w:w="2835" w:type="dxa"/>
          </w:tcPr>
          <w:p w14:paraId="2C911231" w14:textId="5E7B51A9" w:rsidR="00BD05F7" w:rsidRPr="002A44C4" w:rsidRDefault="00BD05F7" w:rsidP="00482AED">
            <w:pPr>
              <w:pStyle w:val="Heading2"/>
              <w:numPr>
                <w:ilvl w:val="0"/>
                <w:numId w:val="0"/>
              </w:numPr>
              <w:spacing w:before="0"/>
              <w:ind w:left="360" w:hanging="360"/>
              <w:outlineLvl w:val="1"/>
              <w:rPr>
                <w:sz w:val="22"/>
              </w:rPr>
            </w:pPr>
            <w:bookmarkStart w:id="49" w:name="_Toc523130199"/>
            <w:bookmarkStart w:id="50" w:name="_Toc525010740"/>
            <w:bookmarkStart w:id="51" w:name="_Toc525703699"/>
            <w:bookmarkStart w:id="52" w:name="_Toc8642863"/>
            <w:r w:rsidRPr="002A44C4">
              <w:rPr>
                <w:sz w:val="22"/>
                <w:cs/>
              </w:rPr>
              <w:t>ຊັບພະຍາກອນທີ່ຈຳເປັນ</w:t>
            </w:r>
            <w:bookmarkEnd w:id="49"/>
            <w:bookmarkEnd w:id="50"/>
            <w:bookmarkEnd w:id="51"/>
            <w:bookmarkEnd w:id="52"/>
          </w:p>
        </w:tc>
        <w:tc>
          <w:tcPr>
            <w:tcW w:w="6663" w:type="dxa"/>
          </w:tcPr>
          <w:p w14:paraId="55EC536B" w14:textId="27054B7D" w:rsidR="00BD05F7" w:rsidRPr="002A44C4" w:rsidRDefault="00153F85" w:rsidP="00482AED">
            <w:pPr>
              <w:pStyle w:val="Heading2"/>
              <w:numPr>
                <w:ilvl w:val="0"/>
                <w:numId w:val="0"/>
              </w:numPr>
              <w:spacing w:before="0"/>
              <w:outlineLvl w:val="1"/>
              <w:rPr>
                <w:sz w:val="22"/>
              </w:rPr>
            </w:pPr>
            <w:bookmarkStart w:id="53" w:name="_Toc523130200"/>
            <w:bookmarkStart w:id="54" w:name="_Toc525010741"/>
            <w:bookmarkStart w:id="55" w:name="_Toc525703700"/>
            <w:bookmarkStart w:id="56" w:name="_Toc8642864"/>
            <w:r w:rsidRPr="002A44C4">
              <w:rPr>
                <w:sz w:val="22"/>
                <w:cs/>
              </w:rPr>
              <w:t>ອຸປະກອນ ແລະ ເຄື່ອງມື:</w:t>
            </w:r>
            <w:bookmarkEnd w:id="53"/>
            <w:bookmarkEnd w:id="54"/>
            <w:bookmarkEnd w:id="55"/>
            <w:bookmarkEnd w:id="56"/>
          </w:p>
          <w:p w14:paraId="112DC0B2" w14:textId="7DA75810" w:rsidR="00546332" w:rsidRPr="002A44C4" w:rsidRDefault="004B5909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ເຄື່ອງມືວັດແທກ ແລະ ເຄື່ອງກວດສອບຕ່າງໆ</w:t>
            </w:r>
            <w:r w:rsidR="00BB4DBE" w:rsidRPr="002A44C4">
              <w:rPr>
                <w:cs/>
              </w:rPr>
              <w:t xml:space="preserve"> ທີ່ເໝາະສົມ</w:t>
            </w:r>
          </w:p>
          <w:p w14:paraId="7E1738A7" w14:textId="2F069B2B" w:rsidR="00BB4DBE" w:rsidRPr="002A44C4" w:rsidRDefault="00BB4DBE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ນ້ຳມັນຫຼໍ່ມື່ນປະເພດຕ່າງໆ</w:t>
            </w:r>
          </w:p>
          <w:p w14:paraId="0B77EBB0" w14:textId="043B9754" w:rsidR="00BB4DBE" w:rsidRPr="002A44C4" w:rsidRDefault="00BB4DBE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ເຄື່ອງມື ແລະ ອຸປະກອນແຕ້ມແບບຕ່າງໆ</w:t>
            </w:r>
          </w:p>
          <w:p w14:paraId="247C3609" w14:textId="2F4FB19E" w:rsidR="00BB4DBE" w:rsidRPr="002A44C4" w:rsidRDefault="00BB4DBE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ອຸປະກອນປ້ອງກັນສ່ວນບຸກຄົນ</w:t>
            </w:r>
          </w:p>
          <w:p w14:paraId="099916BF" w14:textId="246B13FA" w:rsidR="001E6AC7" w:rsidRPr="002A44C4" w:rsidRDefault="001E6AC7" w:rsidP="00A70619">
            <w:pPr>
              <w:pStyle w:val="Heading5"/>
              <w:numPr>
                <w:ilvl w:val="1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ຖົງມືຝ້າຍ</w:t>
            </w:r>
          </w:p>
          <w:p w14:paraId="3655A644" w14:textId="34FF2DA0" w:rsidR="001E6AC7" w:rsidRPr="002A44C4" w:rsidRDefault="001E6AC7" w:rsidP="00A70619">
            <w:pPr>
              <w:pStyle w:val="Heading5"/>
              <w:numPr>
                <w:ilvl w:val="1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ຖົງມືນິລະໄພ</w:t>
            </w:r>
          </w:p>
          <w:p w14:paraId="1CBB3ED1" w14:textId="7765769B" w:rsidR="001E6AC7" w:rsidRPr="002A44C4" w:rsidRDefault="001E6AC7" w:rsidP="00A70619">
            <w:pPr>
              <w:pStyle w:val="Heading5"/>
              <w:numPr>
                <w:ilvl w:val="1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ແວ່ນຕານິລະໄພ</w:t>
            </w:r>
          </w:p>
          <w:p w14:paraId="06B901D8" w14:textId="5EB55465" w:rsidR="001E6AC7" w:rsidRPr="002A44C4" w:rsidRDefault="001E6AC7" w:rsidP="00A70619">
            <w:pPr>
              <w:pStyle w:val="Heading5"/>
              <w:numPr>
                <w:ilvl w:val="1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ເກີບນິລະໄພ</w:t>
            </w:r>
          </w:p>
          <w:p w14:paraId="3B64C000" w14:textId="443947B9" w:rsidR="001E6AC7" w:rsidRPr="002A44C4" w:rsidRDefault="001E6AC7" w:rsidP="00A70619">
            <w:pPr>
              <w:pStyle w:val="Heading5"/>
              <w:numPr>
                <w:ilvl w:val="1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ອ້ຽງ ຫຼື ຜ້າກັນເປື້ອນນິລະໄພ</w:t>
            </w:r>
          </w:p>
          <w:p w14:paraId="19F2D9CD" w14:textId="51CE6F3A" w:rsidR="001E6AC7" w:rsidRPr="002A44C4" w:rsidRDefault="001E6AC7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ເຫຼັກຂີດ</w:t>
            </w:r>
          </w:p>
          <w:p w14:paraId="7D333684" w14:textId="281043FC" w:rsidR="001E6AC7" w:rsidRPr="002A44C4" w:rsidRDefault="001E6AC7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ກອມປາ</w:t>
            </w:r>
            <w:r w:rsidR="009E7A35" w:rsidRPr="002A44C4">
              <w:rPr>
                <w:cs/>
              </w:rPr>
              <w:t>ສຳຫຼັບແຕ້ມເຈັ້ຍ</w:t>
            </w:r>
          </w:p>
          <w:p w14:paraId="04598D33" w14:textId="5ACEC448" w:rsidR="009E7A35" w:rsidRPr="002A44C4" w:rsidRDefault="009E7A35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ກອມປາສຳຫຼັບແຕ້ມໂລຫະ</w:t>
            </w:r>
          </w:p>
          <w:p w14:paraId="36BC80F0" w14:textId="0894643F" w:rsidR="001E6AC7" w:rsidRPr="002A44C4" w:rsidRDefault="00B97666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ບັນທັດເຫຼັກ</w:t>
            </w:r>
          </w:p>
          <w:p w14:paraId="5F13EDEE" w14:textId="42BC8DE1" w:rsidR="001E6AC7" w:rsidRPr="002A44C4" w:rsidRDefault="003F548C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ວັດເລື່ອນ</w:t>
            </w:r>
          </w:p>
          <w:p w14:paraId="60589459" w14:textId="07B88DE2" w:rsidR="001E6AC7" w:rsidRPr="002A44C4" w:rsidRDefault="003F548C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ບັນທັດແຕ້ມວົງມົນ</w:t>
            </w:r>
          </w:p>
          <w:p w14:paraId="18EDBF68" w14:textId="136C45B8" w:rsidR="003F548C" w:rsidRPr="002A44C4" w:rsidRDefault="003F548C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ເອໂຕ (ເສືອຂົບເຫຼັກ)</w:t>
            </w:r>
          </w:p>
          <w:p w14:paraId="5021EFA7" w14:textId="166170BC" w:rsidR="001E6AC7" w:rsidRPr="002A44C4" w:rsidRDefault="003F548C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lastRenderedPageBreak/>
              <w:t>ເຫຼັກແປງ</w:t>
            </w:r>
            <w:r w:rsidR="00854CEE" w:rsidRPr="002A44C4">
              <w:rPr>
                <w:cs/>
              </w:rPr>
              <w:t>ເຫຼັກ</w:t>
            </w:r>
          </w:p>
          <w:p w14:paraId="609C0F80" w14:textId="4B5B89AA" w:rsidR="001E6AC7" w:rsidRPr="002A44C4" w:rsidRDefault="003F548C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ສະຫວ່ານຕັ້ງໂຕະ</w:t>
            </w:r>
          </w:p>
          <w:p w14:paraId="7B75F408" w14:textId="028F9551" w:rsidR="001E6AC7" w:rsidRPr="002A44C4" w:rsidRDefault="003F548C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ຈັກເມີນຕັ້ງໂຕະ</w:t>
            </w:r>
          </w:p>
          <w:p w14:paraId="18BD7F41" w14:textId="78977A40" w:rsidR="001E6AC7" w:rsidRPr="002A44C4" w:rsidRDefault="003F548C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ຊຸດດອກສະຫວ່ານ</w:t>
            </w:r>
          </w:p>
          <w:p w14:paraId="5BB14637" w14:textId="2E444567" w:rsidR="001E6AC7" w:rsidRPr="002A44C4" w:rsidRDefault="003F548C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ດອກຄ້ວານ</w:t>
            </w:r>
          </w:p>
          <w:p w14:paraId="2EE67AE4" w14:textId="171A49A5" w:rsidR="001E6AC7" w:rsidRPr="002A44C4" w:rsidRDefault="003F548C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ດອກຄ້ວານຮູ</w:t>
            </w:r>
          </w:p>
          <w:p w14:paraId="731A9AFC" w14:textId="6CFFEB9E" w:rsidR="001E6AC7" w:rsidRPr="002A44C4" w:rsidRDefault="00190FBC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ດອກເຈຍລະໄນ</w:t>
            </w:r>
          </w:p>
          <w:p w14:paraId="6E5DE14A" w14:textId="3720912F" w:rsidR="001E6AC7" w:rsidRPr="002A44C4" w:rsidRDefault="00190FBC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ດອກຕັດກຽວຕົວແມ່ດ້ວຍມື (ຂະໜາດຕ່າງໆ)</w:t>
            </w:r>
          </w:p>
          <w:p w14:paraId="5907E49A" w14:textId="6956F878" w:rsidR="001E6AC7" w:rsidRPr="002A44C4" w:rsidRDefault="00190FBC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ດອກຕັດກຽວຕົວຜູ້ດ້ວຍມື (ຂະໜາດຕ່າງໆ)</w:t>
            </w:r>
          </w:p>
          <w:p w14:paraId="24591D45" w14:textId="7AD970FC" w:rsidR="001E6AC7" w:rsidRPr="002A44C4" w:rsidRDefault="00190FBC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ຖາດໃສ່ເຄື່ອງມື</w:t>
            </w:r>
          </w:p>
          <w:p w14:paraId="5759D647" w14:textId="75E4F582" w:rsidR="001E6AC7" w:rsidRPr="002A44C4" w:rsidRDefault="00190FBC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ຕະໄບ</w:t>
            </w:r>
          </w:p>
          <w:p w14:paraId="019D2935" w14:textId="1D77C0C4" w:rsidR="001E6AC7" w:rsidRPr="002A44C4" w:rsidRDefault="00190FBC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ຊຸດກະແຈປາກຕາຍ</w:t>
            </w:r>
          </w:p>
          <w:p w14:paraId="66E0E321" w14:textId="76B6B84A" w:rsidR="001E6AC7" w:rsidRPr="002A44C4" w:rsidRDefault="00190FBC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ກະແຈເລື່ອນ</w:t>
            </w:r>
          </w:p>
          <w:p w14:paraId="40A7CA61" w14:textId="7990027A" w:rsidR="001E6AC7" w:rsidRPr="002A44C4" w:rsidRDefault="00190FBC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ລົດ</w:t>
            </w:r>
          </w:p>
          <w:p w14:paraId="5CB974D7" w14:textId="0DAE7CF7" w:rsidR="00190FBC" w:rsidRPr="002A44C4" w:rsidRDefault="00190FBC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ເຄື່ອງຈັກຕ່າງໆ</w:t>
            </w:r>
          </w:p>
          <w:p w14:paraId="71CBDA43" w14:textId="4F31D11B" w:rsidR="00190FBC" w:rsidRPr="002A44C4" w:rsidRDefault="00190FBC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ລິບຍົກລົດ</w:t>
            </w:r>
          </w:p>
          <w:p w14:paraId="59E5F5BB" w14:textId="1EB169C0" w:rsidR="00190FBC" w:rsidRPr="002A44C4" w:rsidRDefault="00190FBC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ຄອມເພັດເຊີແອ</w:t>
            </w:r>
          </w:p>
          <w:p w14:paraId="3396DA8E" w14:textId="562AE87A" w:rsidR="00190FBC" w:rsidRPr="002A44C4" w:rsidRDefault="00190FBC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ປັ້ງໂປ່ມກະແລັ້ດ</w:t>
            </w:r>
          </w:p>
          <w:p w14:paraId="0D17366C" w14:textId="06B3B8D9" w:rsidR="00190FBC" w:rsidRPr="002A44C4" w:rsidRDefault="00190FBC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ນ້ຳມັນເຄື່ອງຈັກ</w:t>
            </w:r>
          </w:p>
          <w:p w14:paraId="70E247F4" w14:textId="60AD9C8F" w:rsidR="00190FBC" w:rsidRPr="002A44C4" w:rsidRDefault="0072749F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ພາຊະນະໃສ່ນ້ຳມັນເຄື່ອງຈັກທີ່ຖ່າຍອອກ</w:t>
            </w:r>
          </w:p>
          <w:p w14:paraId="7D47C5CE" w14:textId="51AEAE66" w:rsidR="00190FBC" w:rsidRPr="002A44C4" w:rsidRDefault="0072749F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ຊຸດບ໊ອກ</w:t>
            </w:r>
          </w:p>
          <w:p w14:paraId="52811A57" w14:textId="25B7C73F" w:rsidR="00190FBC" w:rsidRPr="002A44C4" w:rsidRDefault="0072749F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ຊຸດກະແຈຫົກລ່ຽມ</w:t>
            </w:r>
          </w:p>
          <w:p w14:paraId="4B534ABB" w14:textId="336F64AC" w:rsidR="00190FBC" w:rsidRPr="002A44C4" w:rsidRDefault="0072749F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ຊຸດໄຂຄວງ</w:t>
            </w:r>
          </w:p>
          <w:p w14:paraId="5FDD14DA" w14:textId="2B10112B" w:rsidR="00190FBC" w:rsidRPr="002A44C4" w:rsidRDefault="0072749F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ຊຸດຄີມ</w:t>
            </w:r>
          </w:p>
          <w:p w14:paraId="29401B4F" w14:textId="5912C835" w:rsidR="00190FBC" w:rsidRPr="002A44C4" w:rsidRDefault="008C4790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ກະແຈປ່ຽນຕອງນ້ຳມັນເຄື່ອງ</w:t>
            </w:r>
          </w:p>
          <w:p w14:paraId="7547B34D" w14:textId="5F21F1D8" w:rsidR="00190FBC" w:rsidRPr="002A44C4" w:rsidRDefault="008C4790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ປໍ້ານ້ຳມັນເກຍ</w:t>
            </w:r>
          </w:p>
          <w:p w14:paraId="24BC0D69" w14:textId="22081A93" w:rsidR="00190FBC" w:rsidRPr="002A44C4" w:rsidRDefault="008C4790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ປໍ້ານ້ຳມັນເຟືອງທ້າຍ</w:t>
            </w:r>
          </w:p>
          <w:p w14:paraId="0F9C31A2" w14:textId="69EC878E" w:rsidR="00190FBC" w:rsidRPr="002A44C4" w:rsidRDefault="008C4790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ເຄື່ອງເຕີມ ແລະ ປ່ຽນນ້ຳມັນເບຣກ ແລະ ຄາດ</w:t>
            </w:r>
          </w:p>
          <w:p w14:paraId="14D59A4E" w14:textId="322FEA04" w:rsidR="00190FBC" w:rsidRPr="002A44C4" w:rsidRDefault="008C4790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ເຄື່ອງໄລ່ລົມເບຣກ ແລະ ຄາດ</w:t>
            </w:r>
          </w:p>
          <w:p w14:paraId="058C64F7" w14:textId="24DE39D9" w:rsidR="00190FBC" w:rsidRPr="002A44C4" w:rsidRDefault="008C4790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ເຄື່ອງປ່ຽນນ້ຳມັນພວງມະໄລ</w:t>
            </w:r>
          </w:p>
          <w:p w14:paraId="77EA1E1E" w14:textId="6933C112" w:rsidR="00190FBC" w:rsidRPr="002A44C4" w:rsidRDefault="008C4790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ເຄື່ອງໄລ່ລົມນ້ຳມັນພວງມະໄລ</w:t>
            </w:r>
          </w:p>
          <w:p w14:paraId="1AA4E3CC" w14:textId="77777777" w:rsidR="008C4790" w:rsidRPr="002A44C4" w:rsidRDefault="008C4790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ກະລິກ (ແມ່ແຮງ)</w:t>
            </w:r>
          </w:p>
          <w:p w14:paraId="697624C6" w14:textId="62A2D69F" w:rsidR="008C4790" w:rsidRPr="002A44C4" w:rsidRDefault="008C4790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ສາມຂາຕັ້ງລົດ</w:t>
            </w:r>
          </w:p>
          <w:p w14:paraId="2E011199" w14:textId="4705B99F" w:rsidR="008C4790" w:rsidRPr="002A44C4" w:rsidRDefault="008C4790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ການແຈໄຂລໍ້</w:t>
            </w:r>
          </w:p>
          <w:p w14:paraId="5D3AAE37" w14:textId="6C4D865E" w:rsidR="008C4790" w:rsidRPr="002A44C4" w:rsidRDefault="008C4790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ໝາກລ໊ອກຊັກ (ແມ່ແຮງແບບແຂວນທີ່ໃຊ້ໂສ້ຊັກ)</w:t>
            </w:r>
          </w:p>
          <w:p w14:paraId="6EF592D9" w14:textId="7A2AE41A" w:rsidR="008C4790" w:rsidRPr="002A44C4" w:rsidRDefault="008C4790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ປ້ຳອັດສີດ</w:t>
            </w:r>
          </w:p>
          <w:p w14:paraId="16175C35" w14:textId="6B60CDF7" w:rsidR="008C4790" w:rsidRPr="002A44C4" w:rsidRDefault="008C4790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ຖາດລ້າງເຄື່ອງ</w:t>
            </w:r>
          </w:p>
          <w:p w14:paraId="4117DB81" w14:textId="44E88E7A" w:rsidR="008C4790" w:rsidRPr="002A44C4" w:rsidRDefault="008C4790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ລໍ້ສຳຫຼັບໃສ່ເຄື່ອງຕ່າງໆ</w:t>
            </w:r>
          </w:p>
          <w:p w14:paraId="5C247C65" w14:textId="0D7E6E42" w:rsidR="008C4790" w:rsidRPr="002A44C4" w:rsidRDefault="008C4790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ຊັ້ນວາງອາໄຫຼ່</w:t>
            </w:r>
          </w:p>
          <w:p w14:paraId="69CAE538" w14:textId="4E92AEF3" w:rsidR="008C4790" w:rsidRPr="002A44C4" w:rsidRDefault="00721ECD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ປືນຈອດກົ່ວ</w:t>
            </w:r>
          </w:p>
          <w:p w14:paraId="542C7865" w14:textId="7A204914" w:rsidR="008C4790" w:rsidRPr="002A44C4" w:rsidRDefault="00750B83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lastRenderedPageBreak/>
              <w:t>ມັນຕິມິດເຕີ</w:t>
            </w:r>
          </w:p>
          <w:p w14:paraId="0F47364E" w14:textId="1F5A5A57" w:rsidR="008C4790" w:rsidRPr="002A44C4" w:rsidRDefault="00750B83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ປາກກາກວດສອບດອກໄຟ</w:t>
            </w:r>
          </w:p>
          <w:p w14:paraId="6F7B4378" w14:textId="6F4A04B1" w:rsidR="008C4790" w:rsidRPr="002A44C4" w:rsidRDefault="00750B83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ຊຸດຝຶກລະບົບປັບອາກາດລົດຍົນ</w:t>
            </w:r>
          </w:p>
          <w:p w14:paraId="64857899" w14:textId="117501DE" w:rsidR="00750B83" w:rsidRPr="002A44C4" w:rsidRDefault="00750B83" w:rsidP="00A70619">
            <w:pPr>
              <w:numPr>
                <w:ilvl w:val="0"/>
                <w:numId w:val="8"/>
              </w:numPr>
              <w:rPr>
                <w:rFonts w:eastAsia="Phetsarath OT"/>
                <w:snapToGrid w:val="0"/>
                <w:sz w:val="22"/>
                <w:szCs w:val="22"/>
              </w:rPr>
            </w:pPr>
            <w:r w:rsidRPr="002A44C4">
              <w:rPr>
                <w:rFonts w:eastAsia="Phetsarath OT"/>
                <w:snapToGrid w:val="0"/>
                <w:sz w:val="22"/>
                <w:szCs w:val="22"/>
                <w:cs/>
                <w:lang w:bidi="lo-LA"/>
              </w:rPr>
              <w:t>ເຄື່ອງວັດແທກຄວາມຖ່ວງໝໍ້ໄຟ (</w:t>
            </w:r>
            <w:r w:rsidRPr="002A44C4">
              <w:rPr>
                <w:rFonts w:eastAsia="Phetsarath OT"/>
                <w:snapToGrid w:val="0"/>
                <w:sz w:val="22"/>
                <w:szCs w:val="22"/>
              </w:rPr>
              <w:t>Hydrometer</w:t>
            </w:r>
            <w:r w:rsidRPr="002A44C4">
              <w:rPr>
                <w:rFonts w:eastAsia="Phetsarath OT"/>
                <w:snapToGrid w:val="0"/>
                <w:sz w:val="22"/>
                <w:szCs w:val="22"/>
                <w:cs/>
                <w:lang w:bidi="lo-LA"/>
              </w:rPr>
              <w:t>)</w:t>
            </w:r>
          </w:p>
          <w:p w14:paraId="1465E86D" w14:textId="7AA2C3F1" w:rsidR="008C4790" w:rsidRPr="002A44C4" w:rsidRDefault="00750B83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ເຄື່ອງດູດຫົວຈັບໝໍ້ໄຟ</w:t>
            </w:r>
          </w:p>
          <w:p w14:paraId="2005CBFE" w14:textId="0FFE15B9" w:rsidR="008C4790" w:rsidRPr="002A44C4" w:rsidRDefault="00750B83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ເຄື່ອງສາກໝໍ້ໄຟ</w:t>
            </w:r>
          </w:p>
          <w:p w14:paraId="6A7E3D4D" w14:textId="58FFAD07" w:rsidR="008C4790" w:rsidRPr="002A44C4" w:rsidRDefault="008B664D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ເຄື່ອງທົດສອບແຮງດັນໝໍ້ໄຟ</w:t>
            </w:r>
          </w:p>
          <w:p w14:paraId="3CEAB8EC" w14:textId="7A485246" w:rsidR="008B664D" w:rsidRPr="002A44C4" w:rsidRDefault="008B664D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ວັດສະດຸຕ່າງໆ ທີ່ກ່ຽວຂ້ອງກັບກິດຈະກຳການເຮັດວຽກພື້ນຖານຊ່າງ</w:t>
            </w:r>
          </w:p>
          <w:p w14:paraId="6322DCF4" w14:textId="77777777" w:rsidR="00FC35C5" w:rsidRPr="002A44C4" w:rsidRDefault="00FC35C5" w:rsidP="00A70619">
            <w:pPr>
              <w:pStyle w:val="Heading5"/>
              <w:numPr>
                <w:ilvl w:val="1"/>
                <w:numId w:val="8"/>
              </w:numPr>
              <w:tabs>
                <w:tab w:val="clear" w:pos="457"/>
                <w:tab w:val="left" w:pos="598"/>
              </w:tabs>
              <w:ind w:hanging="765"/>
              <w:jc w:val="left"/>
              <w:outlineLvl w:val="4"/>
            </w:pPr>
            <w:r w:rsidRPr="002A44C4">
              <w:rPr>
                <w:cs/>
              </w:rPr>
              <w:t>ເຫຼັກຂູດເຊາະ</w:t>
            </w:r>
          </w:p>
          <w:p w14:paraId="02F5B0EB" w14:textId="48121442" w:rsidR="00FC35C5" w:rsidRPr="002A44C4" w:rsidRDefault="00FC35C5" w:rsidP="00A70619">
            <w:pPr>
              <w:pStyle w:val="Heading5"/>
              <w:numPr>
                <w:ilvl w:val="1"/>
                <w:numId w:val="8"/>
              </w:numPr>
              <w:tabs>
                <w:tab w:val="clear" w:pos="457"/>
                <w:tab w:val="left" w:pos="598"/>
              </w:tabs>
              <w:ind w:hanging="765"/>
              <w:jc w:val="left"/>
              <w:outlineLvl w:val="4"/>
            </w:pPr>
            <w:r w:rsidRPr="002A44C4">
              <w:rPr>
                <w:cs/>
              </w:rPr>
              <w:t>ສໍຂາວ</w:t>
            </w:r>
          </w:p>
          <w:p w14:paraId="1D6AD10B" w14:textId="4C08C936" w:rsidR="00FC35C5" w:rsidRPr="002A44C4" w:rsidRDefault="00FC35C5" w:rsidP="00A70619">
            <w:pPr>
              <w:pStyle w:val="Heading5"/>
              <w:numPr>
                <w:ilvl w:val="1"/>
                <w:numId w:val="8"/>
              </w:numPr>
              <w:tabs>
                <w:tab w:val="clear" w:pos="457"/>
                <w:tab w:val="left" w:pos="598"/>
              </w:tabs>
              <w:ind w:hanging="765"/>
              <w:jc w:val="left"/>
              <w:outlineLvl w:val="4"/>
            </w:pPr>
            <w:r w:rsidRPr="002A44C4">
              <w:rPr>
                <w:cs/>
              </w:rPr>
              <w:t>ເຫຼັກທ່ອນກົມ</w:t>
            </w:r>
          </w:p>
          <w:p w14:paraId="789BD4C0" w14:textId="39DBD3AD" w:rsidR="00FC35C5" w:rsidRPr="002A44C4" w:rsidRDefault="00FC35C5" w:rsidP="00A70619">
            <w:pPr>
              <w:pStyle w:val="Heading5"/>
              <w:numPr>
                <w:ilvl w:val="1"/>
                <w:numId w:val="8"/>
              </w:numPr>
              <w:tabs>
                <w:tab w:val="clear" w:pos="457"/>
                <w:tab w:val="left" w:pos="598"/>
              </w:tabs>
              <w:ind w:hanging="765"/>
              <w:jc w:val="left"/>
              <w:outlineLvl w:val="4"/>
            </w:pPr>
            <w:r w:rsidRPr="002A44C4">
              <w:rPr>
                <w:cs/>
              </w:rPr>
              <w:t>ເຫຼັກແປ</w:t>
            </w:r>
          </w:p>
          <w:p w14:paraId="174EDC06" w14:textId="59A4D536" w:rsidR="00FC35C5" w:rsidRPr="002A44C4" w:rsidRDefault="00FC35C5" w:rsidP="00A70619">
            <w:pPr>
              <w:pStyle w:val="Heading5"/>
              <w:numPr>
                <w:ilvl w:val="1"/>
                <w:numId w:val="8"/>
              </w:numPr>
              <w:tabs>
                <w:tab w:val="clear" w:pos="457"/>
                <w:tab w:val="left" w:pos="598"/>
              </w:tabs>
              <w:ind w:hanging="765"/>
              <w:jc w:val="left"/>
              <w:outlineLvl w:val="4"/>
            </w:pPr>
            <w:r w:rsidRPr="002A44C4">
              <w:rPr>
                <w:cs/>
              </w:rPr>
              <w:t>ເຫຼັກສາກ</w:t>
            </w:r>
          </w:p>
          <w:p w14:paraId="6518540C" w14:textId="4F8A01E0" w:rsidR="008C4790" w:rsidRPr="002A44C4" w:rsidRDefault="00FC35C5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ກາແລັດອັນເນກປະສົງ</w:t>
            </w:r>
          </w:p>
          <w:p w14:paraId="231C5F2B" w14:textId="4DA27B44" w:rsidR="008C4790" w:rsidRPr="002A44C4" w:rsidRDefault="00FC35C5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ຊ່ວງ (ກັນຄວາມຮ້ອນ)</w:t>
            </w:r>
          </w:p>
          <w:p w14:paraId="3078EFE3" w14:textId="36671F51" w:rsidR="008C4790" w:rsidRPr="002A44C4" w:rsidRDefault="00FC35C5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ລູກຢາງໂອລິງ (</w:t>
            </w:r>
            <w:r w:rsidRPr="002A44C4">
              <w:t>O-ring</w:t>
            </w:r>
            <w:r w:rsidRPr="002A44C4">
              <w:rPr>
                <w:cs/>
              </w:rPr>
              <w:t>)</w:t>
            </w:r>
          </w:p>
          <w:p w14:paraId="18B90C2A" w14:textId="71E188E6" w:rsidR="008C4790" w:rsidRPr="002A44C4" w:rsidRDefault="00FC35C5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ສານລະລາຍ</w:t>
            </w:r>
          </w:p>
          <w:p w14:paraId="41818696" w14:textId="350E03FE" w:rsidR="008C4790" w:rsidRPr="002A44C4" w:rsidRDefault="00FC35C5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ນ້ຳມັນເກຍ</w:t>
            </w:r>
          </w:p>
          <w:p w14:paraId="3BCE2228" w14:textId="1A716C2E" w:rsidR="008C4790" w:rsidRPr="002A44C4" w:rsidRDefault="00FC35C5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ນ້ຳມັນເກຍໂອໂຕ</w:t>
            </w:r>
          </w:p>
          <w:p w14:paraId="4780D2D9" w14:textId="21D6F67B" w:rsidR="00FC35C5" w:rsidRPr="002A44C4" w:rsidRDefault="00FC35C5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ນ້ຳມັນເບຣກ</w:t>
            </w:r>
          </w:p>
          <w:p w14:paraId="21CAB6EB" w14:textId="04BD3C4A" w:rsidR="00FC35C5" w:rsidRPr="002A44C4" w:rsidRDefault="00FC35C5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ນ້ຳມັນພວງມະໄລ</w:t>
            </w:r>
          </w:p>
          <w:p w14:paraId="17FCC347" w14:textId="1CD59D43" w:rsidR="00FC35C5" w:rsidRPr="002A44C4" w:rsidRDefault="00FC35C5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ຟິວຕ່າງໆ</w:t>
            </w:r>
          </w:p>
          <w:p w14:paraId="56B16CB4" w14:textId="5EE1138E" w:rsidR="00FC35C5" w:rsidRPr="002A44C4" w:rsidRDefault="00FC35C5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ລີເລຕ່າງໆ</w:t>
            </w:r>
          </w:p>
          <w:p w14:paraId="074D350E" w14:textId="614324CC" w:rsidR="00FC35C5" w:rsidRPr="002A44C4" w:rsidRDefault="000A704E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ຫົວຕໍ່ສາຍໄຟ</w:t>
            </w:r>
          </w:p>
          <w:p w14:paraId="65EF3CFC" w14:textId="7369F6AA" w:rsidR="00FC35C5" w:rsidRPr="002A44C4" w:rsidRDefault="000A704E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ສາຍໄຟຂະໜາດຕ່າງໆ</w:t>
            </w:r>
          </w:p>
          <w:p w14:paraId="712A505E" w14:textId="2D4D75D6" w:rsidR="00FC35C5" w:rsidRPr="002A44C4" w:rsidRDefault="000A704E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ຫາງປາຕໍ່ສາຍໄຟ</w:t>
            </w:r>
          </w:p>
          <w:p w14:paraId="31BEFF58" w14:textId="21791BE4" w:rsidR="000A704E" w:rsidRPr="002A44C4" w:rsidRDefault="00BA00FC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ກະດາດຊາຍ</w:t>
            </w:r>
          </w:p>
          <w:p w14:paraId="46CD72DC" w14:textId="53229B1B" w:rsidR="00BA00FC" w:rsidRPr="002A44C4" w:rsidRDefault="00BA00FC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ສະບູ</w:t>
            </w:r>
            <w:r w:rsidRPr="002A44C4">
              <w:t>,</w:t>
            </w:r>
            <w:r w:rsidRPr="002A44C4">
              <w:rPr>
                <w:cs/>
              </w:rPr>
              <w:t xml:space="preserve"> ແຟບ</w:t>
            </w:r>
          </w:p>
          <w:p w14:paraId="483004F6" w14:textId="665A2725" w:rsidR="00BA00FC" w:rsidRPr="002A44C4" w:rsidRDefault="00BA00FC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ນ້ຳກົດ</w:t>
            </w:r>
          </w:p>
          <w:p w14:paraId="31AB1C92" w14:textId="111B0DB9" w:rsidR="00BA00FC" w:rsidRPr="002A44C4" w:rsidRDefault="00BA00FC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ນ້ຳກັ່ນ</w:t>
            </w:r>
          </w:p>
          <w:p w14:paraId="799E588F" w14:textId="7F977069" w:rsidR="00BA00FC" w:rsidRPr="002A44C4" w:rsidRDefault="008B664D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ວັດສະດຸຕ່າງໆ ທີ່ກ່ຽວຂ້ອງກັບກິດຈະກຳ</w:t>
            </w:r>
            <w:r w:rsidR="00BA00FC" w:rsidRPr="002A44C4">
              <w:rPr>
                <w:cs/>
              </w:rPr>
              <w:t>.</w:t>
            </w:r>
          </w:p>
          <w:p w14:paraId="0DD69BEE" w14:textId="1FE63DAD" w:rsidR="00546332" w:rsidRPr="002A44C4" w:rsidRDefault="00546332" w:rsidP="00482AED">
            <w:pPr>
              <w:suppressAutoHyphens/>
              <w:rPr>
                <w:b/>
                <w:bCs/>
                <w:sz w:val="22"/>
                <w:szCs w:val="22"/>
                <w:lang w:val="en-AU" w:eastAsia="ar-SA"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val="en-AU" w:eastAsia="ar-SA" w:bidi="lo-LA"/>
              </w:rPr>
              <w:t xml:space="preserve">ສະຖານທີ່ຈໍາລອງ:  </w:t>
            </w:r>
          </w:p>
          <w:p w14:paraId="5ED8DA41" w14:textId="0B8C828D" w:rsidR="00546332" w:rsidRPr="002A44C4" w:rsidRDefault="00770BD0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lang w:val="en-AU" w:eastAsia="ar-SA"/>
              </w:rPr>
            </w:pPr>
            <w:r w:rsidRPr="002A44C4">
              <w:rPr>
                <w:cs/>
                <w:lang w:val="en-AU" w:eastAsia="ar-SA"/>
              </w:rPr>
              <w:t>ໂຮງຊ່າງ</w:t>
            </w:r>
            <w:r w:rsidR="00615240" w:rsidRPr="002A44C4">
              <w:rPr>
                <w:cs/>
                <w:lang w:val="en-AU" w:eastAsia="ar-SA"/>
              </w:rPr>
              <w:t>ລົດຍົນ</w:t>
            </w:r>
          </w:p>
          <w:p w14:paraId="3E2B02B0" w14:textId="5D800047" w:rsidR="00615240" w:rsidRPr="002A44C4" w:rsidRDefault="00780304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lang w:val="en-AU" w:eastAsia="ar-SA"/>
              </w:rPr>
            </w:pPr>
            <w:r w:rsidRPr="002A44C4">
              <w:rPr>
                <w:cs/>
              </w:rPr>
              <w:t>ສະຖານທີ່ເຮັດວຽກທີ່ກ່ຽວຂ້ອງ ຫຼື ສະພາບແວດລ້ອມຈຳລອງຢ່າງ  ເໝາະສົມ</w:t>
            </w:r>
          </w:p>
          <w:p w14:paraId="7D28C3A3" w14:textId="77777777" w:rsidR="00546332" w:rsidRPr="002A44C4" w:rsidRDefault="00546332" w:rsidP="00482AED">
            <w:pPr>
              <w:suppressAutoHyphens/>
              <w:rPr>
                <w:b/>
                <w:bCs/>
                <w:sz w:val="22"/>
                <w:szCs w:val="22"/>
                <w:lang w:val="en-AU" w:eastAsia="ar-S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val="en-AU" w:eastAsia="ar-SA" w:bidi="lo-LA"/>
              </w:rPr>
              <w:t>ສື່ການຮຽນ-ການສອນ:</w:t>
            </w:r>
          </w:p>
          <w:p w14:paraId="718BA67B" w14:textId="55B8F499" w:rsidR="00546332" w:rsidRPr="002A44C4" w:rsidRDefault="00525AFB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ຄູ່ມື ແລະ ເຄື່ອງມືຂອງການສື່ສານຕ່າງໆ</w:t>
            </w:r>
            <w:r w:rsidR="00E95A12" w:rsidRPr="002A44C4">
              <w:rPr>
                <w:cs/>
              </w:rPr>
              <w:t xml:space="preserve"> </w:t>
            </w:r>
          </w:p>
          <w:p w14:paraId="2054779B" w14:textId="4DF9213F" w:rsidR="00901F03" w:rsidRPr="002A44C4" w:rsidRDefault="00901F03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ແຄັດຕາລອກ (</w:t>
            </w:r>
            <w:r w:rsidRPr="002A44C4">
              <w:t>catalogs</w:t>
            </w:r>
            <w:r w:rsidRPr="002A44C4">
              <w:rPr>
                <w:cs/>
              </w:rPr>
              <w:t>)</w:t>
            </w:r>
          </w:p>
          <w:p w14:paraId="0504C9F4" w14:textId="4CCE06B8" w:rsidR="00901F03" w:rsidRPr="002A44C4" w:rsidRDefault="00901F03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ແຜ່ນພັບ</w:t>
            </w:r>
          </w:p>
          <w:p w14:paraId="3E5DBCBD" w14:textId="2AED54F8" w:rsidR="00901F03" w:rsidRPr="002A44C4" w:rsidRDefault="00901F03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ຄູ່ມືຕ່າງໆ ກ່ຽວກັບກົດຄວາມປອດໄພທາງດ້ານອາຊີບ</w:t>
            </w:r>
          </w:p>
          <w:p w14:paraId="045C201B" w14:textId="10C73158" w:rsidR="00901F03" w:rsidRPr="002A44C4" w:rsidRDefault="004B5909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ກົດໝາຍ ແລະ ເອກະສານຕ່າງໆ ທາງດ້ານການປ້ອງກັນ ແລະ ຄຸ້ມຄອງສິ່ງແວລ້ອມ</w:t>
            </w:r>
          </w:p>
          <w:p w14:paraId="16A4E40F" w14:textId="16322A70" w:rsidR="00AA2BDD" w:rsidRPr="002A44C4" w:rsidRDefault="004B5909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lastRenderedPageBreak/>
              <w:t>ຄູ່ມື</w:t>
            </w:r>
            <w:r w:rsidR="00463980" w:rsidRPr="002A44C4">
              <w:rPr>
                <w:cs/>
              </w:rPr>
              <w:t>ກ່ຽວກັບການບໍລິການ ແລະ ບຳລຸງຮັກສາ ເຄື່ອງຈັກລົດຍົນ</w:t>
            </w:r>
          </w:p>
          <w:p w14:paraId="1BAD1E65" w14:textId="77777777" w:rsidR="00525AFB" w:rsidRPr="002A44C4" w:rsidRDefault="00463980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ຄູ່ມືກ່ຽວກັບການບໍລິການ ແລະ ບຳລຸງຮັກສາ ລະບົບສົ່ງກຳລັງ</w:t>
            </w:r>
          </w:p>
          <w:p w14:paraId="6FC9D60E" w14:textId="32569A77" w:rsidR="00463980" w:rsidRPr="002A44C4" w:rsidRDefault="00463980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ຄູ່ມືກ່ຽວກັບການບໍລິການ ແລະ ບຳລຸງຮັກສາ ລະບົບຊ່ວງລ່າງ</w:t>
            </w:r>
          </w:p>
          <w:p w14:paraId="3F51573A" w14:textId="5A482D6F" w:rsidR="00463980" w:rsidRPr="002A44C4" w:rsidRDefault="00463980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 xml:space="preserve">ຄູ່ມືກ່ຽວກັບການບໍລິການ ແລະ ບຳລຸງຮັກສາ </w:t>
            </w:r>
            <w:r w:rsidR="0051661A" w:rsidRPr="002A44C4">
              <w:rPr>
                <w:cs/>
              </w:rPr>
              <w:t>ລະບົບໄຟຟ້າລົດຍົນ</w:t>
            </w:r>
          </w:p>
          <w:p w14:paraId="179D7841" w14:textId="213D01B6" w:rsidR="00463980" w:rsidRPr="002A44C4" w:rsidRDefault="00463980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ຄູ່ມືກ່ຽວກັບການບໍລິການ ແລະ ບຳລຸງຮັກສາ ໝໍ້ໄຟ</w:t>
            </w:r>
            <w:r w:rsidR="0051661A" w:rsidRPr="002A44C4">
              <w:rPr>
                <w:cs/>
              </w:rPr>
              <w:t>ເຄື່ຶງຈັກກະສິກຳ</w:t>
            </w:r>
          </w:p>
          <w:p w14:paraId="5473A097" w14:textId="0556E251" w:rsidR="00463980" w:rsidRPr="002A44C4" w:rsidRDefault="00463980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 xml:space="preserve">ຄູ່ມືກ່ຽວກັບການບໍລິການ ແລະ ບຳລຸງຮັກສາ </w:t>
            </w:r>
            <w:r w:rsidR="0051661A" w:rsidRPr="002A44C4">
              <w:rPr>
                <w:cs/>
              </w:rPr>
              <w:t>ເຄື່ອງຈັກຂະໜາດນ້ອຍ</w:t>
            </w:r>
          </w:p>
        </w:tc>
      </w:tr>
      <w:tr w:rsidR="003F2D93" w:rsidRPr="002A44C4" w14:paraId="1906BA4A" w14:textId="77777777" w:rsidTr="00153F85">
        <w:tc>
          <w:tcPr>
            <w:tcW w:w="2835" w:type="dxa"/>
          </w:tcPr>
          <w:p w14:paraId="4FD96CB0" w14:textId="3BF8A061" w:rsidR="003F2D93" w:rsidRPr="002A44C4" w:rsidRDefault="003F2D93" w:rsidP="00482AED">
            <w:pPr>
              <w:pStyle w:val="Heading2"/>
              <w:numPr>
                <w:ilvl w:val="0"/>
                <w:numId w:val="0"/>
              </w:numPr>
              <w:spacing w:before="0"/>
              <w:ind w:left="360" w:hanging="360"/>
              <w:outlineLvl w:val="1"/>
              <w:rPr>
                <w:sz w:val="22"/>
              </w:rPr>
            </w:pPr>
            <w:bookmarkStart w:id="57" w:name="_Toc523130201"/>
            <w:bookmarkStart w:id="58" w:name="_Toc525010742"/>
            <w:bookmarkStart w:id="59" w:name="_Toc525703701"/>
            <w:bookmarkStart w:id="60" w:name="_Toc8642865"/>
            <w:r w:rsidRPr="002A44C4">
              <w:rPr>
                <w:sz w:val="22"/>
                <w:cs/>
              </w:rPr>
              <w:lastRenderedPageBreak/>
              <w:t>ເງື່ອນໄຂໃນການເຂົ້າຝຶກ</w:t>
            </w:r>
            <w:bookmarkEnd w:id="57"/>
            <w:bookmarkEnd w:id="58"/>
            <w:bookmarkEnd w:id="59"/>
            <w:bookmarkEnd w:id="60"/>
          </w:p>
        </w:tc>
        <w:tc>
          <w:tcPr>
            <w:tcW w:w="6663" w:type="dxa"/>
          </w:tcPr>
          <w:p w14:paraId="3CBD28CF" w14:textId="77777777" w:rsidR="003F2D93" w:rsidRPr="002A44C4" w:rsidRDefault="003F2D93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ບໍ່ຈຳກັດເພດ ແລະ ໄວ</w:t>
            </w:r>
          </w:p>
          <w:p w14:paraId="3FD3622B" w14:textId="77777777" w:rsidR="003F2D93" w:rsidRPr="002A44C4" w:rsidRDefault="003F2D93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ບໍ່ຕິດຢາເສບຕິດ</w:t>
            </w:r>
          </w:p>
          <w:p w14:paraId="2B69E4B6" w14:textId="77777777" w:rsidR="003F2D93" w:rsidRPr="002A44C4" w:rsidRDefault="003F2D93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ມີຄວາມມັກໃນການປະກອບອາຊີບ</w:t>
            </w:r>
          </w:p>
          <w:p w14:paraId="632B8E80" w14:textId="4CABB19D" w:rsidR="003F2D93" w:rsidRPr="002A44C4" w:rsidRDefault="003F2D93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ມີສຸຂະພາບແຂງແຮງດີ</w:t>
            </w:r>
          </w:p>
        </w:tc>
      </w:tr>
      <w:tr w:rsidR="003F2D93" w:rsidRPr="002A44C4" w14:paraId="6206CF71" w14:textId="77777777" w:rsidTr="00153F85">
        <w:tc>
          <w:tcPr>
            <w:tcW w:w="2835" w:type="dxa"/>
          </w:tcPr>
          <w:p w14:paraId="712D6193" w14:textId="44273EA4" w:rsidR="003F2D93" w:rsidRPr="002A44C4" w:rsidRDefault="003F2D93" w:rsidP="00482AED">
            <w:pPr>
              <w:pStyle w:val="Heading2"/>
              <w:numPr>
                <w:ilvl w:val="0"/>
                <w:numId w:val="0"/>
              </w:numPr>
              <w:spacing w:before="0"/>
              <w:ind w:left="360" w:hanging="360"/>
              <w:outlineLvl w:val="1"/>
              <w:rPr>
                <w:sz w:val="22"/>
                <w:cs/>
              </w:rPr>
            </w:pPr>
            <w:bookmarkStart w:id="61" w:name="_Toc523130202"/>
            <w:bookmarkStart w:id="62" w:name="_Toc525010743"/>
            <w:bookmarkStart w:id="63" w:name="_Toc525703702"/>
            <w:bookmarkStart w:id="64" w:name="_Toc8642866"/>
            <w:r w:rsidRPr="002A44C4">
              <w:rPr>
                <w:sz w:val="22"/>
                <w:cs/>
              </w:rPr>
              <w:t>ວຸດທິຂອງຄູຝຶກ ຫຼື ຜູ້ສອນ</w:t>
            </w:r>
            <w:bookmarkEnd w:id="61"/>
            <w:bookmarkEnd w:id="62"/>
            <w:bookmarkEnd w:id="63"/>
            <w:bookmarkEnd w:id="64"/>
          </w:p>
        </w:tc>
        <w:tc>
          <w:tcPr>
            <w:tcW w:w="6663" w:type="dxa"/>
          </w:tcPr>
          <w:p w14:paraId="4A6A39DE" w14:textId="77777777" w:rsidR="005A40AD" w:rsidRPr="002A44C4" w:rsidRDefault="005A40AD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 xml:space="preserve">ມີຄວາມຮູ້ທາງດ້ານຄອມພີວເຕີ </w:t>
            </w:r>
          </w:p>
          <w:p w14:paraId="683AD6C8" w14:textId="77777777" w:rsidR="005A40AD" w:rsidRPr="002A44C4" w:rsidRDefault="005A40AD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 xml:space="preserve">ມີສຸຂະພາບ ແລະ ຈິດໃຈສົມບູນ </w:t>
            </w:r>
          </w:p>
          <w:p w14:paraId="344EAE65" w14:textId="77777777" w:rsidR="005A40AD" w:rsidRPr="002A44C4" w:rsidRDefault="005A40AD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ມີປະສົບການທາງດ້ານວຽກງານ ຢ່າງໜ້ອຍ 02 ປີ</w:t>
            </w:r>
          </w:p>
          <w:p w14:paraId="49851635" w14:textId="77777777" w:rsidR="005A40AD" w:rsidRPr="002A44C4" w:rsidRDefault="005A40AD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ມີໃບປະກາດກ່ຽວກັບວິຊາຄູ ຫຼື ມີໃບຢັ້ງຢືນການສອນ</w:t>
            </w:r>
          </w:p>
          <w:p w14:paraId="11B1CDF7" w14:textId="77777777" w:rsidR="005A40AD" w:rsidRPr="002A44C4" w:rsidRDefault="005A40AD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ຮຽນຈົບວິຊາດັ່ງກ່າວໃນລະດັບທີ່ສູງກວ່າຊັ້ນທີ່ສອນຢ່າງຕ່ຳ 1 ຂັ້ນ</w:t>
            </w:r>
          </w:p>
          <w:p w14:paraId="7505291A" w14:textId="6D3746FB" w:rsidR="003F2D93" w:rsidRPr="002A44C4" w:rsidRDefault="005A40AD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ມີສຸຂະພາບແຂງແຮງ</w:t>
            </w:r>
            <w:r w:rsidRPr="002A44C4">
              <w:t xml:space="preserve">, </w:t>
            </w:r>
            <w:r w:rsidRPr="002A44C4">
              <w:rPr>
                <w:cs/>
              </w:rPr>
              <w:t>ຈິດໃຈສົມບູນ</w:t>
            </w:r>
          </w:p>
        </w:tc>
      </w:tr>
    </w:tbl>
    <w:p w14:paraId="3C5CFE3D" w14:textId="628D3539" w:rsidR="005933BB" w:rsidRPr="002A44C4" w:rsidRDefault="005933BB" w:rsidP="00482AED">
      <w:pPr>
        <w:pStyle w:val="Heading2"/>
        <w:numPr>
          <w:ilvl w:val="0"/>
          <w:numId w:val="0"/>
        </w:numPr>
        <w:ind w:left="360" w:hanging="360"/>
        <w:rPr>
          <w:sz w:val="22"/>
        </w:rPr>
      </w:pPr>
      <w:r w:rsidRPr="002A44C4">
        <w:rPr>
          <w:sz w:val="22"/>
        </w:rPr>
        <w:br w:type="page"/>
      </w:r>
    </w:p>
    <w:p w14:paraId="3893E7E2" w14:textId="77777777" w:rsidR="00825ECD" w:rsidRPr="002A44C4" w:rsidRDefault="00E4138A" w:rsidP="00A70619">
      <w:pPr>
        <w:pStyle w:val="Heading1"/>
        <w:numPr>
          <w:ilvl w:val="0"/>
          <w:numId w:val="5"/>
        </w:numPr>
      </w:pPr>
      <w:bookmarkStart w:id="65" w:name="_Toc8642867"/>
      <w:bookmarkStart w:id="66" w:name="_Toc521380412"/>
      <w:bookmarkStart w:id="67" w:name="_Toc521830736"/>
      <w:bookmarkStart w:id="68" w:name="_Toc522333255"/>
      <w:r w:rsidRPr="002A44C4">
        <w:rPr>
          <w:cs/>
        </w:rPr>
        <w:lastRenderedPageBreak/>
        <w:t>ໂມດູນ</w:t>
      </w:r>
      <w:r w:rsidR="00825ECD" w:rsidRPr="002A44C4">
        <w:rPr>
          <w:cs/>
        </w:rPr>
        <w:t>ການຮຽນ-ການສອນ</w:t>
      </w:r>
      <w:bookmarkEnd w:id="65"/>
    </w:p>
    <w:p w14:paraId="102542BC" w14:textId="1743A753" w:rsidR="00825ECD" w:rsidRPr="002A44C4" w:rsidRDefault="00825ECD" w:rsidP="00482AED">
      <w:pPr>
        <w:spacing w:after="0"/>
        <w:rPr>
          <w:b/>
          <w:bCs/>
          <w:sz w:val="22"/>
          <w:szCs w:val="22"/>
          <w:lang w:bidi="lo-LA"/>
        </w:rPr>
      </w:pPr>
      <w:bookmarkStart w:id="69" w:name="_Hlk523130317"/>
      <w:r w:rsidRPr="002A44C4">
        <w:rPr>
          <w:b/>
          <w:bCs/>
          <w:sz w:val="22"/>
          <w:szCs w:val="22"/>
          <w:cs/>
          <w:lang w:bidi="lo-LA"/>
        </w:rPr>
        <w:t>ກ</w:t>
      </w:r>
      <w:r w:rsidRPr="002A44C4">
        <w:rPr>
          <w:b/>
          <w:bCs/>
          <w:sz w:val="22"/>
          <w:szCs w:val="22"/>
          <w:cs/>
        </w:rPr>
        <w:t xml:space="preserve">. </w:t>
      </w:r>
      <w:r w:rsidRPr="002A44C4">
        <w:rPr>
          <w:b/>
          <w:bCs/>
          <w:sz w:val="22"/>
          <w:szCs w:val="22"/>
          <w:cs/>
          <w:lang w:bidi="lo-LA"/>
        </w:rPr>
        <w:t xml:space="preserve">ໝວດໂມດູນ ພື້ນຖານ ຈຳນວນ </w:t>
      </w:r>
      <w:r w:rsidR="006F12E5" w:rsidRPr="002A44C4">
        <w:rPr>
          <w:b/>
          <w:bCs/>
          <w:sz w:val="22"/>
          <w:szCs w:val="22"/>
          <w:cs/>
          <w:lang w:bidi="lo-LA"/>
        </w:rPr>
        <w:t>6</w:t>
      </w:r>
      <w:r w:rsidRPr="002A44C4">
        <w:rPr>
          <w:b/>
          <w:bCs/>
          <w:sz w:val="22"/>
          <w:szCs w:val="22"/>
          <w:cs/>
          <w:lang w:bidi="lo-LA"/>
        </w:rPr>
        <w:t xml:space="preserve"> ໂມດູນ</w:t>
      </w:r>
    </w:p>
    <w:p w14:paraId="6BE43ACE" w14:textId="3F178DFF" w:rsidR="0016293A" w:rsidRPr="002A44C4" w:rsidRDefault="00E4138A" w:rsidP="00482AED">
      <w:pPr>
        <w:pStyle w:val="Heading1"/>
      </w:pPr>
      <w:bookmarkStart w:id="70" w:name="_Toc521380413"/>
      <w:bookmarkStart w:id="71" w:name="_Toc521830737"/>
      <w:bookmarkStart w:id="72" w:name="_Toc522333256"/>
      <w:bookmarkStart w:id="73" w:name="_Toc8642868"/>
      <w:bookmarkEnd w:id="66"/>
      <w:bookmarkEnd w:id="67"/>
      <w:bookmarkEnd w:id="68"/>
      <w:bookmarkEnd w:id="69"/>
      <w:r w:rsidRPr="002A44C4">
        <w:rPr>
          <w:cs/>
        </w:rPr>
        <w:t>ໂມດູນ</w:t>
      </w:r>
      <w:r w:rsidR="00825ECD" w:rsidRPr="002A44C4">
        <w:rPr>
          <w:cs/>
        </w:rPr>
        <w:t xml:space="preserve"> ການຮຽນ-ການສອນ</w:t>
      </w:r>
      <w:r w:rsidR="007E3179" w:rsidRPr="002A44C4">
        <w:rPr>
          <w:cs/>
        </w:rPr>
        <w:t>ພຶ້ນຖານ</w:t>
      </w:r>
      <w:r w:rsidR="00825ECD" w:rsidRPr="002A44C4">
        <w:rPr>
          <w:cs/>
        </w:rPr>
        <w:t>:</w:t>
      </w:r>
      <w:r w:rsidR="0016293A" w:rsidRPr="002A44C4">
        <w:rPr>
          <w:cs/>
        </w:rPr>
        <w:t xml:space="preserve"> </w:t>
      </w:r>
      <w:r w:rsidR="0016293A" w:rsidRPr="002A44C4">
        <w:t>1</w:t>
      </w:r>
      <w:bookmarkEnd w:id="70"/>
      <w:bookmarkEnd w:id="71"/>
      <w:bookmarkEnd w:id="72"/>
      <w:bookmarkEnd w:id="73"/>
      <w:r w:rsidR="0016293A" w:rsidRPr="002A44C4">
        <w:rPr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6"/>
        <w:gridCol w:w="6901"/>
      </w:tblGrid>
      <w:tr w:rsidR="00C32056" w:rsidRPr="002A44C4" w14:paraId="269A7FCB" w14:textId="77777777" w:rsidTr="00415D79">
        <w:tc>
          <w:tcPr>
            <w:tcW w:w="2405" w:type="dxa"/>
          </w:tcPr>
          <w:p w14:paraId="2B6D4851" w14:textId="77777777" w:rsidR="00C32056" w:rsidRPr="002A44C4" w:rsidRDefault="00C32056" w:rsidP="00482AED">
            <w:pPr>
              <w:jc w:val="center"/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ສ່ວນປະກອບ</w:t>
            </w:r>
          </w:p>
        </w:tc>
        <w:tc>
          <w:tcPr>
            <w:tcW w:w="6990" w:type="dxa"/>
          </w:tcPr>
          <w:p w14:paraId="1A7C1E13" w14:textId="77777777" w:rsidR="00C32056" w:rsidRPr="002A44C4" w:rsidRDefault="00C32056" w:rsidP="00482AED">
            <w:pPr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ຄຳອະທິບາຍ</w:t>
            </w:r>
          </w:p>
        </w:tc>
      </w:tr>
      <w:tr w:rsidR="00C32056" w:rsidRPr="002A44C4" w14:paraId="60DC53CA" w14:textId="77777777" w:rsidTr="003D1237">
        <w:tc>
          <w:tcPr>
            <w:tcW w:w="2405" w:type="dxa"/>
          </w:tcPr>
          <w:p w14:paraId="10254DC4" w14:textId="66CA3041" w:rsidR="00C32056" w:rsidRPr="002A44C4" w:rsidRDefault="00C32056" w:rsidP="003D1237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ຊື່ໂມດູນ (</w:t>
            </w:r>
            <w:r w:rsidR="00825ECD" w:rsidRPr="002A44C4">
              <w:rPr>
                <w:b/>
                <w:bCs/>
                <w:sz w:val="22"/>
                <w:szCs w:val="22"/>
                <w:lang w:bidi="lo-LA"/>
              </w:rPr>
              <w:t>B</w:t>
            </w: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 xml:space="preserve">) </w:t>
            </w:r>
            <w:r w:rsidR="00825ECD" w:rsidRPr="002A44C4">
              <w:rPr>
                <w:b/>
                <w:bCs/>
                <w:sz w:val="22"/>
                <w:szCs w:val="22"/>
                <w:lang w:bidi="lo-LA"/>
              </w:rPr>
              <w:t>1</w:t>
            </w:r>
          </w:p>
        </w:tc>
        <w:tc>
          <w:tcPr>
            <w:tcW w:w="6990" w:type="dxa"/>
          </w:tcPr>
          <w:p w14:paraId="02250277" w14:textId="043B374B" w:rsidR="00C32056" w:rsidRPr="002A44C4" w:rsidRDefault="00C32056" w:rsidP="00482AED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ການ</w:t>
            </w:r>
            <w:r w:rsidR="00825ECD" w:rsidRPr="002A44C4">
              <w:rPr>
                <w:b/>
                <w:bCs/>
                <w:sz w:val="22"/>
                <w:szCs w:val="22"/>
                <w:cs/>
                <w:lang w:bidi="lo-LA"/>
              </w:rPr>
              <w:t>ສື່ສານໃນສະຖານທີ່ເຮັດວຽກ</w:t>
            </w:r>
          </w:p>
        </w:tc>
      </w:tr>
      <w:tr w:rsidR="00C32056" w:rsidRPr="002A44C4" w14:paraId="3930D7AA" w14:textId="77777777" w:rsidTr="003D1237">
        <w:tc>
          <w:tcPr>
            <w:tcW w:w="2405" w:type="dxa"/>
          </w:tcPr>
          <w:p w14:paraId="7F874DF0" w14:textId="77777777" w:rsidR="00C32056" w:rsidRPr="002A44C4" w:rsidRDefault="00C32056" w:rsidP="003D1237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ຄຳອະທິບາຍ ໂມດູນ</w:t>
            </w:r>
          </w:p>
        </w:tc>
        <w:tc>
          <w:tcPr>
            <w:tcW w:w="6990" w:type="dxa"/>
          </w:tcPr>
          <w:p w14:paraId="04C5F411" w14:textId="77777777" w:rsidR="00C32056" w:rsidRPr="002A44C4" w:rsidRDefault="00C32056" w:rsidP="003D1237">
            <w:pPr>
              <w:jc w:val="thaiDistribute"/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ໂມດູນນີ້ລວມມີຄວາມຮູ້</w:t>
            </w:r>
            <w:r w:rsidRPr="002A44C4">
              <w:rPr>
                <w:sz w:val="22"/>
                <w:szCs w:val="22"/>
              </w:rPr>
              <w:t xml:space="preserve">, </w:t>
            </w:r>
            <w:r w:rsidRPr="002A44C4">
              <w:rPr>
                <w:sz w:val="22"/>
                <w:szCs w:val="22"/>
                <w:cs/>
                <w:lang w:bidi="lo-LA"/>
              </w:rPr>
              <w:t>ທັກສະ ແລະ ທັດສະນະຄະຕິ ທີ່ຈຳເປັນໃນການບໍລິການໝໍ້ໄຟລົດຍົນ</w:t>
            </w:r>
            <w:r w:rsidRPr="002A44C4">
              <w:rPr>
                <w:sz w:val="22"/>
                <w:szCs w:val="22"/>
                <w:lang w:bidi="lo-LA"/>
              </w:rPr>
              <w:t>,</w:t>
            </w:r>
            <w:r w:rsidRPr="002A44C4">
              <w:rPr>
                <w:sz w:val="22"/>
                <w:szCs w:val="22"/>
                <w:cs/>
                <w:lang w:bidi="lo-LA"/>
              </w:rPr>
              <w:t xml:space="preserve"> ໂມດູນນີ້ເຈາະຈົງສະເພາະກ່ຽວກັບການກວດສອບລະດັບນໍ້າກົດໝໍ້ໄຟ ແລະ ການຕື່ມນໍ້າກັ່ນເມື່ອຈຳເປັນ</w:t>
            </w:r>
            <w:r w:rsidRPr="002A44C4">
              <w:rPr>
                <w:sz w:val="22"/>
                <w:szCs w:val="22"/>
                <w:lang w:bidi="lo-LA"/>
              </w:rPr>
              <w:t>;</w:t>
            </w:r>
            <w:r w:rsidRPr="002A44C4">
              <w:rPr>
                <w:sz w:val="22"/>
                <w:szCs w:val="22"/>
                <w:cs/>
                <w:lang w:bidi="lo-LA"/>
              </w:rPr>
              <w:t xml:space="preserve"> ການສາກໝໍ້ໄຟ</w:t>
            </w:r>
            <w:r w:rsidRPr="002A44C4">
              <w:rPr>
                <w:sz w:val="22"/>
                <w:szCs w:val="22"/>
                <w:lang w:bidi="lo-LA"/>
              </w:rPr>
              <w:t>;</w:t>
            </w:r>
            <w:r w:rsidRPr="002A44C4">
              <w:rPr>
                <w:sz w:val="22"/>
                <w:szCs w:val="22"/>
                <w:cs/>
                <w:lang w:bidi="lo-LA"/>
              </w:rPr>
              <w:t xml:space="preserve"> ການປ່ຽນໝໍ້ໄຟ ແລະ ການຄວງສາກໝໍ້ໄຟຕິດລົດຈາກລົດຄັນອື່ນ.</w:t>
            </w:r>
          </w:p>
        </w:tc>
      </w:tr>
      <w:tr w:rsidR="00FF50B0" w:rsidRPr="002A44C4" w14:paraId="19658995" w14:textId="77777777" w:rsidTr="003D1237">
        <w:tc>
          <w:tcPr>
            <w:tcW w:w="2405" w:type="dxa"/>
          </w:tcPr>
          <w:p w14:paraId="21CE6409" w14:textId="64BDD7E2" w:rsidR="00FF50B0" w:rsidRPr="002A44C4" w:rsidRDefault="00FF50B0" w:rsidP="003D1237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ໄລ​ຍະ​ເວລາ​ທີ່ກຳນົດ</w:t>
            </w:r>
          </w:p>
        </w:tc>
        <w:tc>
          <w:tcPr>
            <w:tcW w:w="6990" w:type="dxa"/>
          </w:tcPr>
          <w:p w14:paraId="3F17CDBB" w14:textId="77777777" w:rsidR="00FF50B0" w:rsidRPr="002A44C4" w:rsidRDefault="00FF50B0" w:rsidP="003516E9">
            <w:pPr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lang w:bidi="lo-LA"/>
              </w:rPr>
              <w:t>10</w:t>
            </w:r>
            <w:r w:rsidRPr="002A44C4">
              <w:rPr>
                <w:rFonts w:eastAsia="Phetsarath OT"/>
                <w:sz w:val="22"/>
                <w:szCs w:val="22"/>
              </w:rPr>
              <w:t xml:space="preserve"> </w:t>
            </w: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ຊົ່ວໂມງ</w:t>
            </w:r>
          </w:p>
          <w:p w14:paraId="0F3C53E8" w14:textId="77777777" w:rsidR="00FF50B0" w:rsidRPr="002A44C4" w:rsidRDefault="00FF50B0" w:rsidP="003516E9">
            <w:pPr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ທິດສະດີ</w:t>
            </w:r>
            <w:r w:rsidRPr="002A44C4">
              <w:rPr>
                <w:rFonts w:eastAsia="Phetsarath OT"/>
                <w:sz w:val="22"/>
                <w:szCs w:val="22"/>
              </w:rPr>
              <w:t xml:space="preserve">: </w:t>
            </w:r>
            <w:r w:rsidRPr="002A44C4">
              <w:rPr>
                <w:rFonts w:eastAsia="Phetsarath OT"/>
                <w:sz w:val="22"/>
                <w:szCs w:val="22"/>
                <w:lang w:bidi="lo-LA"/>
              </w:rPr>
              <w:t>2</w:t>
            </w: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ຊົ່ວໂມງ</w:t>
            </w:r>
          </w:p>
          <w:p w14:paraId="48AFC000" w14:textId="186B9E03" w:rsidR="00FF50B0" w:rsidRPr="002A44C4" w:rsidRDefault="00FF50B0" w:rsidP="00482AED">
            <w:pPr>
              <w:jc w:val="thaiDistribute"/>
              <w:rPr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ປະຕິບັດ</w:t>
            </w:r>
            <w:r w:rsidRPr="002A44C4">
              <w:rPr>
                <w:rFonts w:eastAsia="Phetsarath OT"/>
                <w:sz w:val="22"/>
                <w:szCs w:val="22"/>
              </w:rPr>
              <w:t xml:space="preserve">: </w:t>
            </w:r>
            <w:r w:rsidRPr="002A44C4">
              <w:rPr>
                <w:rFonts w:eastAsia="Phetsarath OT"/>
                <w:sz w:val="22"/>
                <w:szCs w:val="22"/>
                <w:lang w:bidi="lo-LA"/>
              </w:rPr>
              <w:t>8</w:t>
            </w: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ຊົ່ວໂມງ</w:t>
            </w:r>
          </w:p>
        </w:tc>
      </w:tr>
      <w:tr w:rsidR="00C32056" w:rsidRPr="002A44C4" w14:paraId="03F8709B" w14:textId="77777777" w:rsidTr="003D1237">
        <w:tc>
          <w:tcPr>
            <w:tcW w:w="2405" w:type="dxa"/>
          </w:tcPr>
          <w:p w14:paraId="675BDAD7" w14:textId="77777777" w:rsidR="00C32056" w:rsidRPr="002A44C4" w:rsidRDefault="00C32056" w:rsidP="003D1237">
            <w:pPr>
              <w:rPr>
                <w:rFonts w:eastAsia="Calibri"/>
                <w:b/>
                <w:bCs/>
                <w:sz w:val="22"/>
                <w:szCs w:val="22"/>
                <w:cs/>
                <w:lang w:val="en-PH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ຜົນໄດ້ຮັບ​ຂອງ​ການ​ຮຽນ</w:t>
            </w:r>
          </w:p>
        </w:tc>
        <w:tc>
          <w:tcPr>
            <w:tcW w:w="6990" w:type="dxa"/>
          </w:tcPr>
          <w:p w14:paraId="49E74F69" w14:textId="77777777" w:rsidR="00C32056" w:rsidRPr="002A44C4" w:rsidRDefault="00C32056" w:rsidP="00482AED">
            <w:pPr>
              <w:jc w:val="thaiDistribute"/>
              <w:rPr>
                <w:sz w:val="22"/>
                <w:szCs w:val="22"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ພາຍຫຼັງສຳເລັດການຮຽນໂມດູນນີ້ ນັກຮຽນຈະສາມາດ:</w:t>
            </w:r>
          </w:p>
          <w:p w14:paraId="3DA8635E" w14:textId="77777777" w:rsidR="001F69FA" w:rsidRPr="002A44C4" w:rsidRDefault="001F69FA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ຕິດຕາມຂໍ້ຄວາມກ່ຽວກັບວຽກປະຈຳວັນ</w:t>
            </w:r>
          </w:p>
          <w:p w14:paraId="1FD9DCCD" w14:textId="3DB9F3C6" w:rsidR="00C32056" w:rsidRPr="002A44C4" w:rsidRDefault="001F69FA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  <w:cs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ປະຕິບັດໜ້າທີ່ຕາມເອກະສານມອບວຽກ</w:t>
            </w:r>
          </w:p>
        </w:tc>
      </w:tr>
      <w:tr w:rsidR="00C32056" w:rsidRPr="002A44C4" w14:paraId="395A4BC7" w14:textId="77777777" w:rsidTr="003D1237">
        <w:tc>
          <w:tcPr>
            <w:tcW w:w="2405" w:type="dxa"/>
          </w:tcPr>
          <w:p w14:paraId="6D048C66" w14:textId="77777777" w:rsidR="00C32056" w:rsidRPr="002A44C4" w:rsidRDefault="00C32056" w:rsidP="003D1237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2A44C4">
              <w:rPr>
                <w:rFonts w:eastAsia="Calibri"/>
                <w:sz w:val="22"/>
                <w:szCs w:val="22"/>
                <w:lang w:val="en-PH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ເນື້ອ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val="en-PH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ໃນ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val="en-PH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ຂອງໂມດູນ</w:t>
            </w:r>
            <w:r w:rsidRPr="002A44C4">
              <w:rPr>
                <w:rFonts w:eastAsia="Calibri"/>
                <w:sz w:val="22"/>
                <w:szCs w:val="22"/>
                <w:lang w:val="en-PH"/>
              </w:rPr>
              <w:t xml:space="preserve"> </w:t>
            </w:r>
          </w:p>
        </w:tc>
        <w:tc>
          <w:tcPr>
            <w:tcW w:w="6990" w:type="dxa"/>
          </w:tcPr>
          <w:p w14:paraId="628B17B1" w14:textId="64874A49" w:rsidR="00C32056" w:rsidRPr="002A44C4" w:rsidRDefault="00C32056" w:rsidP="00482AED">
            <w:pPr>
              <w:contextualSpacing/>
              <w:rPr>
                <w:rFonts w:eastAsia="Calibri"/>
                <w:b/>
                <w:bCs/>
                <w:sz w:val="22"/>
                <w:szCs w:val="22"/>
                <w:lang w:bidi="lo-LA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ເນື້ອ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ໃນ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ການ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ສອນ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ພາກ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ທິດ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ສະ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ດີ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             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  </w:t>
            </w:r>
            <w:r w:rsidR="004E108F"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</w:t>
            </w:r>
            <w:r w:rsidR="00FF50B0"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>2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ຊົ່ວໂມງ</w:t>
            </w:r>
          </w:p>
          <w:p w14:paraId="0E11693B" w14:textId="7E3EB3D1" w:rsidR="00C32056" w:rsidRPr="002A44C4" w:rsidRDefault="00802F2A" w:rsidP="00A70619">
            <w:pPr>
              <w:pStyle w:val="ListParagraph"/>
              <w:numPr>
                <w:ilvl w:val="0"/>
                <w:numId w:val="13"/>
              </w:numPr>
              <w:rPr>
                <w:rFonts w:eastAsia="Phetsarath OT" w:cs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ວິທີການຮວບຮວມຂໍ້ມູນ</w:t>
            </w:r>
          </w:p>
          <w:p w14:paraId="468561D2" w14:textId="541C14DA" w:rsidR="00802F2A" w:rsidRPr="002A44C4" w:rsidRDefault="00802F2A" w:rsidP="00A70619">
            <w:pPr>
              <w:pStyle w:val="ListParagraph"/>
              <w:numPr>
                <w:ilvl w:val="0"/>
                <w:numId w:val="13"/>
              </w:numPr>
              <w:rPr>
                <w:rFonts w:eastAsia="Phetsarath OT" w:cs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ການທຳຄວາມເຂົ້າໃຈກັບຂໍ້ມູນ ຫຼື ຄຳແນະນຳຕ່າງໆ</w:t>
            </w:r>
          </w:p>
          <w:p w14:paraId="532F2E9D" w14:textId="5458C48A" w:rsidR="00802F2A" w:rsidRPr="002A44C4" w:rsidRDefault="00802F2A" w:rsidP="00A70619">
            <w:pPr>
              <w:pStyle w:val="ListParagraph"/>
              <w:numPr>
                <w:ilvl w:val="0"/>
                <w:numId w:val="13"/>
              </w:numPr>
              <w:rPr>
                <w:rFonts w:eastAsia="Phetsarath OT" w:cs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ເຕັກນິກການບັນທຶກຂໍ້ມູນ ຫຼື ຄຳແນະນຳຕ່າງໆ</w:t>
            </w:r>
          </w:p>
          <w:p w14:paraId="468D4390" w14:textId="37677522" w:rsidR="00802F2A" w:rsidRPr="002A44C4" w:rsidRDefault="000E35AE" w:rsidP="00A70619">
            <w:pPr>
              <w:pStyle w:val="ListParagraph"/>
              <w:numPr>
                <w:ilvl w:val="0"/>
                <w:numId w:val="13"/>
              </w:numPr>
              <w:rPr>
                <w:rFonts w:eastAsia="Phetsarath OT" w:cs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ຫຼັກການການຟັງ</w:t>
            </w:r>
          </w:p>
          <w:p w14:paraId="17057597" w14:textId="2F365E95" w:rsidR="000E35AE" w:rsidRPr="002A44C4" w:rsidRDefault="000E35AE" w:rsidP="00A70619">
            <w:pPr>
              <w:pStyle w:val="ListParagraph"/>
              <w:numPr>
                <w:ilvl w:val="0"/>
                <w:numId w:val="13"/>
              </w:numPr>
              <w:rPr>
                <w:rFonts w:eastAsia="Phetsarath OT" w:cs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ເຕັກນິກການຊີ້ແຈງຂໍ້ມູນ</w:t>
            </w:r>
          </w:p>
          <w:p w14:paraId="4CFEA4F8" w14:textId="45B8336F" w:rsidR="00C32056" w:rsidRPr="002A44C4" w:rsidRDefault="00C32056" w:rsidP="00482AED">
            <w:pPr>
              <w:contextualSpacing/>
              <w:rPr>
                <w:rFonts w:eastAsia="Calibri"/>
                <w:b/>
                <w:bCs/>
                <w:sz w:val="22"/>
                <w:szCs w:val="22"/>
                <w:lang w:bidi="lo-LA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ເນື້ອ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ໃນ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ພາກ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ປະ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ຕິ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ບັດ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 xml:space="preserve">  </w:t>
            </w:r>
            <w:r w:rsidR="00482AED" w:rsidRPr="002A44C4">
              <w:rPr>
                <w:rFonts w:eastAsia="Calibri"/>
                <w:b/>
                <w:bCs/>
                <w:sz w:val="22"/>
                <w:szCs w:val="22"/>
              </w:rPr>
              <w:t xml:space="preserve">          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 xml:space="preserve">      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         </w:t>
            </w:r>
            <w:r w:rsidR="004E108F"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 </w:t>
            </w:r>
            <w:r w:rsidR="00FF50B0"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>8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ຊົ່ວໂມງ</w:t>
            </w:r>
          </w:p>
          <w:p w14:paraId="71FDCDD9" w14:textId="77777777" w:rsidR="00C32056" w:rsidRPr="002A44C4" w:rsidRDefault="006F12E5" w:rsidP="00A70619">
            <w:pPr>
              <w:pStyle w:val="ListParagraph"/>
              <w:numPr>
                <w:ilvl w:val="0"/>
                <w:numId w:val="14"/>
              </w:numPr>
              <w:rPr>
                <w:rFonts w:eastAsia="Phetsarath OT" w:cs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ທັກສະການຟັງ</w:t>
            </w:r>
          </w:p>
          <w:p w14:paraId="1128A406" w14:textId="77777777" w:rsidR="006F12E5" w:rsidRPr="002A44C4" w:rsidRDefault="006F12E5" w:rsidP="00A70619">
            <w:pPr>
              <w:pStyle w:val="ListParagraph"/>
              <w:numPr>
                <w:ilvl w:val="0"/>
                <w:numId w:val="14"/>
              </w:numPr>
              <w:rPr>
                <w:rFonts w:eastAsia="Phetsarath OT" w:cs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ທັກສະການແປຄວາມໝາຍ</w:t>
            </w:r>
          </w:p>
          <w:p w14:paraId="414FDFDE" w14:textId="77777777" w:rsidR="006F12E5" w:rsidRPr="002A44C4" w:rsidRDefault="006F12E5" w:rsidP="00A70619">
            <w:pPr>
              <w:pStyle w:val="ListParagraph"/>
              <w:numPr>
                <w:ilvl w:val="0"/>
                <w:numId w:val="14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ການປະຕິບັດຄຳເນະນຳແບບກະທັນຫັນ</w:t>
            </w:r>
          </w:p>
          <w:p w14:paraId="600BA232" w14:textId="6D79139B" w:rsidR="006E7793" w:rsidRPr="002A44C4" w:rsidRDefault="006E7793" w:rsidP="00A70619">
            <w:pPr>
              <w:pStyle w:val="ListParagraph"/>
              <w:numPr>
                <w:ilvl w:val="0"/>
                <w:numId w:val="14"/>
              </w:numPr>
              <w:rPr>
                <w:rFonts w:cs="Phetsarath OT"/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ການຂໍ້ຄຳຊີ້ແຈງຈາກຫົວໜ້າສາຍງານ ໃນສະຖານທີ່ເຮັດວຽດໃນສະຖານະການຕ່າງໆ</w:t>
            </w:r>
          </w:p>
        </w:tc>
      </w:tr>
      <w:tr w:rsidR="00C32056" w:rsidRPr="002A44C4" w14:paraId="39ACE3BF" w14:textId="77777777" w:rsidTr="003D1237">
        <w:tc>
          <w:tcPr>
            <w:tcW w:w="2405" w:type="dxa"/>
          </w:tcPr>
          <w:p w14:paraId="5819F58C" w14:textId="77777777" w:rsidR="00C32056" w:rsidRPr="002A44C4" w:rsidRDefault="00C32056" w:rsidP="003D1237">
            <w:pPr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ຊັບພະຍາກອນ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ທີ່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ຈຳ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ເປັນ</w:t>
            </w:r>
          </w:p>
        </w:tc>
        <w:tc>
          <w:tcPr>
            <w:tcW w:w="6990" w:type="dxa"/>
          </w:tcPr>
          <w:p w14:paraId="76EDD70B" w14:textId="77777777" w:rsidR="00C32056" w:rsidRPr="002A44C4" w:rsidRDefault="00C32056" w:rsidP="00482AED">
            <w:pPr>
              <w:rPr>
                <w:rFonts w:eastAsia="Phetsarath OT"/>
                <w:sz w:val="22"/>
                <w:szCs w:val="22"/>
                <w:lang w:val="en-GB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val="en-GB" w:bidi="lo-LA"/>
              </w:rPr>
              <w:t>ອຸປະກອນການຝຶກອົບຮົມທີ່ແນະນຳໃຫ້ໃຊ້</w:t>
            </w:r>
            <w:r w:rsidRPr="002A44C4">
              <w:rPr>
                <w:rFonts w:eastAsia="Phetsarath OT"/>
                <w:sz w:val="22"/>
                <w:szCs w:val="22"/>
                <w:lang w:val="en-GB"/>
              </w:rPr>
              <w:t>:</w:t>
            </w:r>
          </w:p>
          <w:p w14:paraId="1D5FC360" w14:textId="41AC5E2C" w:rsidR="00C32056" w:rsidRPr="002A44C4" w:rsidRDefault="00C32056" w:rsidP="00482AED">
            <w:pPr>
              <w:jc w:val="thaiDistribute"/>
              <w:rPr>
                <w:rFonts w:eastAsia="Phetsarath OT"/>
                <w:bCs/>
                <w:i/>
                <w:sz w:val="22"/>
                <w:szCs w:val="22"/>
                <w:lang w:val="en-GB" w:bidi="lo-LA"/>
              </w:rPr>
            </w:pPr>
            <w:r w:rsidRPr="002A44C4">
              <w:rPr>
                <w:rFonts w:eastAsia="Phetsarath OT"/>
                <w:bCs/>
                <w:i/>
                <w:sz w:val="22"/>
                <w:szCs w:val="22"/>
                <w:cs/>
                <w:lang w:val="en-GB" w:bidi="lo-LA"/>
              </w:rPr>
              <w:t>ກ.</w:t>
            </w:r>
            <w:r w:rsidR="00AB0041" w:rsidRPr="002A44C4">
              <w:rPr>
                <w:rFonts w:eastAsia="Phetsarath OT"/>
                <w:bCs/>
                <w:i/>
                <w:sz w:val="22"/>
                <w:szCs w:val="22"/>
                <w:cs/>
                <w:lang w:val="en-GB" w:bidi="lo-LA"/>
              </w:rPr>
              <w:t xml:space="preserve"> ເຄື່ອງມືອຸປະກອນ</w:t>
            </w:r>
          </w:p>
          <w:p w14:paraId="6E22D79F" w14:textId="77777777" w:rsidR="00AB0041" w:rsidRPr="002A44C4" w:rsidRDefault="00AB0041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ຄອມ</w:t>
            </w:r>
            <w:r w:rsidRPr="002A44C4">
              <w:t>​</w:t>
            </w:r>
            <w:r w:rsidRPr="002A44C4">
              <w:rPr>
                <w:cs/>
              </w:rPr>
              <w:t>ພິວ</w:t>
            </w:r>
            <w:r w:rsidRPr="002A44C4">
              <w:t>​</w:t>
            </w:r>
            <w:r w:rsidRPr="002A44C4">
              <w:rPr>
                <w:cs/>
              </w:rPr>
              <w:t>ເຕີ</w:t>
            </w:r>
          </w:p>
          <w:p w14:paraId="0CA597FA" w14:textId="608C3C44" w:rsidR="00AB0041" w:rsidRPr="002A44C4" w:rsidRDefault="00AB0041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t>LCD</w:t>
            </w:r>
          </w:p>
          <w:p w14:paraId="7A4C0E2E" w14:textId="77777777" w:rsidR="00C32056" w:rsidRPr="002A44C4" w:rsidRDefault="00C32056" w:rsidP="00482AED">
            <w:pPr>
              <w:jc w:val="thaiDistribute"/>
              <w:rPr>
                <w:bCs/>
                <w:sz w:val="22"/>
                <w:szCs w:val="22"/>
                <w:lang w:bidi="lo-LA"/>
              </w:rPr>
            </w:pPr>
            <w:r w:rsidRPr="002A44C4">
              <w:rPr>
                <w:bCs/>
                <w:sz w:val="22"/>
                <w:szCs w:val="22"/>
                <w:cs/>
                <w:lang w:bidi="lo-LA"/>
              </w:rPr>
              <w:t xml:space="preserve">ຂ. </w:t>
            </w:r>
            <w:r w:rsidR="00AB0041" w:rsidRPr="002A44C4">
              <w:rPr>
                <w:bCs/>
                <w:sz w:val="22"/>
                <w:szCs w:val="22"/>
                <w:cs/>
                <w:lang w:bidi="lo-LA"/>
              </w:rPr>
              <w:t>ສື່ການຮຽນ-ການສອນ</w:t>
            </w:r>
          </w:p>
          <w:p w14:paraId="07D8A82A" w14:textId="77777777" w:rsidR="002F2A0C" w:rsidRPr="002A44C4" w:rsidRDefault="002F2A0C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ຂໍ້ມູນທີ່ຫຼາກຫຼາຍ</w:t>
            </w:r>
          </w:p>
          <w:p w14:paraId="1CC007C2" w14:textId="77777777" w:rsidR="002F2A0C" w:rsidRPr="002A44C4" w:rsidRDefault="002F2A0C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ຄູ່ມື ແລະ ເຄື່ອງມືຂອງການສື່ສານຕ່າງໆ</w:t>
            </w:r>
          </w:p>
          <w:p w14:paraId="09C08B0A" w14:textId="77777777" w:rsidR="002F2A0C" w:rsidRPr="002A44C4" w:rsidRDefault="00AB0041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ຂໍ້ມູນ</w:t>
            </w:r>
            <w:r w:rsidR="002F2A0C" w:rsidRPr="002A44C4">
              <w:rPr>
                <w:cs/>
              </w:rPr>
              <w:t>ສະເພາະ</w:t>
            </w:r>
            <w:r w:rsidRPr="002A44C4">
              <w:rPr>
                <w:cs/>
              </w:rPr>
              <w:t>ຕ່າງໆ</w:t>
            </w:r>
          </w:p>
          <w:p w14:paraId="7DD6EF72" w14:textId="610D4DA5" w:rsidR="00AB0041" w:rsidRPr="002A44C4" w:rsidRDefault="002F2A0C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  <w:rPr>
                <w:cs/>
              </w:rPr>
            </w:pPr>
            <w:r w:rsidRPr="002A44C4">
              <w:rPr>
                <w:cs/>
              </w:rPr>
              <w:t>ປື້ມແບບຮຽນ</w:t>
            </w:r>
          </w:p>
        </w:tc>
      </w:tr>
      <w:tr w:rsidR="00C32056" w:rsidRPr="002A44C4" w14:paraId="34AFAD4A" w14:textId="77777777" w:rsidTr="003D1237">
        <w:tc>
          <w:tcPr>
            <w:tcW w:w="2405" w:type="dxa"/>
          </w:tcPr>
          <w:p w14:paraId="38A9EFA1" w14:textId="77777777" w:rsidR="00C32056" w:rsidRPr="002A44C4" w:rsidRDefault="00C32056" w:rsidP="003D1237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ວິທີການຝຶກອົບຮົມ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val="en-PH" w:bidi="lo-LA"/>
              </w:rPr>
              <w:t xml:space="preserve"> 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 xml:space="preserve">     </w:t>
            </w:r>
          </w:p>
        </w:tc>
        <w:tc>
          <w:tcPr>
            <w:tcW w:w="6990" w:type="dxa"/>
          </w:tcPr>
          <w:p w14:paraId="23CB3335" w14:textId="77777777" w:rsidR="00C32056" w:rsidRPr="002A44C4" w:rsidRDefault="00AB0041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ບັນລະຍາຍ</w:t>
            </w:r>
          </w:p>
          <w:p w14:paraId="3C4E22F3" w14:textId="72656AF5" w:rsidR="00AB0041" w:rsidRPr="002A44C4" w:rsidRDefault="00AB0041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ການສົນທະນາເປັນກຸ່ມ</w:t>
            </w:r>
          </w:p>
          <w:p w14:paraId="31D53E55" w14:textId="21E1399B" w:rsidR="00AB0041" w:rsidRPr="002A44C4" w:rsidRDefault="00AB0041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ການສະແດງບົດບາດ-ສົນທະນາ</w:t>
            </w:r>
          </w:p>
          <w:p w14:paraId="6A5AB3C6" w14:textId="0433EAD4" w:rsidR="00AB0041" w:rsidRPr="002A44C4" w:rsidRDefault="00AB0041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  <w:rPr>
                <w:cs/>
              </w:rPr>
            </w:pPr>
            <w:r w:rsidRPr="002A44C4">
              <w:rPr>
                <w:cs/>
              </w:rPr>
              <w:t>ເຮັດວຽກເປັນກຸ່ມ</w:t>
            </w:r>
          </w:p>
        </w:tc>
      </w:tr>
      <w:tr w:rsidR="00C32056" w:rsidRPr="002A44C4" w14:paraId="75169CAC" w14:textId="77777777" w:rsidTr="003D1237">
        <w:tc>
          <w:tcPr>
            <w:tcW w:w="2405" w:type="dxa"/>
          </w:tcPr>
          <w:p w14:paraId="5297BB1C" w14:textId="77777777" w:rsidR="00C32056" w:rsidRPr="002A44C4" w:rsidRDefault="00C32056" w:rsidP="003D1237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2A44C4">
              <w:rPr>
                <w:rFonts w:eastAsia="Calibri"/>
                <w:sz w:val="22"/>
                <w:szCs w:val="22"/>
                <w:cs/>
                <w:lang w:val="en-PH" w:bidi="lo-LA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ເກນ​ການ​ວັດ​ຜົນ</w:t>
            </w:r>
          </w:p>
        </w:tc>
        <w:tc>
          <w:tcPr>
            <w:tcW w:w="6990" w:type="dxa"/>
          </w:tcPr>
          <w:p w14:paraId="21F20919" w14:textId="4F26CC44" w:rsidR="00C32056" w:rsidRPr="002A44C4" w:rsidRDefault="00C32056" w:rsidP="00482AED">
            <w:pPr>
              <w:rPr>
                <w:rFonts w:eastAsia="Phetsarath OT"/>
                <w:sz w:val="22"/>
                <w:szCs w:val="22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ຫຼັກຖານກ່ຽວກັບສິ່ງຕໍໄປນີ້ມີຄວາມສຳຄັນ</w:t>
            </w:r>
            <w:r w:rsidRPr="002A44C4">
              <w:rPr>
                <w:rFonts w:eastAsia="Phetsarath OT"/>
                <w:sz w:val="22"/>
                <w:szCs w:val="22"/>
              </w:rPr>
              <w:t>:</w:t>
            </w:r>
          </w:p>
          <w:p w14:paraId="1E773920" w14:textId="29689AB2" w:rsidR="000E35AE" w:rsidRPr="002A44C4" w:rsidRDefault="000E35AE" w:rsidP="00482AED">
            <w:pPr>
              <w:rPr>
                <w:rFonts w:eastAsia="Phetsarath OT"/>
                <w:b/>
                <w:bCs/>
                <w:sz w:val="22"/>
                <w:szCs w:val="22"/>
                <w:lang w:bidi="lo-LA"/>
              </w:rPr>
            </w:pPr>
            <w:r w:rsidRPr="002A44C4">
              <w:rPr>
                <w:rFonts w:eastAsia="Phetsarath OT"/>
                <w:b/>
                <w:bCs/>
                <w:sz w:val="22"/>
                <w:szCs w:val="22"/>
                <w:cs/>
                <w:lang w:bidi="lo-LA"/>
              </w:rPr>
              <w:t xml:space="preserve">ກ. </w:t>
            </w:r>
            <w:r w:rsidR="006F12E5" w:rsidRPr="002A44C4">
              <w:rPr>
                <w:rFonts w:eastAsia="Phetsarath OT"/>
                <w:b/>
                <w:bCs/>
                <w:sz w:val="22"/>
                <w:szCs w:val="22"/>
                <w:cs/>
                <w:lang w:bidi="lo-LA"/>
              </w:rPr>
              <w:t>ການຕິດຕາມຂໍ້ຄວາມກ່ຽວກັບວຽກປະຈຳວັນ</w:t>
            </w:r>
          </w:p>
          <w:p w14:paraId="24C503EB" w14:textId="77777777" w:rsidR="00FD2389" w:rsidRPr="002A44C4" w:rsidRDefault="00FD2389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lastRenderedPageBreak/>
              <w:t xml:space="preserve">ຂໍ້ມູນທີ່ຈຳເປັນສັງລວມໂດຍການຟັງຢ່າງລະອຽດ ແລະ ຕີຄວາມໝາຍ ແລະ ທໍາຄວາມເຂົ້າໃຈຂໍ້ມູນ ຫຼື ຄໍາແນະນໍາຢ່າງຖືກຕ້ອງ ມີການບັນທຶກຄໍາແນະນໍາ ຫຼື ຂໍ້ມູນໄວ້ຢ່າງຖືກຕ້ອງ </w:t>
            </w:r>
          </w:p>
          <w:p w14:paraId="353401FF" w14:textId="77777777" w:rsidR="00FD2389" w:rsidRPr="002A44C4" w:rsidRDefault="00FD2389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 xml:space="preserve">ຄໍາແນະນໍາຈະດຳເນີນການໃນທັນທີຕາມຂໍ້ມູນທີ່ໄດ້ຮັບ </w:t>
            </w:r>
          </w:p>
          <w:p w14:paraId="273D733F" w14:textId="72848B58" w:rsidR="00FD2389" w:rsidRPr="002A44C4" w:rsidRDefault="00FD2389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ຜູ້ຄວບຄຸມໃນສະຖານທີ່ເຮັດວຽກຈະໄດ້ຮັບຄຳຊີ້ແຈງທຸກຄັ້ງເມຶ່ອມີຄໍາແນະນໍາ ຫຼື ຂໍ້ມູນທີ່ບໍຈະແຈ້ງ</w:t>
            </w:r>
          </w:p>
          <w:p w14:paraId="61E29133" w14:textId="731FE8AA" w:rsidR="006F12E5" w:rsidRPr="002A44C4" w:rsidRDefault="006F12E5" w:rsidP="00482AED">
            <w:pPr>
              <w:rPr>
                <w:b/>
                <w:bCs/>
                <w:sz w:val="22"/>
                <w:szCs w:val="22"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ຂ. ປະຕິບັດໜ້າທີ່ຕາມເອກະສານມອບວຽກ</w:t>
            </w:r>
          </w:p>
          <w:p w14:paraId="7B7B0908" w14:textId="77777777" w:rsidR="00FD2389" w:rsidRPr="002A44C4" w:rsidRDefault="00FD2389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 xml:space="preserve">ຄໍາແນະນໍາທີ່ເປັນລາຍລັກອັກສອນໄດ້ອ່ານ ແລະ ຕີຄວາມໝາຍຖືກຕ້ອງຕາມຂໍ້ກຳນົດຂອງອົງກອນ </w:t>
            </w:r>
          </w:p>
          <w:p w14:paraId="3A166D3F" w14:textId="77777777" w:rsidR="00FD2389" w:rsidRPr="002A44C4" w:rsidRDefault="00FD2389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 xml:space="preserve">ມີການປະຕິບັດຕາມລຳດັບຂອງຕາມແນະນຳ </w:t>
            </w:r>
          </w:p>
          <w:p w14:paraId="5D53DB72" w14:textId="09213A51" w:rsidR="00C32056" w:rsidRPr="002A44C4" w:rsidRDefault="00FD2389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  <w:rPr>
                <w:cs/>
              </w:rPr>
            </w:pPr>
            <w:r w:rsidRPr="002A44C4">
              <w:rPr>
                <w:cs/>
              </w:rPr>
              <w:t>ຄຳຕິຊົມຈະຖືກລາຍງານເຖິງຜູ້ຄວບຄຸມສະຖານທີ່ເຮັດວຽກຕາມຄໍາແນະນໍາ ຫຼື ຂໍ້ມູນທີ່ໄດ້ຮັບ.</w:t>
            </w:r>
          </w:p>
        </w:tc>
      </w:tr>
      <w:tr w:rsidR="00C32056" w:rsidRPr="002A44C4" w14:paraId="3B0AB834" w14:textId="77777777" w:rsidTr="003D1237">
        <w:tc>
          <w:tcPr>
            <w:tcW w:w="2405" w:type="dxa"/>
          </w:tcPr>
          <w:p w14:paraId="7F8560C6" w14:textId="77777777" w:rsidR="00C32056" w:rsidRPr="002A44C4" w:rsidRDefault="00C32056" w:rsidP="003D1237">
            <w:pPr>
              <w:rPr>
                <w:rFonts w:eastAsia="Calibri"/>
                <w:sz w:val="22"/>
                <w:szCs w:val="22"/>
                <w:cs/>
                <w:lang w:val="en-PH"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val="en-PH" w:bidi="lo-LA"/>
              </w:rPr>
              <w:lastRenderedPageBreak/>
              <w:t>ວິທີການວັດຜົນ</w:t>
            </w:r>
          </w:p>
        </w:tc>
        <w:tc>
          <w:tcPr>
            <w:tcW w:w="6990" w:type="dxa"/>
          </w:tcPr>
          <w:p w14:paraId="3ADE9A85" w14:textId="77777777" w:rsidR="00C32056" w:rsidRPr="002A44C4" w:rsidRDefault="00C32056" w:rsidP="00482AED">
            <w:pPr>
              <w:rPr>
                <w:rFonts w:eastAsia="Phetsarath OT"/>
                <w:sz w:val="22"/>
                <w:szCs w:val="22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ວິທີການຕໍ່ໄປນີ້ ອາດຈະຖືກນຳໃຊ້ເພື່ອການປະເມີນສະມັດຖະພາບ: </w:t>
            </w:r>
          </w:p>
          <w:p w14:paraId="5A48EC52" w14:textId="77777777" w:rsidR="001F69FA" w:rsidRPr="002A44C4" w:rsidRDefault="001F69FA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ການສັງເກດໂດຍກົງ</w:t>
            </w:r>
          </w:p>
          <w:p w14:paraId="3A9EF5CF" w14:textId="77777777" w:rsidR="001F69FA" w:rsidRPr="002A44C4" w:rsidRDefault="001F69FA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ການຖາມ-ຕອບປາກເປົ່າ</w:t>
            </w:r>
          </w:p>
          <w:p w14:paraId="7F48CEE0" w14:textId="77777777" w:rsidR="001F69FA" w:rsidRPr="002A44C4" w:rsidRDefault="001F69FA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ການປະເມີນຜົນຜ່ານການຂຽນ</w:t>
            </w:r>
          </w:p>
          <w:p w14:paraId="00BBADE4" w14:textId="27356EEC" w:rsidR="00C32056" w:rsidRPr="002A44C4" w:rsidRDefault="001F69FA" w:rsidP="00A70619">
            <w:pPr>
              <w:pStyle w:val="ListParagraph"/>
              <w:numPr>
                <w:ilvl w:val="0"/>
                <w:numId w:val="8"/>
              </w:numPr>
              <w:jc w:val="thaiDistribute"/>
              <w:rPr>
                <w:rFonts w:cs="Phetsarath OT"/>
                <w:sz w:val="22"/>
                <w:szCs w:val="22"/>
                <w:cs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ລາຍງານຈາກບຸກຄົນທີສາມ.</w:t>
            </w:r>
          </w:p>
        </w:tc>
      </w:tr>
    </w:tbl>
    <w:p w14:paraId="032DD637" w14:textId="77777777" w:rsidR="00A31DC1" w:rsidRPr="002A44C4" w:rsidRDefault="00A31DC1" w:rsidP="00482AED">
      <w:pPr>
        <w:spacing w:after="0"/>
        <w:rPr>
          <w:sz w:val="22"/>
          <w:szCs w:val="22"/>
          <w:cs/>
          <w:lang w:bidi="lo-LA"/>
        </w:rPr>
      </w:pPr>
      <w:r w:rsidRPr="002A44C4">
        <w:rPr>
          <w:sz w:val="22"/>
          <w:szCs w:val="22"/>
          <w:cs/>
          <w:lang w:bidi="lo-LA"/>
        </w:rPr>
        <w:br w:type="page"/>
      </w:r>
    </w:p>
    <w:p w14:paraId="0E3A4D69" w14:textId="1B0AE587" w:rsidR="0016293A" w:rsidRPr="002A44C4" w:rsidRDefault="00E4138A" w:rsidP="00482AED">
      <w:pPr>
        <w:pStyle w:val="Heading1"/>
      </w:pPr>
      <w:bookmarkStart w:id="74" w:name="_Toc521380414"/>
      <w:bookmarkStart w:id="75" w:name="_Toc521830738"/>
      <w:bookmarkStart w:id="76" w:name="_Toc522333257"/>
      <w:bookmarkStart w:id="77" w:name="_Toc523130205"/>
      <w:bookmarkStart w:id="78" w:name="_Toc8642869"/>
      <w:r w:rsidRPr="002A44C4">
        <w:rPr>
          <w:cs/>
        </w:rPr>
        <w:lastRenderedPageBreak/>
        <w:t>ໂມດູນ</w:t>
      </w:r>
      <w:r w:rsidR="002C5DCF" w:rsidRPr="002A44C4">
        <w:rPr>
          <w:cs/>
        </w:rPr>
        <w:t>ການຮຽນ-ການສອນ</w:t>
      </w:r>
      <w:r w:rsidR="007E3179" w:rsidRPr="002A44C4">
        <w:rPr>
          <w:cs/>
        </w:rPr>
        <w:t>ພຶ້ນຖານ</w:t>
      </w:r>
      <w:r w:rsidR="002C5DCF" w:rsidRPr="002A44C4">
        <w:rPr>
          <w:cs/>
        </w:rPr>
        <w:t>:</w:t>
      </w:r>
      <w:r w:rsidR="0016293A" w:rsidRPr="002A44C4">
        <w:rPr>
          <w:cs/>
        </w:rPr>
        <w:t xml:space="preserve"> </w:t>
      </w:r>
      <w:r w:rsidR="0016293A" w:rsidRPr="002A44C4">
        <w:t>2</w:t>
      </w:r>
      <w:bookmarkEnd w:id="74"/>
      <w:bookmarkEnd w:id="75"/>
      <w:bookmarkEnd w:id="76"/>
      <w:bookmarkEnd w:id="77"/>
      <w:bookmarkEnd w:id="78"/>
      <w:r w:rsidR="0016293A" w:rsidRPr="002A44C4">
        <w:rPr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6"/>
        <w:gridCol w:w="6901"/>
      </w:tblGrid>
      <w:tr w:rsidR="002C5DCF" w:rsidRPr="002A44C4" w14:paraId="542AC206" w14:textId="77777777" w:rsidTr="0034114E">
        <w:tc>
          <w:tcPr>
            <w:tcW w:w="2405" w:type="dxa"/>
          </w:tcPr>
          <w:p w14:paraId="7F6F169B" w14:textId="77777777" w:rsidR="002C5DCF" w:rsidRPr="002A44C4" w:rsidRDefault="002C5DCF" w:rsidP="00482AED">
            <w:pPr>
              <w:jc w:val="center"/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ສ່ວນປະກອບ</w:t>
            </w:r>
          </w:p>
        </w:tc>
        <w:tc>
          <w:tcPr>
            <w:tcW w:w="6990" w:type="dxa"/>
          </w:tcPr>
          <w:p w14:paraId="63C33DE7" w14:textId="77777777" w:rsidR="002C5DCF" w:rsidRPr="002A44C4" w:rsidRDefault="002C5DCF" w:rsidP="00482AED">
            <w:pPr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ຄຳອະທິບາຍ</w:t>
            </w:r>
          </w:p>
        </w:tc>
      </w:tr>
      <w:tr w:rsidR="002C5DCF" w:rsidRPr="002A44C4" w14:paraId="18DB096C" w14:textId="77777777" w:rsidTr="003D1237">
        <w:tc>
          <w:tcPr>
            <w:tcW w:w="2405" w:type="dxa"/>
          </w:tcPr>
          <w:p w14:paraId="07624ABB" w14:textId="68624B82" w:rsidR="002C5DCF" w:rsidRPr="002A44C4" w:rsidRDefault="002C5DCF" w:rsidP="003D1237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ຊື່ໂມດູນ (</w:t>
            </w:r>
            <w:r w:rsidRPr="002A44C4">
              <w:rPr>
                <w:b/>
                <w:bCs/>
                <w:sz w:val="22"/>
                <w:szCs w:val="22"/>
                <w:lang w:bidi="lo-LA"/>
              </w:rPr>
              <w:t>B</w:t>
            </w: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) 2</w:t>
            </w:r>
          </w:p>
        </w:tc>
        <w:tc>
          <w:tcPr>
            <w:tcW w:w="6990" w:type="dxa"/>
          </w:tcPr>
          <w:p w14:paraId="60D9A6A6" w14:textId="3F3C0B9B" w:rsidR="002C5DCF" w:rsidRPr="002A44C4" w:rsidRDefault="002C5DCF" w:rsidP="00482AED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ການເຮັດວຽກຮ່ວມກັບຄົນອື່ນ</w:t>
            </w:r>
          </w:p>
        </w:tc>
      </w:tr>
      <w:tr w:rsidR="002C5DCF" w:rsidRPr="002A44C4" w14:paraId="1B619FC6" w14:textId="77777777" w:rsidTr="003D1237">
        <w:tc>
          <w:tcPr>
            <w:tcW w:w="2405" w:type="dxa"/>
          </w:tcPr>
          <w:p w14:paraId="260522EB" w14:textId="77777777" w:rsidR="002C5DCF" w:rsidRPr="002A44C4" w:rsidRDefault="002C5DCF" w:rsidP="003D1237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ຄຳອະທິບາຍ ໂມດູນ</w:t>
            </w:r>
          </w:p>
        </w:tc>
        <w:tc>
          <w:tcPr>
            <w:tcW w:w="6990" w:type="dxa"/>
          </w:tcPr>
          <w:p w14:paraId="2E194B11" w14:textId="14A28D0D" w:rsidR="002C5DCF" w:rsidRPr="002A44C4" w:rsidRDefault="002C5DCF" w:rsidP="00482AED">
            <w:pPr>
              <w:ind w:firstLine="467"/>
              <w:jc w:val="thaiDistribute"/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ໂມດູນນີ້ປະກອບດ້ວຍຄວາມຮູ້ ທັກສະ ແລະ ທັດສະນະຄະຕິທີ່ຈຳເປັນໃນການເຮັດວຽກຮ່ວມກັບຜູ້ອື່ນ</w:t>
            </w:r>
            <w:r w:rsidRPr="002A44C4">
              <w:rPr>
                <w:sz w:val="22"/>
                <w:szCs w:val="22"/>
              </w:rPr>
              <w:t xml:space="preserve">, </w:t>
            </w:r>
            <w:r w:rsidRPr="002A44C4">
              <w:rPr>
                <w:sz w:val="22"/>
                <w:szCs w:val="22"/>
                <w:cs/>
                <w:lang w:bidi="lo-LA"/>
              </w:rPr>
              <w:t>ໂມດູນນີ້ມີສ່ວນກ່ຽວຂ້ອງກັບການພັດທະນາຄວາມສຳພັນ ໃນສະຖານທີ່ເຮັດວຽກທີ່ມີປະສິດຕິພາບ ແລະ ມີສ່ວນຮ່ວມໃນກິດຈະກຳຂອງວຽກກຸ່ມ</w:t>
            </w:r>
            <w:r w:rsidRPr="002A44C4">
              <w:rPr>
                <w:sz w:val="22"/>
                <w:szCs w:val="22"/>
                <w:lang w:bidi="lo-LA"/>
              </w:rPr>
              <w:t>.</w:t>
            </w:r>
          </w:p>
        </w:tc>
      </w:tr>
      <w:tr w:rsidR="00FF50B0" w:rsidRPr="002A44C4" w14:paraId="4CB81E13" w14:textId="77777777" w:rsidTr="003D1237">
        <w:tc>
          <w:tcPr>
            <w:tcW w:w="2405" w:type="dxa"/>
          </w:tcPr>
          <w:p w14:paraId="0B3B252E" w14:textId="77777777" w:rsidR="00FF50B0" w:rsidRPr="002A44C4" w:rsidRDefault="00FF50B0" w:rsidP="003D1237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ໄລ​ຍະ​ເວລາ​ທີ່ກຳນົດ</w:t>
            </w:r>
          </w:p>
        </w:tc>
        <w:tc>
          <w:tcPr>
            <w:tcW w:w="6990" w:type="dxa"/>
          </w:tcPr>
          <w:p w14:paraId="707E4403" w14:textId="77777777" w:rsidR="00FF50B0" w:rsidRPr="002A44C4" w:rsidRDefault="00FF50B0" w:rsidP="003516E9">
            <w:pPr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lang w:bidi="lo-LA"/>
              </w:rPr>
              <w:t>10</w:t>
            </w:r>
            <w:r w:rsidRPr="002A44C4">
              <w:rPr>
                <w:rFonts w:eastAsia="Phetsarath OT"/>
                <w:sz w:val="22"/>
                <w:szCs w:val="22"/>
              </w:rPr>
              <w:t xml:space="preserve"> </w:t>
            </w: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ຊົ່ວໂມງ</w:t>
            </w:r>
          </w:p>
          <w:p w14:paraId="37042006" w14:textId="77777777" w:rsidR="00FF50B0" w:rsidRPr="002A44C4" w:rsidRDefault="00FF50B0" w:rsidP="003516E9">
            <w:pPr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ທິດສະດີ</w:t>
            </w:r>
            <w:r w:rsidRPr="002A44C4">
              <w:rPr>
                <w:rFonts w:eastAsia="Phetsarath OT"/>
                <w:sz w:val="22"/>
                <w:szCs w:val="22"/>
              </w:rPr>
              <w:t xml:space="preserve">: </w:t>
            </w:r>
            <w:r w:rsidRPr="002A44C4">
              <w:rPr>
                <w:rFonts w:eastAsia="Phetsarath OT"/>
                <w:sz w:val="22"/>
                <w:szCs w:val="22"/>
                <w:lang w:bidi="lo-LA"/>
              </w:rPr>
              <w:t>2</w:t>
            </w: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ຊົ່ວໂມງ</w:t>
            </w:r>
          </w:p>
          <w:p w14:paraId="76F5BF48" w14:textId="344D6677" w:rsidR="00FF50B0" w:rsidRPr="002A44C4" w:rsidRDefault="00FF50B0" w:rsidP="00482AED">
            <w:pPr>
              <w:jc w:val="thaiDistribute"/>
              <w:rPr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ປະຕິບັດ</w:t>
            </w:r>
            <w:r w:rsidRPr="002A44C4">
              <w:rPr>
                <w:rFonts w:eastAsia="Phetsarath OT"/>
                <w:sz w:val="22"/>
                <w:szCs w:val="22"/>
              </w:rPr>
              <w:t xml:space="preserve">: </w:t>
            </w:r>
            <w:r w:rsidRPr="002A44C4">
              <w:rPr>
                <w:rFonts w:eastAsia="Phetsarath OT"/>
                <w:sz w:val="22"/>
                <w:szCs w:val="22"/>
                <w:lang w:bidi="lo-LA"/>
              </w:rPr>
              <w:t>8</w:t>
            </w: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ຊົ່ວໂມງ</w:t>
            </w:r>
          </w:p>
        </w:tc>
      </w:tr>
      <w:tr w:rsidR="002C5DCF" w:rsidRPr="002A44C4" w14:paraId="2AD909A2" w14:textId="77777777" w:rsidTr="003D1237">
        <w:tc>
          <w:tcPr>
            <w:tcW w:w="2405" w:type="dxa"/>
          </w:tcPr>
          <w:p w14:paraId="4E668E8D" w14:textId="77777777" w:rsidR="002C5DCF" w:rsidRPr="002A44C4" w:rsidRDefault="002C5DCF" w:rsidP="003D1237">
            <w:pPr>
              <w:rPr>
                <w:rFonts w:eastAsia="Calibri"/>
                <w:b/>
                <w:bCs/>
                <w:sz w:val="22"/>
                <w:szCs w:val="22"/>
                <w:cs/>
                <w:lang w:val="en-PH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ຜົນໄດ້ຮັບ​ຂອງ​ການ​ຮຽນ</w:t>
            </w:r>
          </w:p>
        </w:tc>
        <w:tc>
          <w:tcPr>
            <w:tcW w:w="6990" w:type="dxa"/>
          </w:tcPr>
          <w:p w14:paraId="4F779448" w14:textId="77777777" w:rsidR="002C5DCF" w:rsidRPr="002A44C4" w:rsidRDefault="002C5DCF" w:rsidP="00482AED">
            <w:pPr>
              <w:jc w:val="thaiDistribute"/>
              <w:rPr>
                <w:sz w:val="22"/>
                <w:szCs w:val="22"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ພາຍຫຼັງສຳເລັດການຮຽນໂມດູນນີ້ ນັກຮຽນຈະສາມາດ:</w:t>
            </w:r>
          </w:p>
          <w:p w14:paraId="7B80DF76" w14:textId="77777777" w:rsidR="002C5DCF" w:rsidRPr="002A44C4" w:rsidRDefault="002C5DCF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ພັດທະນາຄວາມສໍາພັນໃນສະຖານທີ່ເຮັດວຽກທີ່ມີປະສິດຕິພາບ</w:t>
            </w:r>
          </w:p>
          <w:p w14:paraId="11920BBD" w14:textId="16D47F37" w:rsidR="002C5DCF" w:rsidRPr="002A44C4" w:rsidRDefault="002C5DCF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  <w:cs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ມີສ່ວນຮ່ວມເຮັດກິດຈະກຳໃນກຸ່ມ</w:t>
            </w:r>
          </w:p>
        </w:tc>
      </w:tr>
      <w:tr w:rsidR="002C5DCF" w:rsidRPr="002A44C4" w14:paraId="0A48ABA2" w14:textId="77777777" w:rsidTr="003D1237">
        <w:tc>
          <w:tcPr>
            <w:tcW w:w="2405" w:type="dxa"/>
          </w:tcPr>
          <w:p w14:paraId="635359A0" w14:textId="77777777" w:rsidR="002C5DCF" w:rsidRPr="002A44C4" w:rsidRDefault="002C5DCF" w:rsidP="003D1237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2A44C4">
              <w:rPr>
                <w:rFonts w:eastAsia="Calibri"/>
                <w:sz w:val="22"/>
                <w:szCs w:val="22"/>
                <w:lang w:val="en-PH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ເນື້ອ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val="en-PH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ໃນ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val="en-PH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ຂອງໂມດູນ</w:t>
            </w:r>
            <w:r w:rsidRPr="002A44C4">
              <w:rPr>
                <w:rFonts w:eastAsia="Calibri"/>
                <w:sz w:val="22"/>
                <w:szCs w:val="22"/>
                <w:lang w:val="en-PH"/>
              </w:rPr>
              <w:t xml:space="preserve"> </w:t>
            </w:r>
          </w:p>
        </w:tc>
        <w:tc>
          <w:tcPr>
            <w:tcW w:w="6990" w:type="dxa"/>
          </w:tcPr>
          <w:p w14:paraId="0FA23DCC" w14:textId="4EDB3465" w:rsidR="002C5DCF" w:rsidRPr="002A44C4" w:rsidRDefault="002C5DCF" w:rsidP="00482AED">
            <w:pPr>
              <w:contextualSpacing/>
              <w:rPr>
                <w:rFonts w:eastAsia="Calibri"/>
                <w:b/>
                <w:bCs/>
                <w:sz w:val="22"/>
                <w:szCs w:val="22"/>
                <w:lang w:bidi="lo-LA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ເນື້ອ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ໃນ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ການ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ສອນ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ພາກ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ທິດ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ສະ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ດີ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            </w:t>
            </w:r>
            <w:r w:rsidR="00482AED"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</w:t>
            </w:r>
            <w:r w:rsidR="004E108F"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</w:t>
            </w:r>
            <w:r w:rsidR="004E108F"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</w:t>
            </w:r>
            <w:r w:rsidR="00FF50B0"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>2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ຊົ່ວໂມງ</w:t>
            </w:r>
          </w:p>
          <w:p w14:paraId="6ADAC1B6" w14:textId="77777777" w:rsidR="00905006" w:rsidRPr="002A44C4" w:rsidRDefault="00905006" w:rsidP="00A70619">
            <w:pPr>
              <w:pStyle w:val="ListParagraph"/>
              <w:numPr>
                <w:ilvl w:val="0"/>
                <w:numId w:val="15"/>
              </w:numPr>
              <w:rPr>
                <w:rFonts w:eastAsia="Phetsarath OT" w:cs="Phetsarath OT"/>
                <w:sz w:val="22"/>
                <w:szCs w:val="22"/>
              </w:rPr>
            </w:pPr>
            <w:r w:rsidRPr="002A44C4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ກົດໝາຍທີ່ກ່ຽວຂ້ອງເຊິ່ງມີຜົນກະທົບຕໍ່ການດໍາເນີນງານ</w:t>
            </w:r>
            <w:r w:rsidRPr="002A44C4">
              <w:rPr>
                <w:rFonts w:eastAsia="Phetsarath OT" w:cs="Phetsarath OT"/>
                <w:sz w:val="22"/>
                <w:szCs w:val="22"/>
              </w:rPr>
              <w:t xml:space="preserve">, </w:t>
            </w:r>
            <w:r w:rsidRPr="002A44C4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ໂດຍສະເພາະ ກ່ຽວກັບຄວາມປອດໄພ</w:t>
            </w:r>
          </w:p>
          <w:p w14:paraId="654657A1" w14:textId="77777777" w:rsidR="00905006" w:rsidRPr="002A44C4" w:rsidRDefault="00905006" w:rsidP="00A70619">
            <w:pPr>
              <w:pStyle w:val="ListParagraph"/>
              <w:numPr>
                <w:ilvl w:val="0"/>
                <w:numId w:val="15"/>
              </w:numPr>
              <w:rPr>
                <w:rFonts w:eastAsia="Phetsarath OT" w:cs="Phetsarath OT"/>
                <w:sz w:val="22"/>
                <w:szCs w:val="22"/>
              </w:rPr>
            </w:pPr>
            <w:r w:rsidRPr="002A44C4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ເຫດຜົນວ່າການຮ່ວມມື ແລະ ການພົວພັນທີ່ດີມີຄວາມສໍາຄັນແນວໃດ</w:t>
            </w:r>
          </w:p>
          <w:p w14:paraId="569CA6B6" w14:textId="77777777" w:rsidR="00905006" w:rsidRPr="002A44C4" w:rsidRDefault="00905006" w:rsidP="00A70619">
            <w:pPr>
              <w:pStyle w:val="ListParagraph"/>
              <w:numPr>
                <w:ilvl w:val="0"/>
                <w:numId w:val="15"/>
              </w:numPr>
              <w:rPr>
                <w:rFonts w:eastAsia="Phetsarath OT" w:cs="Phetsarath OT"/>
                <w:sz w:val="22"/>
                <w:szCs w:val="22"/>
              </w:rPr>
            </w:pPr>
            <w:r w:rsidRPr="002A44C4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ຄວາມຮູ້ກ່ຽວກັບນະໂຍບາຍ</w:t>
            </w:r>
            <w:r w:rsidRPr="002A44C4">
              <w:rPr>
                <w:rFonts w:eastAsia="Phetsarath OT" w:cs="Phetsarath OT"/>
                <w:sz w:val="22"/>
                <w:szCs w:val="22"/>
              </w:rPr>
              <w:t xml:space="preserve">, </w:t>
            </w:r>
            <w:r w:rsidRPr="002A44C4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ແຜນວຽກ ແລະ ຂັ້ນຕອນຂອງອົງການຈັດຕັ້ງ</w:t>
            </w:r>
          </w:p>
          <w:p w14:paraId="52B46B2F" w14:textId="77777777" w:rsidR="00905006" w:rsidRPr="002A44C4" w:rsidRDefault="00905006" w:rsidP="00A70619">
            <w:pPr>
              <w:pStyle w:val="ListParagraph"/>
              <w:numPr>
                <w:ilvl w:val="0"/>
                <w:numId w:val="15"/>
              </w:numPr>
              <w:rPr>
                <w:rFonts w:eastAsia="Phetsarath OT" w:cs="Phetsarath OT"/>
                <w:sz w:val="22"/>
                <w:szCs w:val="22"/>
              </w:rPr>
            </w:pPr>
            <w:r w:rsidRPr="002A44C4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ຄວາມເຂົ້າໃຈກ່ຽວກັບວິທີການຊີ້ນໍາ ແລະ ຕີຄວາມໝາຍຄວາມຄິດເຫັນ</w:t>
            </w:r>
          </w:p>
          <w:p w14:paraId="6E80C675" w14:textId="77777777" w:rsidR="00905006" w:rsidRPr="002A44C4" w:rsidRDefault="00905006" w:rsidP="00A70619">
            <w:pPr>
              <w:pStyle w:val="ListParagraph"/>
              <w:numPr>
                <w:ilvl w:val="0"/>
                <w:numId w:val="15"/>
              </w:numPr>
              <w:rPr>
                <w:rFonts w:eastAsia="Phetsarath OT" w:cs="Phetsarath OT"/>
                <w:sz w:val="22"/>
                <w:szCs w:val="22"/>
              </w:rPr>
            </w:pPr>
            <w:r w:rsidRPr="002A44C4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ຄວາມຮູ້ກ່ຽວກັບຄວາມຮັບຜິດຊອບ ແລະ ໜ້າທີ່ຂອງສະມາຊິກໃນກຸ່ມວຽກງານ</w:t>
            </w:r>
          </w:p>
          <w:p w14:paraId="5D4A7548" w14:textId="77777777" w:rsidR="00905006" w:rsidRPr="002A44C4" w:rsidRDefault="00905006" w:rsidP="00A70619">
            <w:pPr>
              <w:pStyle w:val="ListParagraph"/>
              <w:numPr>
                <w:ilvl w:val="0"/>
                <w:numId w:val="15"/>
              </w:numPr>
              <w:rPr>
                <w:rFonts w:eastAsia="Phetsarath OT" w:cs="Phetsarath OT"/>
                <w:sz w:val="22"/>
                <w:szCs w:val="22"/>
              </w:rPr>
            </w:pPr>
            <w:r w:rsidRPr="002A44C4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ຄວາມສໍາຄັນຂອງການສະແດງຄວາມເຄົາລົບ ແລະ ຄວາມເຂົ້າໃຈໃນການປະສານງານກັບເພື່ອນຮ່ວມງານ</w:t>
            </w:r>
          </w:p>
          <w:p w14:paraId="155A3717" w14:textId="25CECD63" w:rsidR="002C5DCF" w:rsidRPr="002A44C4" w:rsidRDefault="00905006" w:rsidP="00A70619">
            <w:pPr>
              <w:pStyle w:val="ListParagraph"/>
              <w:numPr>
                <w:ilvl w:val="0"/>
                <w:numId w:val="15"/>
              </w:numPr>
              <w:rPr>
                <w:rFonts w:eastAsia="Phetsarath OT" w:cs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ຄວາມເຂົ້າໃຈກ່ຽວກັບວິທີກໍານົດ ແລະ ຈັດບູລິມະສິດໂອກາດ ແລະ ຕົວເລືອກການພັດທະນາສ່ວນບຸກຄົນ.</w:t>
            </w:r>
          </w:p>
          <w:p w14:paraId="41002BB2" w14:textId="5CF70604" w:rsidR="002C5DCF" w:rsidRPr="002A44C4" w:rsidRDefault="002C5DCF" w:rsidP="00482AED">
            <w:pPr>
              <w:contextualSpacing/>
              <w:rPr>
                <w:rFonts w:eastAsia="Calibri"/>
                <w:b/>
                <w:bCs/>
                <w:sz w:val="22"/>
                <w:szCs w:val="22"/>
                <w:lang w:bidi="lo-LA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ເນື້ອ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ໃນ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ພາກ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ປະ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ຕິ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ບັດ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 xml:space="preserve">                   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        </w:t>
            </w:r>
            <w:r w:rsidR="004E108F"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</w:t>
            </w:r>
            <w:r w:rsidR="00FF50B0"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>8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ຊົ່ວໂມງ</w:t>
            </w:r>
          </w:p>
          <w:p w14:paraId="55B36C47" w14:textId="77777777" w:rsidR="00905006" w:rsidRPr="002A44C4" w:rsidRDefault="00905006" w:rsidP="00A70619">
            <w:pPr>
              <w:pStyle w:val="ListParagraph"/>
              <w:numPr>
                <w:ilvl w:val="0"/>
                <w:numId w:val="16"/>
              </w:numPr>
              <w:rPr>
                <w:rFonts w:eastAsia="Phetsarath OT" w:cs="Phetsarath OT"/>
                <w:sz w:val="22"/>
                <w:szCs w:val="22"/>
              </w:rPr>
            </w:pPr>
            <w:r w:rsidRPr="002A44C4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ຄວາມສາມາດໃນການອ່ານ ແລະ ເຂົ້າໃຈນະໂຍບາຍ ແລະ ຂັ້ນຕອນການເຮັດວຽກ</w:t>
            </w:r>
          </w:p>
          <w:p w14:paraId="5F4DCC23" w14:textId="1B80EB73" w:rsidR="00905006" w:rsidRPr="002A44C4" w:rsidRDefault="00905006" w:rsidP="00A70619">
            <w:pPr>
              <w:pStyle w:val="ListParagraph"/>
              <w:numPr>
                <w:ilvl w:val="0"/>
                <w:numId w:val="16"/>
              </w:numPr>
              <w:rPr>
                <w:rFonts w:eastAsia="Phetsarath OT" w:cs="Phetsarath OT"/>
                <w:sz w:val="22"/>
                <w:szCs w:val="22"/>
              </w:rPr>
            </w:pPr>
            <w:r w:rsidRPr="002A44C4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ການຂຽນຄໍາແນະນໍາທີ່ງ່າຍດາຍສໍາລັບວຽກງານປົກກະຕິ</w:t>
            </w:r>
          </w:p>
          <w:p w14:paraId="469D4D94" w14:textId="77777777" w:rsidR="00905006" w:rsidRPr="002A44C4" w:rsidRDefault="00905006" w:rsidP="00A70619">
            <w:pPr>
              <w:pStyle w:val="ListParagraph"/>
              <w:numPr>
                <w:ilvl w:val="0"/>
                <w:numId w:val="16"/>
              </w:numPr>
              <w:rPr>
                <w:rFonts w:eastAsia="Phetsarath OT" w:cs="Phetsarath OT"/>
                <w:sz w:val="22"/>
                <w:szCs w:val="22"/>
              </w:rPr>
            </w:pPr>
            <w:r w:rsidRPr="002A44C4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ການຕີຄວາມໝາຍທີ່ໄດ້ຮັບຈາກການຕິດຕໍ່ຂອງວຽກງານ</w:t>
            </w:r>
          </w:p>
          <w:p w14:paraId="1BB61211" w14:textId="77777777" w:rsidR="00905006" w:rsidRPr="002A44C4" w:rsidRDefault="00905006" w:rsidP="00A70619">
            <w:pPr>
              <w:pStyle w:val="ListParagraph"/>
              <w:numPr>
                <w:ilvl w:val="0"/>
                <w:numId w:val="16"/>
              </w:numPr>
              <w:rPr>
                <w:rFonts w:eastAsia="Phetsarath OT" w:cs="Phetsarath OT"/>
                <w:sz w:val="22"/>
                <w:szCs w:val="22"/>
              </w:rPr>
            </w:pPr>
            <w:r w:rsidRPr="002A44C4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ຄວາມສາມາດໃນການສື່ສານເພື່ອຂໍຄໍາແນະນໍາ</w:t>
            </w:r>
            <w:r w:rsidRPr="002A44C4">
              <w:rPr>
                <w:rFonts w:eastAsia="Phetsarath OT" w:cs="Phetsarath OT"/>
                <w:sz w:val="22"/>
                <w:szCs w:val="22"/>
              </w:rPr>
              <w:t xml:space="preserve">, </w:t>
            </w:r>
            <w:r w:rsidRPr="002A44C4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ຮັບຄໍາຄິດເຫັນ ແລະ ເຮັດວຽກຮ່ວມກັບທີມງານ</w:t>
            </w:r>
          </w:p>
          <w:p w14:paraId="32DFCDD9" w14:textId="77777777" w:rsidR="00905006" w:rsidRPr="002A44C4" w:rsidRDefault="00905006" w:rsidP="00A70619">
            <w:pPr>
              <w:pStyle w:val="ListParagraph"/>
              <w:numPr>
                <w:ilvl w:val="0"/>
                <w:numId w:val="16"/>
              </w:numPr>
              <w:rPr>
                <w:rFonts w:eastAsia="Phetsarath OT" w:cs="Phetsarath OT"/>
                <w:sz w:val="22"/>
                <w:szCs w:val="22"/>
              </w:rPr>
            </w:pPr>
            <w:r w:rsidRPr="002A44C4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ທັກສະໃນການວາງແຜນເພື່ອຈັດຕັ້ງບູລິມະສິດ ແລະ ການຈັດຕັ້ງການຈັດຕັ້ງ</w:t>
            </w:r>
          </w:p>
          <w:p w14:paraId="4EE8D619" w14:textId="77777777" w:rsidR="00905006" w:rsidRPr="002A44C4" w:rsidRDefault="00905006" w:rsidP="00A70619">
            <w:pPr>
              <w:pStyle w:val="ListParagraph"/>
              <w:numPr>
                <w:ilvl w:val="0"/>
                <w:numId w:val="16"/>
              </w:numPr>
              <w:rPr>
                <w:rFonts w:eastAsia="Phetsarath OT" w:cs="Phetsarath OT"/>
                <w:sz w:val="22"/>
                <w:szCs w:val="22"/>
              </w:rPr>
            </w:pPr>
            <w:r w:rsidRPr="002A44C4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ທັກສະເຕັກນິກລວມທັງຄວາມສາມາດໃນການເລືອກ ແລະ ນໍາໃຊ້ເຕັກໂນໂລຢີທີ່ເໝາະສົມກັບວຽກງານ</w:t>
            </w:r>
          </w:p>
          <w:p w14:paraId="7CDECC18" w14:textId="556A55DF" w:rsidR="002C5DCF" w:rsidRPr="002A44C4" w:rsidRDefault="00905006" w:rsidP="00A70619">
            <w:pPr>
              <w:pStyle w:val="ListParagraph"/>
              <w:numPr>
                <w:ilvl w:val="0"/>
                <w:numId w:val="16"/>
              </w:numPr>
              <w:rPr>
                <w:rFonts w:cs="Phetsarath OT"/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ຄວາມສາມາດໃນການສ້າງຄວາມສຳພັນ ກັບບຸກຄົນໃນສັງຄົມ.</w:t>
            </w:r>
          </w:p>
        </w:tc>
      </w:tr>
      <w:tr w:rsidR="002C5DCF" w:rsidRPr="002A44C4" w14:paraId="5CD37BA0" w14:textId="77777777" w:rsidTr="003D1237">
        <w:tc>
          <w:tcPr>
            <w:tcW w:w="2405" w:type="dxa"/>
          </w:tcPr>
          <w:p w14:paraId="20ED2385" w14:textId="77777777" w:rsidR="002C5DCF" w:rsidRPr="002A44C4" w:rsidRDefault="002C5DCF" w:rsidP="003D1237">
            <w:pPr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ຊັບພະຍາກອນ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ທີ່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ຈຳ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ເປັນ</w:t>
            </w:r>
          </w:p>
        </w:tc>
        <w:tc>
          <w:tcPr>
            <w:tcW w:w="6990" w:type="dxa"/>
          </w:tcPr>
          <w:p w14:paraId="44786B99" w14:textId="77777777" w:rsidR="002C5DCF" w:rsidRPr="002A44C4" w:rsidRDefault="002C5DCF" w:rsidP="00482AED">
            <w:pPr>
              <w:rPr>
                <w:rFonts w:eastAsia="Phetsarath OT"/>
                <w:sz w:val="22"/>
                <w:szCs w:val="22"/>
                <w:lang w:val="en-GB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val="en-GB" w:bidi="lo-LA"/>
              </w:rPr>
              <w:t>ອຸປະກອນການຝຶກອົບຮົມທີ່ແນະນຳໃຫ້ໃຊ້</w:t>
            </w:r>
            <w:r w:rsidRPr="002A44C4">
              <w:rPr>
                <w:rFonts w:eastAsia="Phetsarath OT"/>
                <w:sz w:val="22"/>
                <w:szCs w:val="22"/>
                <w:lang w:val="en-GB"/>
              </w:rPr>
              <w:t>:</w:t>
            </w:r>
          </w:p>
          <w:p w14:paraId="5AC4B4F5" w14:textId="77777777" w:rsidR="002C5DCF" w:rsidRPr="002A44C4" w:rsidRDefault="002C5DCF" w:rsidP="00482AED">
            <w:pPr>
              <w:jc w:val="thaiDistribute"/>
              <w:rPr>
                <w:rFonts w:eastAsia="Phetsarath OT"/>
                <w:bCs/>
                <w:i/>
                <w:sz w:val="22"/>
                <w:szCs w:val="22"/>
                <w:lang w:val="en-GB" w:bidi="lo-LA"/>
              </w:rPr>
            </w:pPr>
            <w:r w:rsidRPr="002A44C4">
              <w:rPr>
                <w:rFonts w:eastAsia="Phetsarath OT"/>
                <w:bCs/>
                <w:i/>
                <w:sz w:val="22"/>
                <w:szCs w:val="22"/>
                <w:cs/>
                <w:lang w:val="en-GB" w:bidi="lo-LA"/>
              </w:rPr>
              <w:t>ກ. ເຄື່ອງມືອຸປະກອນ</w:t>
            </w:r>
          </w:p>
          <w:p w14:paraId="475EF5D1" w14:textId="77777777" w:rsidR="002C5DCF" w:rsidRPr="002A44C4" w:rsidRDefault="002C5DCF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ຄອມ</w:t>
            </w:r>
            <w:r w:rsidRPr="002A44C4">
              <w:t>​</w:t>
            </w:r>
            <w:r w:rsidRPr="002A44C4">
              <w:rPr>
                <w:cs/>
              </w:rPr>
              <w:t>ພິວ</w:t>
            </w:r>
            <w:r w:rsidRPr="002A44C4">
              <w:t>​</w:t>
            </w:r>
            <w:r w:rsidRPr="002A44C4">
              <w:rPr>
                <w:cs/>
              </w:rPr>
              <w:t>ເຕີ</w:t>
            </w:r>
          </w:p>
          <w:p w14:paraId="21093276" w14:textId="77777777" w:rsidR="002C5DCF" w:rsidRPr="002A44C4" w:rsidRDefault="002C5DCF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t>LCD</w:t>
            </w:r>
          </w:p>
          <w:p w14:paraId="78E1A30B" w14:textId="77777777" w:rsidR="002C5DCF" w:rsidRPr="002A44C4" w:rsidRDefault="002C5DCF" w:rsidP="00482AED">
            <w:pPr>
              <w:jc w:val="thaiDistribute"/>
              <w:rPr>
                <w:bCs/>
                <w:sz w:val="22"/>
                <w:szCs w:val="22"/>
                <w:lang w:bidi="lo-LA"/>
              </w:rPr>
            </w:pPr>
            <w:r w:rsidRPr="002A44C4">
              <w:rPr>
                <w:bCs/>
                <w:sz w:val="22"/>
                <w:szCs w:val="22"/>
                <w:cs/>
                <w:lang w:bidi="lo-LA"/>
              </w:rPr>
              <w:t>ຂ. ສື່ການຮຽນ-ການສອນ</w:t>
            </w:r>
          </w:p>
          <w:p w14:paraId="05B47CA1" w14:textId="77777777" w:rsidR="00156D3A" w:rsidRPr="002A44C4" w:rsidRDefault="00156D3A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ອຸປະກອນການຮຽນຕ່າງໆ</w:t>
            </w:r>
          </w:p>
          <w:p w14:paraId="36880AEA" w14:textId="7B599D64" w:rsidR="002C5DCF" w:rsidRPr="002A44C4" w:rsidRDefault="002C5DCF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ຄູ່ມື</w:t>
            </w:r>
            <w:r w:rsidR="00156D3A" w:rsidRPr="002A44C4">
              <w:rPr>
                <w:cs/>
              </w:rPr>
              <w:t>ການສ້າງທີມງານ</w:t>
            </w:r>
          </w:p>
          <w:p w14:paraId="1C1786A2" w14:textId="1DAB2F57" w:rsidR="002C5DCF" w:rsidRPr="002A44C4" w:rsidRDefault="00156D3A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ແຄັດຕາລ໊ອກ</w:t>
            </w:r>
          </w:p>
          <w:p w14:paraId="4052EB18" w14:textId="77777777" w:rsidR="00156D3A" w:rsidRPr="002A44C4" w:rsidRDefault="00156D3A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ແຜ່ນພັບ</w:t>
            </w:r>
          </w:p>
          <w:p w14:paraId="33F333FF" w14:textId="77777777" w:rsidR="00156D3A" w:rsidRPr="002A44C4" w:rsidRDefault="00156D3A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lastRenderedPageBreak/>
              <w:t>ທີມຈຳລອງ</w:t>
            </w:r>
          </w:p>
          <w:p w14:paraId="38F66658" w14:textId="77777777" w:rsidR="00156D3A" w:rsidRPr="002A44C4" w:rsidRDefault="00156D3A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ສະຖານທີ່ເຮັດວຽກທີ່ກ່ຽວຂ້ອງ ຫຼື ສະພາບແວດລ້ອມຈຳລອງຢ່າງເໝາະສົມ</w:t>
            </w:r>
          </w:p>
          <w:p w14:paraId="4D94B43E" w14:textId="6581EA16" w:rsidR="002C5DCF" w:rsidRPr="002A44C4" w:rsidRDefault="00156D3A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  <w:rPr>
                <w:cs/>
              </w:rPr>
            </w:pPr>
            <w:r w:rsidRPr="002A44C4">
              <w:rPr>
                <w:cs/>
              </w:rPr>
              <w:t>ອຸປະກອນຕ່າງໆທີ່ກ່ຽວຂ້ອງ</w:t>
            </w:r>
            <w:r w:rsidR="00780304" w:rsidRPr="002A44C4">
              <w:rPr>
                <w:cs/>
              </w:rPr>
              <w:t>ກັບກິດຈະກຳ ຫຼື ໜ້າວຽກ</w:t>
            </w:r>
          </w:p>
        </w:tc>
      </w:tr>
      <w:tr w:rsidR="002C5DCF" w:rsidRPr="002A44C4" w14:paraId="53D32EF1" w14:textId="77777777" w:rsidTr="003D1237">
        <w:tc>
          <w:tcPr>
            <w:tcW w:w="2405" w:type="dxa"/>
          </w:tcPr>
          <w:p w14:paraId="383A7F71" w14:textId="77777777" w:rsidR="002C5DCF" w:rsidRPr="002A44C4" w:rsidRDefault="002C5DCF" w:rsidP="003D1237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lastRenderedPageBreak/>
              <w:t>ວິທີການຝຶກອົບຮົມ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val="en-PH" w:bidi="lo-LA"/>
              </w:rPr>
              <w:t xml:space="preserve"> 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 xml:space="preserve">     </w:t>
            </w:r>
          </w:p>
        </w:tc>
        <w:tc>
          <w:tcPr>
            <w:tcW w:w="6990" w:type="dxa"/>
          </w:tcPr>
          <w:p w14:paraId="3737F57B" w14:textId="77777777" w:rsidR="002C5DCF" w:rsidRPr="002A44C4" w:rsidRDefault="002C5DCF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ບັນລະຍາຍ</w:t>
            </w:r>
          </w:p>
          <w:p w14:paraId="78D14AF1" w14:textId="77777777" w:rsidR="002C5DCF" w:rsidRPr="002A44C4" w:rsidRDefault="002C5DCF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ການສົນທະນາເປັນກຸ່ມ</w:t>
            </w:r>
          </w:p>
          <w:p w14:paraId="5DA31115" w14:textId="76C550E5" w:rsidR="002C5DCF" w:rsidRPr="002A44C4" w:rsidRDefault="002C5DCF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  <w:rPr>
                <w:cs/>
              </w:rPr>
            </w:pPr>
            <w:r w:rsidRPr="002A44C4">
              <w:rPr>
                <w:cs/>
              </w:rPr>
              <w:t>ການສະແດງບົດບາດ-ສົນທະນາ</w:t>
            </w:r>
          </w:p>
        </w:tc>
      </w:tr>
      <w:tr w:rsidR="002C5DCF" w:rsidRPr="002A44C4" w14:paraId="12EBA713" w14:textId="77777777" w:rsidTr="003D1237">
        <w:tc>
          <w:tcPr>
            <w:tcW w:w="2405" w:type="dxa"/>
          </w:tcPr>
          <w:p w14:paraId="67BCA4FF" w14:textId="77777777" w:rsidR="002C5DCF" w:rsidRPr="002A44C4" w:rsidRDefault="002C5DCF" w:rsidP="003D1237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2A44C4">
              <w:rPr>
                <w:rFonts w:eastAsia="Calibri"/>
                <w:sz w:val="22"/>
                <w:szCs w:val="22"/>
                <w:cs/>
                <w:lang w:val="en-PH" w:bidi="lo-LA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ເກນ​ການ​ວັດ​ຜົນ</w:t>
            </w:r>
          </w:p>
        </w:tc>
        <w:tc>
          <w:tcPr>
            <w:tcW w:w="6990" w:type="dxa"/>
          </w:tcPr>
          <w:p w14:paraId="4B12B57C" w14:textId="77777777" w:rsidR="002C5DCF" w:rsidRPr="002A44C4" w:rsidRDefault="002C5DCF" w:rsidP="00482AED">
            <w:pPr>
              <w:rPr>
                <w:rFonts w:eastAsia="Phetsarath OT"/>
                <w:sz w:val="22"/>
                <w:szCs w:val="22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ຫຼັກຖານກ່ຽວກັບສິ່ງຕໍໄປນີ້ມີຄວາມສຳຄັນ</w:t>
            </w:r>
            <w:r w:rsidRPr="002A44C4">
              <w:rPr>
                <w:rFonts w:eastAsia="Phetsarath OT"/>
                <w:sz w:val="22"/>
                <w:szCs w:val="22"/>
              </w:rPr>
              <w:t>:</w:t>
            </w:r>
          </w:p>
          <w:p w14:paraId="68C3D5E3" w14:textId="5DD7F779" w:rsidR="0034114E" w:rsidRPr="002A44C4" w:rsidRDefault="002C5DCF" w:rsidP="00482AED">
            <w:pPr>
              <w:rPr>
                <w:rFonts w:eastAsia="Phetsarath OT"/>
                <w:b/>
                <w:bCs/>
                <w:sz w:val="22"/>
                <w:szCs w:val="22"/>
                <w:lang w:bidi="lo-LA"/>
              </w:rPr>
            </w:pPr>
            <w:r w:rsidRPr="002A44C4">
              <w:rPr>
                <w:rFonts w:eastAsia="Phetsarath OT"/>
                <w:b/>
                <w:bCs/>
                <w:sz w:val="22"/>
                <w:szCs w:val="22"/>
                <w:cs/>
                <w:lang w:bidi="lo-LA"/>
              </w:rPr>
              <w:t xml:space="preserve">ກ. </w:t>
            </w:r>
            <w:r w:rsidR="003D6699" w:rsidRPr="002A44C4">
              <w:rPr>
                <w:b/>
                <w:bCs/>
                <w:sz w:val="22"/>
                <w:szCs w:val="22"/>
                <w:cs/>
                <w:lang w:bidi="lo-LA"/>
              </w:rPr>
              <w:t>ພັດທະນາຄວາມສໍາພັນໃນສະຖານທີ່ເຮັດວຽກທີ່ມີປະສິດຕິພາບ</w:t>
            </w:r>
          </w:p>
          <w:p w14:paraId="15DF9CF7" w14:textId="77777777" w:rsidR="003D6699" w:rsidRPr="002A44C4" w:rsidRDefault="003D6699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ໜ້າທີ່ ແລະ ຄວາມຮັບຜິດຊອບຕ່າງໆ ໄດ້ຖືກປະຕິບັດໃນທາງບວກເພ່ືອສົ່ງເສີມການຮ່ວມມື ແລະ ຄວາມສຳພັນທີ່ດີ</w:t>
            </w:r>
          </w:p>
          <w:p w14:paraId="3E955B1D" w14:textId="77777777" w:rsidR="003D6699" w:rsidRPr="002A44C4" w:rsidRDefault="003D6699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ການຊ່ວຍເຫຼືອຈາກກຸ່ມເຮັດວຽກໄດ້ຖືມີການປະຕິບັດ ເມື່ອມີປັນຫາເກີດຂຶ້ນ ແລະ ແກ້ໄຂຜ່ານການປຶກສາຫາລືກັນ</w:t>
            </w:r>
          </w:p>
          <w:p w14:paraId="02D547E6" w14:textId="77777777" w:rsidR="003D6699" w:rsidRPr="002A44C4" w:rsidRDefault="003D6699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ຄຳຕຳນິຕິຊົມຈາກໝູ່ພາຍໃນທີມໄດ້ຖືກສົ່ງເສີມ</w:t>
            </w:r>
            <w:r w:rsidRPr="002A44C4">
              <w:t xml:space="preserve">, </w:t>
            </w:r>
            <w:r w:rsidRPr="002A44C4">
              <w:rPr>
                <w:cs/>
              </w:rPr>
              <w:t>ໃຫ້ຮັບຮູ້ ແລະ ປະຕິບັດຕາມ</w:t>
            </w:r>
          </w:p>
          <w:p w14:paraId="0798A524" w14:textId="5ED07F38" w:rsidR="002C5DCF" w:rsidRPr="002A44C4" w:rsidRDefault="003D6699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ຄວາມແຕກຕ່າງໃນຄ່ານິຍົມ ແລະ ຄວາມເຊື່ອສ່ວນບຸກຄົນໄດ້ຖືກເຄົາລົບ ແລະ ຍອມຮັບໃນການພັດທະນາ</w:t>
            </w:r>
            <w:r w:rsidR="00666600" w:rsidRPr="002A44C4">
              <w:t>.</w:t>
            </w:r>
          </w:p>
          <w:p w14:paraId="06040596" w14:textId="5854723F" w:rsidR="002C5DCF" w:rsidRPr="002A44C4" w:rsidRDefault="002C5DCF" w:rsidP="00482AED">
            <w:pPr>
              <w:rPr>
                <w:b/>
                <w:bCs/>
                <w:sz w:val="22"/>
                <w:szCs w:val="22"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 xml:space="preserve">ຂ. </w:t>
            </w:r>
            <w:r w:rsidR="003D6699" w:rsidRPr="002A44C4">
              <w:rPr>
                <w:b/>
                <w:bCs/>
                <w:sz w:val="22"/>
                <w:szCs w:val="22"/>
                <w:cs/>
                <w:lang w:bidi="lo-LA"/>
              </w:rPr>
              <w:t>ມີສ່ວນຮ່ວມເຮັດກິດຈະກຳໃນກຸ່ມ</w:t>
            </w:r>
          </w:p>
          <w:p w14:paraId="52F9D451" w14:textId="77777777" w:rsidR="003D6699" w:rsidRPr="002A44C4" w:rsidRDefault="003D6699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ການສະໜັບສະໜູນສະມາຊິກພາຍໃນກຸ່ມໄດ້ຖືກປະຕິບັດ ເພື່ອໃຫ້ໝັ້ນໃຈວ່າເປົ້າໝາຍຂອງກຸ່ມໄດ້ຖືກບັນລຸ</w:t>
            </w:r>
          </w:p>
          <w:p w14:paraId="55530C34" w14:textId="77777777" w:rsidR="003D6699" w:rsidRPr="002A44C4" w:rsidRDefault="003D6699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 xml:space="preserve">ການມີສ່ວນຮ່ວມທີ່ສ້າງສັນຕໍ່ເປົ້າໝາຍ ແລະ ໜ້າວຽກຕ່າງໆຂອງກຸ່ມໄດ້ຖືກປະຕິບັດຕາມຄວາມຕ້ອງການຕ່າງໆຂອງອົງກອນ </w:t>
            </w:r>
          </w:p>
          <w:p w14:paraId="74F5C0A0" w14:textId="6E080C7E" w:rsidR="002C5DCF" w:rsidRPr="002A44C4" w:rsidRDefault="003D6699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  <w:rPr>
                <w:cs/>
              </w:rPr>
            </w:pPr>
            <w:r w:rsidRPr="002A44C4">
              <w:rPr>
                <w:cs/>
              </w:rPr>
              <w:t>ຂໍ້ມູນທີ່ກ່ຽວຂ້ອງກັບການເຮັດວຽກໄດ້ຖືກແບ່ງໃຫ້ກັບສະມາຊິກພາຍໃນທີມເພື່ອໃຫ້ໝັ້ນໃຈເປົ້າໝາຍຂອງກຸ່ມທີ່ກຳນົດໄວ້ໄດ້ຖືກບັນລຸ.</w:t>
            </w:r>
          </w:p>
        </w:tc>
      </w:tr>
      <w:tr w:rsidR="002C5DCF" w:rsidRPr="002A44C4" w14:paraId="4901CBE3" w14:textId="77777777" w:rsidTr="003D1237">
        <w:tc>
          <w:tcPr>
            <w:tcW w:w="2405" w:type="dxa"/>
          </w:tcPr>
          <w:p w14:paraId="75753B92" w14:textId="77777777" w:rsidR="002C5DCF" w:rsidRPr="002A44C4" w:rsidRDefault="002C5DCF" w:rsidP="003D1237">
            <w:pPr>
              <w:rPr>
                <w:rFonts w:eastAsia="Calibri"/>
                <w:sz w:val="22"/>
                <w:szCs w:val="22"/>
                <w:cs/>
                <w:lang w:val="en-PH"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val="en-PH" w:bidi="lo-LA"/>
              </w:rPr>
              <w:t>ວິທີການວັດຜົນ</w:t>
            </w:r>
          </w:p>
        </w:tc>
        <w:tc>
          <w:tcPr>
            <w:tcW w:w="6990" w:type="dxa"/>
          </w:tcPr>
          <w:p w14:paraId="2D7B4EAB" w14:textId="77777777" w:rsidR="002C5DCF" w:rsidRPr="002A44C4" w:rsidRDefault="002C5DCF" w:rsidP="00482AED">
            <w:pPr>
              <w:rPr>
                <w:rFonts w:eastAsia="Phetsarath OT"/>
                <w:sz w:val="22"/>
                <w:szCs w:val="22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ວິທີການຕໍ່ໄປນີ້ ອາດຈະຖືກນຳໃຊ້ເພື່ອການປະເມີນສະມັດຖະພາບ: </w:t>
            </w:r>
          </w:p>
          <w:p w14:paraId="6E85CF0F" w14:textId="77777777" w:rsidR="002C5DCF" w:rsidRPr="002A44C4" w:rsidRDefault="002C5DCF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ການສັງເກດໂດຍກົງ</w:t>
            </w:r>
          </w:p>
          <w:p w14:paraId="1E656398" w14:textId="77777777" w:rsidR="002C5DCF" w:rsidRPr="002A44C4" w:rsidRDefault="002C5DCF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ການຖາມ-ຕອບປາກເປົ່າ</w:t>
            </w:r>
          </w:p>
          <w:p w14:paraId="32AA7C7C" w14:textId="77777777" w:rsidR="002C5DCF" w:rsidRPr="002A44C4" w:rsidRDefault="002C5DCF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ການປະເມີນຜົນຜ່ານການຂຽນ</w:t>
            </w:r>
          </w:p>
          <w:p w14:paraId="517678B6" w14:textId="77777777" w:rsidR="002C5DCF" w:rsidRPr="002A44C4" w:rsidRDefault="002C5DCF" w:rsidP="00A70619">
            <w:pPr>
              <w:pStyle w:val="ListParagraph"/>
              <w:numPr>
                <w:ilvl w:val="0"/>
                <w:numId w:val="8"/>
              </w:numPr>
              <w:jc w:val="thaiDistribute"/>
              <w:rPr>
                <w:rFonts w:cs="Phetsarath OT"/>
                <w:sz w:val="22"/>
                <w:szCs w:val="22"/>
                <w:cs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ລາຍງານຈາກບຸກຄົນທີສາມ.</w:t>
            </w:r>
          </w:p>
        </w:tc>
      </w:tr>
    </w:tbl>
    <w:p w14:paraId="0E91E837" w14:textId="497C76A5" w:rsidR="00C32056" w:rsidRPr="002A44C4" w:rsidRDefault="00C32056" w:rsidP="00482AED">
      <w:pPr>
        <w:spacing w:after="0"/>
        <w:rPr>
          <w:sz w:val="22"/>
          <w:szCs w:val="22"/>
          <w:lang w:bidi="lo-LA"/>
        </w:rPr>
      </w:pPr>
    </w:p>
    <w:p w14:paraId="4DA1F753" w14:textId="46698CAF" w:rsidR="00156D3A" w:rsidRPr="002A44C4" w:rsidRDefault="00156D3A" w:rsidP="00482AED">
      <w:pPr>
        <w:spacing w:after="0"/>
        <w:rPr>
          <w:sz w:val="22"/>
          <w:szCs w:val="22"/>
          <w:cs/>
          <w:lang w:bidi="lo-LA"/>
        </w:rPr>
      </w:pPr>
      <w:r w:rsidRPr="002A44C4">
        <w:rPr>
          <w:sz w:val="22"/>
          <w:szCs w:val="22"/>
          <w:cs/>
          <w:lang w:bidi="lo-LA"/>
        </w:rPr>
        <w:br w:type="page"/>
      </w:r>
    </w:p>
    <w:p w14:paraId="001F70E2" w14:textId="14A050D6" w:rsidR="0016293A" w:rsidRPr="002A44C4" w:rsidRDefault="00156D3A" w:rsidP="00482AED">
      <w:pPr>
        <w:pStyle w:val="Heading1"/>
      </w:pPr>
      <w:bookmarkStart w:id="79" w:name="_Toc523130206"/>
      <w:bookmarkStart w:id="80" w:name="_Toc8642870"/>
      <w:bookmarkStart w:id="81" w:name="_Toc521380415"/>
      <w:bookmarkStart w:id="82" w:name="_Toc521830739"/>
      <w:bookmarkStart w:id="83" w:name="_Toc522333258"/>
      <w:r w:rsidRPr="002A44C4">
        <w:rPr>
          <w:cs/>
        </w:rPr>
        <w:lastRenderedPageBreak/>
        <w:t>ໂມດູນການຮຽນ-ການສອນ</w:t>
      </w:r>
      <w:r w:rsidR="007E3179" w:rsidRPr="002A44C4">
        <w:rPr>
          <w:cs/>
        </w:rPr>
        <w:t>ພຶ້ນຖານ</w:t>
      </w:r>
      <w:r w:rsidRPr="002A44C4">
        <w:rPr>
          <w:cs/>
        </w:rPr>
        <w:t xml:space="preserve">: </w:t>
      </w:r>
      <w:r w:rsidR="0016293A" w:rsidRPr="002A44C4">
        <w:t>3</w:t>
      </w:r>
      <w:bookmarkEnd w:id="79"/>
      <w:bookmarkEnd w:id="80"/>
      <w:r w:rsidRPr="002A44C4">
        <w:rPr>
          <w:cs/>
        </w:rPr>
        <w:t xml:space="preserve"> </w:t>
      </w:r>
      <w:bookmarkEnd w:id="81"/>
      <w:bookmarkEnd w:id="82"/>
      <w:bookmarkEnd w:id="8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5"/>
        <w:gridCol w:w="6902"/>
      </w:tblGrid>
      <w:tr w:rsidR="0034114E" w:rsidRPr="002A44C4" w14:paraId="00B9A46A" w14:textId="77777777" w:rsidTr="0034114E">
        <w:tc>
          <w:tcPr>
            <w:tcW w:w="2405" w:type="dxa"/>
          </w:tcPr>
          <w:p w14:paraId="6855BABA" w14:textId="77777777" w:rsidR="0034114E" w:rsidRPr="002A44C4" w:rsidRDefault="0034114E" w:rsidP="00482AED">
            <w:pPr>
              <w:jc w:val="center"/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ສ່ວນປະກອບ</w:t>
            </w:r>
          </w:p>
        </w:tc>
        <w:tc>
          <w:tcPr>
            <w:tcW w:w="6990" w:type="dxa"/>
          </w:tcPr>
          <w:p w14:paraId="3BE95048" w14:textId="77777777" w:rsidR="0034114E" w:rsidRPr="002A44C4" w:rsidRDefault="0034114E" w:rsidP="00482AED">
            <w:pPr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ຄຳອະທິບາຍ</w:t>
            </w:r>
          </w:p>
        </w:tc>
      </w:tr>
      <w:tr w:rsidR="0034114E" w:rsidRPr="002A44C4" w14:paraId="0F98D906" w14:textId="77777777" w:rsidTr="003D1237">
        <w:tc>
          <w:tcPr>
            <w:tcW w:w="2405" w:type="dxa"/>
          </w:tcPr>
          <w:p w14:paraId="6CE52A35" w14:textId="216A1A7B" w:rsidR="0034114E" w:rsidRPr="002A44C4" w:rsidRDefault="0034114E" w:rsidP="003D1237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ຊື່ໂມດູນ (</w:t>
            </w:r>
            <w:r w:rsidRPr="002A44C4">
              <w:rPr>
                <w:b/>
                <w:bCs/>
                <w:sz w:val="22"/>
                <w:szCs w:val="22"/>
                <w:lang w:bidi="lo-LA"/>
              </w:rPr>
              <w:t>B</w:t>
            </w: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 xml:space="preserve">) </w:t>
            </w:r>
            <w:r w:rsidR="00156D3A" w:rsidRPr="002A44C4">
              <w:rPr>
                <w:b/>
                <w:bCs/>
                <w:sz w:val="22"/>
                <w:szCs w:val="22"/>
                <w:cs/>
                <w:lang w:bidi="lo-LA"/>
              </w:rPr>
              <w:t>3</w:t>
            </w:r>
          </w:p>
        </w:tc>
        <w:tc>
          <w:tcPr>
            <w:tcW w:w="6990" w:type="dxa"/>
          </w:tcPr>
          <w:p w14:paraId="2E9119D5" w14:textId="0E3224D5" w:rsidR="0034114E" w:rsidRPr="002A44C4" w:rsidRDefault="00156D3A" w:rsidP="00482AED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ການກຳນົດຄຸນຄ່າຄວາມສຳຄັນຂອງໜ້າວຽກ</w:t>
            </w:r>
          </w:p>
        </w:tc>
      </w:tr>
      <w:tr w:rsidR="0034114E" w:rsidRPr="002A44C4" w14:paraId="56083B86" w14:textId="77777777" w:rsidTr="003D1237">
        <w:tc>
          <w:tcPr>
            <w:tcW w:w="2405" w:type="dxa"/>
          </w:tcPr>
          <w:p w14:paraId="75CA6A15" w14:textId="77777777" w:rsidR="0034114E" w:rsidRPr="002A44C4" w:rsidRDefault="0034114E" w:rsidP="003D1237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ຄຳອະທິບາຍ ໂມດູນ</w:t>
            </w:r>
          </w:p>
        </w:tc>
        <w:tc>
          <w:tcPr>
            <w:tcW w:w="6990" w:type="dxa"/>
          </w:tcPr>
          <w:p w14:paraId="71549C97" w14:textId="6847AFEB" w:rsidR="0034114E" w:rsidRPr="002A44C4" w:rsidRDefault="00156D3A" w:rsidP="00482AED">
            <w:pPr>
              <w:ind w:firstLine="467"/>
              <w:jc w:val="thaiDistribute"/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ໂມດູນນີ້ກວມເອົາຄວາມຮູ້</w:t>
            </w:r>
            <w:r w:rsidRPr="002A44C4">
              <w:rPr>
                <w:sz w:val="22"/>
                <w:szCs w:val="22"/>
              </w:rPr>
              <w:t xml:space="preserve">, </w:t>
            </w:r>
            <w:r w:rsidRPr="002A44C4">
              <w:rPr>
                <w:sz w:val="22"/>
                <w:szCs w:val="22"/>
                <w:cs/>
                <w:lang w:bidi="lo-LA"/>
              </w:rPr>
              <w:t>ທັກສະ ແລະ ທັດສະນະຄະຕິທີ່ຕ້ອງການໃນການສະແດງຄຸນຄ່າການເຮັດວຽກທີ່ດີ</w:t>
            </w:r>
            <w:r w:rsidRPr="002A44C4">
              <w:rPr>
                <w:sz w:val="22"/>
                <w:szCs w:val="22"/>
              </w:rPr>
              <w:t xml:space="preserve">, </w:t>
            </w:r>
            <w:r w:rsidRPr="002A44C4">
              <w:rPr>
                <w:sz w:val="22"/>
                <w:szCs w:val="22"/>
                <w:cs/>
                <w:lang w:bidi="lo-LA"/>
              </w:rPr>
              <w:t>ໂມດູນນີ້ຍັງກໍານົດເຖີງຈຸດປະສົງຂອງການເຮັດວຽກ</w:t>
            </w:r>
            <w:r w:rsidRPr="002A44C4">
              <w:rPr>
                <w:sz w:val="22"/>
                <w:szCs w:val="22"/>
              </w:rPr>
              <w:t xml:space="preserve">, </w:t>
            </w:r>
            <w:r w:rsidRPr="002A44C4">
              <w:rPr>
                <w:sz w:val="22"/>
                <w:szCs w:val="22"/>
                <w:cs/>
                <w:lang w:bidi="lo-LA"/>
              </w:rPr>
              <w:t>ຄຸນຄ່າຂອງວຽກ ຫຼື ຈັນຍາບັນ</w:t>
            </w:r>
            <w:r w:rsidRPr="002A44C4">
              <w:rPr>
                <w:sz w:val="22"/>
                <w:szCs w:val="22"/>
              </w:rPr>
              <w:t xml:space="preserve">, </w:t>
            </w:r>
            <w:r w:rsidRPr="002A44C4">
              <w:rPr>
                <w:sz w:val="22"/>
                <w:szCs w:val="22"/>
                <w:cs/>
                <w:lang w:bidi="lo-LA"/>
              </w:rPr>
              <w:t>ການຈັດການ</w:t>
            </w:r>
            <w:r w:rsidRPr="002A44C4">
              <w:rPr>
                <w:sz w:val="22"/>
                <w:szCs w:val="22"/>
              </w:rPr>
              <w:t xml:space="preserve">, </w:t>
            </w:r>
            <w:r w:rsidRPr="002A44C4">
              <w:rPr>
                <w:sz w:val="22"/>
                <w:szCs w:val="22"/>
                <w:cs/>
                <w:lang w:bidi="lo-LA"/>
              </w:rPr>
              <w:t>ກັບບັນຫາດ້ານຈັນຍາບັນ ແລະ ມີຄວາມຊື່ສັດບໍລິສຸດຕໍ່ກັບສະຖານທີ່ເຮັດວຽກ.</w:t>
            </w:r>
          </w:p>
        </w:tc>
      </w:tr>
      <w:tr w:rsidR="00FF50B0" w:rsidRPr="002A44C4" w14:paraId="23FC0CCB" w14:textId="77777777" w:rsidTr="003D1237">
        <w:tc>
          <w:tcPr>
            <w:tcW w:w="2405" w:type="dxa"/>
          </w:tcPr>
          <w:p w14:paraId="14E06876" w14:textId="77777777" w:rsidR="00FF50B0" w:rsidRPr="002A44C4" w:rsidRDefault="00FF50B0" w:rsidP="003D1237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ໄລ​ຍະ​ເວລາ​ທີ່ກຳນົດ</w:t>
            </w:r>
          </w:p>
        </w:tc>
        <w:tc>
          <w:tcPr>
            <w:tcW w:w="6990" w:type="dxa"/>
          </w:tcPr>
          <w:p w14:paraId="2858A0BA" w14:textId="77777777" w:rsidR="00FF50B0" w:rsidRPr="002A44C4" w:rsidRDefault="00FF50B0" w:rsidP="003516E9">
            <w:pPr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lang w:bidi="lo-LA"/>
              </w:rPr>
              <w:t>10</w:t>
            </w:r>
            <w:r w:rsidRPr="002A44C4">
              <w:rPr>
                <w:rFonts w:eastAsia="Phetsarath OT"/>
                <w:sz w:val="22"/>
                <w:szCs w:val="22"/>
              </w:rPr>
              <w:t xml:space="preserve"> </w:t>
            </w: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ຊົ່ວໂມງ</w:t>
            </w:r>
          </w:p>
          <w:p w14:paraId="6B1AD775" w14:textId="77777777" w:rsidR="00FF50B0" w:rsidRPr="002A44C4" w:rsidRDefault="00FF50B0" w:rsidP="003516E9">
            <w:pPr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ທິດສະດີ</w:t>
            </w:r>
            <w:r w:rsidRPr="002A44C4">
              <w:rPr>
                <w:rFonts w:eastAsia="Phetsarath OT"/>
                <w:sz w:val="22"/>
                <w:szCs w:val="22"/>
              </w:rPr>
              <w:t xml:space="preserve">: </w:t>
            </w:r>
            <w:r w:rsidRPr="002A44C4">
              <w:rPr>
                <w:rFonts w:eastAsia="Phetsarath OT"/>
                <w:sz w:val="22"/>
                <w:szCs w:val="22"/>
                <w:lang w:bidi="lo-LA"/>
              </w:rPr>
              <w:t>2</w:t>
            </w: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ຊົ່ວໂມງ</w:t>
            </w:r>
          </w:p>
          <w:p w14:paraId="39C3B4CE" w14:textId="7FC8A62D" w:rsidR="00FF50B0" w:rsidRPr="002A44C4" w:rsidRDefault="00FF50B0" w:rsidP="00482AED">
            <w:pPr>
              <w:jc w:val="thaiDistribute"/>
              <w:rPr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ປະຕິບັດ</w:t>
            </w:r>
            <w:r w:rsidRPr="002A44C4">
              <w:rPr>
                <w:rFonts w:eastAsia="Phetsarath OT"/>
                <w:sz w:val="22"/>
                <w:szCs w:val="22"/>
              </w:rPr>
              <w:t xml:space="preserve">: </w:t>
            </w:r>
            <w:r w:rsidRPr="002A44C4">
              <w:rPr>
                <w:rFonts w:eastAsia="Phetsarath OT"/>
                <w:sz w:val="22"/>
                <w:szCs w:val="22"/>
                <w:lang w:bidi="lo-LA"/>
              </w:rPr>
              <w:t>8</w:t>
            </w: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ຊົ່ວໂມງ</w:t>
            </w:r>
          </w:p>
        </w:tc>
      </w:tr>
      <w:tr w:rsidR="0034114E" w:rsidRPr="002A44C4" w14:paraId="48B82500" w14:textId="77777777" w:rsidTr="003D1237">
        <w:tc>
          <w:tcPr>
            <w:tcW w:w="2405" w:type="dxa"/>
          </w:tcPr>
          <w:p w14:paraId="178385F0" w14:textId="77777777" w:rsidR="0034114E" w:rsidRPr="002A44C4" w:rsidRDefault="0034114E" w:rsidP="003D1237">
            <w:pPr>
              <w:rPr>
                <w:rFonts w:eastAsia="Calibri"/>
                <w:b/>
                <w:bCs/>
                <w:sz w:val="22"/>
                <w:szCs w:val="22"/>
                <w:cs/>
                <w:lang w:val="en-PH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ຜົນໄດ້ຮັບ​ຂອງ​ການ​ຮຽນ</w:t>
            </w:r>
          </w:p>
        </w:tc>
        <w:tc>
          <w:tcPr>
            <w:tcW w:w="6990" w:type="dxa"/>
          </w:tcPr>
          <w:p w14:paraId="2BB618E3" w14:textId="77777777" w:rsidR="0034114E" w:rsidRPr="002A44C4" w:rsidRDefault="0034114E" w:rsidP="00482AED">
            <w:pPr>
              <w:jc w:val="thaiDistribute"/>
              <w:rPr>
                <w:sz w:val="22"/>
                <w:szCs w:val="22"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ພາຍຫຼັງສຳເລັດການຮຽນໂມດູນນີ້ ນັກຮຽນຈະສາມາດ:</w:t>
            </w:r>
          </w:p>
          <w:p w14:paraId="02C3BCA8" w14:textId="77777777" w:rsidR="00FE664D" w:rsidRPr="002A44C4" w:rsidRDefault="00FE664D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ກໍານົດຈຸດປະສົງຂອງ ໜ້າວຽກ</w:t>
            </w:r>
          </w:p>
          <w:p w14:paraId="2A292E9B" w14:textId="77777777" w:rsidR="00FE664D" w:rsidRPr="002A44C4" w:rsidRDefault="00FE664D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ມີຈັນຍາບັນໃນການເຮັດວຽກ</w:t>
            </w:r>
          </w:p>
          <w:p w14:paraId="08EDC549" w14:textId="77777777" w:rsidR="00FE664D" w:rsidRPr="002A44C4" w:rsidRDefault="00FE664D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ແກ້ໄຂບັນຫາດ້ານຈັນຍາບັນ</w:t>
            </w:r>
          </w:p>
          <w:p w14:paraId="179EF8B6" w14:textId="72EF0D84" w:rsidR="0034114E" w:rsidRPr="002A44C4" w:rsidRDefault="00FE664D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  <w:cs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ມີຄວາມຊື່ສັດບໍລິສຸດຕໍ່ກັບສະຖານທີ່ເຮັດວຽກ</w:t>
            </w:r>
          </w:p>
        </w:tc>
      </w:tr>
      <w:tr w:rsidR="0034114E" w:rsidRPr="002A44C4" w14:paraId="3936EF1C" w14:textId="77777777" w:rsidTr="003D1237">
        <w:tc>
          <w:tcPr>
            <w:tcW w:w="2405" w:type="dxa"/>
          </w:tcPr>
          <w:p w14:paraId="5B704465" w14:textId="77777777" w:rsidR="0034114E" w:rsidRPr="002A44C4" w:rsidRDefault="0034114E" w:rsidP="003D1237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2A44C4">
              <w:rPr>
                <w:rFonts w:eastAsia="Calibri"/>
                <w:sz w:val="22"/>
                <w:szCs w:val="22"/>
                <w:lang w:val="en-PH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ເນື້ອ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val="en-PH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ໃນ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val="en-PH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ຂອງໂມດູນ</w:t>
            </w:r>
            <w:r w:rsidRPr="002A44C4">
              <w:rPr>
                <w:rFonts w:eastAsia="Calibri"/>
                <w:sz w:val="22"/>
                <w:szCs w:val="22"/>
                <w:lang w:val="en-PH"/>
              </w:rPr>
              <w:t xml:space="preserve"> </w:t>
            </w:r>
          </w:p>
        </w:tc>
        <w:tc>
          <w:tcPr>
            <w:tcW w:w="6990" w:type="dxa"/>
          </w:tcPr>
          <w:p w14:paraId="7CFCB6E5" w14:textId="2F585D75" w:rsidR="0034114E" w:rsidRPr="002A44C4" w:rsidRDefault="0034114E" w:rsidP="00482AED">
            <w:pPr>
              <w:contextualSpacing/>
              <w:rPr>
                <w:rFonts w:eastAsia="Calibri"/>
                <w:b/>
                <w:bCs/>
                <w:sz w:val="22"/>
                <w:szCs w:val="22"/>
                <w:lang w:bidi="lo-LA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ເນື້ອ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ໃນ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ການ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ສອນ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ພາກ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ທິດ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ສະ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ດີ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         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   </w:t>
            </w:r>
            <w:r w:rsidR="004E108F"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 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</w:t>
            </w:r>
            <w:r w:rsidR="00FF50B0"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>2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ຊົ່ວໂມງ</w:t>
            </w:r>
          </w:p>
          <w:p w14:paraId="0C62D242" w14:textId="77777777" w:rsidR="003846FD" w:rsidRPr="002A44C4" w:rsidRDefault="003846FD" w:rsidP="00A70619">
            <w:pPr>
              <w:pStyle w:val="ListParagraph"/>
              <w:numPr>
                <w:ilvl w:val="0"/>
                <w:numId w:val="17"/>
              </w:numPr>
              <w:rPr>
                <w:rFonts w:eastAsia="Phetsarath OT" w:cs="Phetsarath OT"/>
                <w:sz w:val="22"/>
                <w:szCs w:val="22"/>
              </w:rPr>
            </w:pPr>
            <w:r w:rsidRPr="002A44C4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ສຸຂະພາບ ແລະ ຄວາມປອດໄພດ້ານອາຊີບ</w:t>
            </w:r>
          </w:p>
          <w:p w14:paraId="4628D7C9" w14:textId="77777777" w:rsidR="003846FD" w:rsidRPr="002A44C4" w:rsidRDefault="003846FD" w:rsidP="00A70619">
            <w:pPr>
              <w:pStyle w:val="ListParagraph"/>
              <w:numPr>
                <w:ilvl w:val="0"/>
                <w:numId w:val="17"/>
              </w:numPr>
              <w:rPr>
                <w:rFonts w:eastAsia="Phetsarath OT" w:cs="Phetsarath OT"/>
                <w:sz w:val="22"/>
                <w:szCs w:val="22"/>
              </w:rPr>
            </w:pPr>
            <w:r w:rsidRPr="002A44C4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ຄ່ານິຍົນ ແລະ ຈັນຍາບັນ</w:t>
            </w:r>
          </w:p>
          <w:p w14:paraId="27EB217F" w14:textId="0946457D" w:rsidR="003846FD" w:rsidRPr="002A44C4" w:rsidRDefault="003846FD" w:rsidP="00A70619">
            <w:pPr>
              <w:pStyle w:val="ListParagraph"/>
              <w:numPr>
                <w:ilvl w:val="0"/>
                <w:numId w:val="17"/>
              </w:numPr>
              <w:rPr>
                <w:rFonts w:eastAsia="Phetsarath OT" w:cs="Phetsarath OT"/>
                <w:sz w:val="22"/>
                <w:szCs w:val="22"/>
              </w:rPr>
            </w:pPr>
            <w:r w:rsidRPr="002A44C4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ການປະຕິບັດງານຂອງບໍລິສັດ ແລະ ມາດຕະຖານດ້ານຈັນຍາບັນ</w:t>
            </w:r>
          </w:p>
          <w:p w14:paraId="0270D90F" w14:textId="77777777" w:rsidR="003846FD" w:rsidRPr="002A44C4" w:rsidRDefault="003846FD" w:rsidP="00A70619">
            <w:pPr>
              <w:pStyle w:val="ListParagraph"/>
              <w:numPr>
                <w:ilvl w:val="0"/>
                <w:numId w:val="17"/>
              </w:numPr>
              <w:rPr>
                <w:rFonts w:eastAsia="Phetsarath OT" w:cs="Phetsarath OT"/>
                <w:sz w:val="22"/>
                <w:szCs w:val="22"/>
              </w:rPr>
            </w:pPr>
            <w:r w:rsidRPr="002A44C4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ນະໂຍບາຍ ແລະ ຫຼັກການຂອງບໍລິສັດ</w:t>
            </w:r>
          </w:p>
          <w:p w14:paraId="3E43D8B6" w14:textId="77777777" w:rsidR="003846FD" w:rsidRPr="002A44C4" w:rsidRDefault="003846FD" w:rsidP="00A70619">
            <w:pPr>
              <w:pStyle w:val="ListParagraph"/>
              <w:numPr>
                <w:ilvl w:val="0"/>
                <w:numId w:val="17"/>
              </w:numPr>
              <w:rPr>
                <w:rFonts w:eastAsia="Phetsarath OT" w:cs="Phetsarath OT"/>
                <w:sz w:val="22"/>
                <w:szCs w:val="22"/>
              </w:rPr>
            </w:pPr>
            <w:r w:rsidRPr="002A44C4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ສິດທິພື້ນຖານໃນການເຮັດວຽກລວມທັງຄວາມວ່ອງໄວ</w:t>
            </w:r>
          </w:p>
          <w:p w14:paraId="4BDD83CD" w14:textId="77777777" w:rsidR="003846FD" w:rsidRPr="002A44C4" w:rsidRDefault="003846FD" w:rsidP="00A70619">
            <w:pPr>
              <w:pStyle w:val="ListParagraph"/>
              <w:numPr>
                <w:ilvl w:val="0"/>
                <w:numId w:val="17"/>
              </w:numPr>
              <w:rPr>
                <w:rFonts w:eastAsia="Phetsarath OT" w:cs="Phetsarath OT"/>
                <w:sz w:val="22"/>
                <w:szCs w:val="22"/>
              </w:rPr>
            </w:pPr>
            <w:r w:rsidRPr="002A44C4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ຄວາມຮັບຜິດຊອບໃນການເຮັດວຽກ ຫຼື ໜ້າທີ່ວຽກງານ</w:t>
            </w:r>
          </w:p>
          <w:p w14:paraId="0C163D79" w14:textId="77777777" w:rsidR="003846FD" w:rsidRPr="002A44C4" w:rsidRDefault="003846FD" w:rsidP="00A70619">
            <w:pPr>
              <w:pStyle w:val="ListParagraph"/>
              <w:numPr>
                <w:ilvl w:val="0"/>
                <w:numId w:val="17"/>
              </w:numPr>
              <w:rPr>
                <w:rFonts w:eastAsia="Phetsarath OT" w:cs="Phetsarath OT"/>
                <w:sz w:val="22"/>
                <w:szCs w:val="22"/>
              </w:rPr>
            </w:pPr>
            <w:r w:rsidRPr="002A44C4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ຄວາມຮັບຜິດຊອບຕໍ່ສັງຄົມຂອງບໍລິສັດ</w:t>
            </w:r>
          </w:p>
          <w:p w14:paraId="4C40F0F2" w14:textId="77777777" w:rsidR="003846FD" w:rsidRPr="002A44C4" w:rsidRDefault="003846FD" w:rsidP="00A70619">
            <w:pPr>
              <w:pStyle w:val="ListParagraph"/>
              <w:numPr>
                <w:ilvl w:val="0"/>
                <w:numId w:val="17"/>
              </w:numPr>
              <w:rPr>
                <w:rFonts w:eastAsia="Phetsarath OT" w:cs="Phetsarath OT"/>
                <w:sz w:val="22"/>
                <w:szCs w:val="22"/>
              </w:rPr>
            </w:pPr>
            <w:r w:rsidRPr="002A44C4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ລະຫັດປະຕິບັດຕາມ ຫຼື ຄຸນຄ່າຂອງບໍລິສັດ</w:t>
            </w:r>
          </w:p>
          <w:p w14:paraId="320D8759" w14:textId="4359653C" w:rsidR="003846FD" w:rsidRPr="002A44C4" w:rsidRDefault="003846FD" w:rsidP="00A70619">
            <w:pPr>
              <w:pStyle w:val="ListParagraph"/>
              <w:numPr>
                <w:ilvl w:val="0"/>
                <w:numId w:val="17"/>
              </w:numPr>
              <w:rPr>
                <w:rFonts w:eastAsia="Phetsarath OT" w:cs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ການສົມທຽບການເຮັດວຽກ ແລະ ຄວາມຮັບຜິດຊອບຂອງຄອບຄົວ.</w:t>
            </w:r>
          </w:p>
          <w:p w14:paraId="74F7CC2F" w14:textId="14D55FC4" w:rsidR="0034114E" w:rsidRPr="002A44C4" w:rsidRDefault="0034114E" w:rsidP="00482AED">
            <w:pPr>
              <w:contextualSpacing/>
              <w:rPr>
                <w:rFonts w:eastAsia="Calibri"/>
                <w:b/>
                <w:bCs/>
                <w:sz w:val="22"/>
                <w:szCs w:val="22"/>
                <w:lang w:bidi="lo-LA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ເນື້ອ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ໃນ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ພາກ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ປະ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ຕິ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ບັດ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 xml:space="preserve">                   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         </w:t>
            </w:r>
            <w:r w:rsidR="004E108F"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</w:t>
            </w:r>
            <w:r w:rsidR="00FF50B0"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>8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ຊົ່ວໂມງ</w:t>
            </w:r>
          </w:p>
          <w:p w14:paraId="3569362E" w14:textId="5171E452" w:rsidR="003846FD" w:rsidRPr="002A44C4" w:rsidRDefault="003846FD" w:rsidP="00A70619">
            <w:pPr>
              <w:pStyle w:val="ListParagraph"/>
              <w:numPr>
                <w:ilvl w:val="0"/>
                <w:numId w:val="18"/>
              </w:numPr>
              <w:rPr>
                <w:rFonts w:eastAsia="Phetsarath OT" w:cs="Phetsarath OT"/>
                <w:sz w:val="22"/>
                <w:szCs w:val="22"/>
              </w:rPr>
            </w:pPr>
            <w:r w:rsidRPr="002A44C4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ການສະແດງຄວາມສາມາດດ້ານບຸກຄະລິກກະພາບ</w:t>
            </w:r>
          </w:p>
          <w:p w14:paraId="205050B7" w14:textId="455B1D0B" w:rsidR="003846FD" w:rsidRPr="002A44C4" w:rsidRDefault="003846FD" w:rsidP="00A70619">
            <w:pPr>
              <w:pStyle w:val="ListParagraph"/>
              <w:numPr>
                <w:ilvl w:val="0"/>
                <w:numId w:val="18"/>
              </w:numPr>
              <w:rPr>
                <w:rFonts w:eastAsia="Phetsarath OT" w:cs="Phetsarath OT"/>
                <w:sz w:val="22"/>
                <w:szCs w:val="22"/>
              </w:rPr>
            </w:pPr>
            <w:r w:rsidRPr="002A44C4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ການນໍາໃຊ້ທັກສະການສື່ສານ</w:t>
            </w:r>
          </w:p>
          <w:p w14:paraId="44353354" w14:textId="53782A9A" w:rsidR="003846FD" w:rsidRPr="003D1237" w:rsidRDefault="003846FD" w:rsidP="00A70619">
            <w:pPr>
              <w:pStyle w:val="ListParagraph"/>
              <w:numPr>
                <w:ilvl w:val="0"/>
                <w:numId w:val="18"/>
              </w:numPr>
              <w:rPr>
                <w:rFonts w:eastAsia="Phetsarath OT" w:cs="Phetsarath OT"/>
                <w:spacing w:val="-8"/>
                <w:sz w:val="22"/>
                <w:szCs w:val="22"/>
              </w:rPr>
            </w:pPr>
            <w:r w:rsidRPr="003D1237">
              <w:rPr>
                <w:rFonts w:eastAsia="Phetsarath OT" w:cs="Phetsarath OT"/>
                <w:spacing w:val="-8"/>
                <w:sz w:val="22"/>
                <w:szCs w:val="22"/>
                <w:cs/>
                <w:lang w:bidi="lo-LA"/>
              </w:rPr>
              <w:t>ການສະແດງໃຫ້ເຫັນການຮັບຮູ້</w:t>
            </w:r>
            <w:r w:rsidRPr="003D1237">
              <w:rPr>
                <w:rFonts w:eastAsia="Phetsarath OT" w:cs="Phetsarath OT"/>
                <w:spacing w:val="-8"/>
                <w:sz w:val="22"/>
                <w:szCs w:val="22"/>
              </w:rPr>
              <w:t xml:space="preserve">, </w:t>
            </w:r>
            <w:r w:rsidRPr="003D1237">
              <w:rPr>
                <w:rFonts w:eastAsia="Phetsarath OT" w:cs="Phetsarath OT"/>
                <w:spacing w:val="-8"/>
                <w:sz w:val="22"/>
                <w:szCs w:val="22"/>
                <w:cs/>
                <w:lang w:bidi="lo-LA"/>
              </w:rPr>
              <w:t>ຄວາມເຂົ້າໃຈ ແລະ ການຍອມຮັບດ້ວຍຕົນເອງ</w:t>
            </w:r>
          </w:p>
          <w:p w14:paraId="2C9708BC" w14:textId="74839BEF" w:rsidR="0034114E" w:rsidRPr="002A44C4" w:rsidRDefault="003846FD" w:rsidP="00A70619">
            <w:pPr>
              <w:pStyle w:val="ListParagraph"/>
              <w:numPr>
                <w:ilvl w:val="0"/>
                <w:numId w:val="18"/>
              </w:numPr>
              <w:rPr>
                <w:rFonts w:cs="Phetsarath OT"/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ການປະຕິບັດຕາມລັກສະນະທີ່ດີ ແລະ ການປະພຶດທີ່ຖືກຕ້ອງ.</w:t>
            </w:r>
          </w:p>
        </w:tc>
      </w:tr>
      <w:tr w:rsidR="0034114E" w:rsidRPr="002A44C4" w14:paraId="26CC0889" w14:textId="77777777" w:rsidTr="003D1237">
        <w:tc>
          <w:tcPr>
            <w:tcW w:w="2405" w:type="dxa"/>
          </w:tcPr>
          <w:p w14:paraId="0B7FE4B5" w14:textId="77777777" w:rsidR="0034114E" w:rsidRPr="002A44C4" w:rsidRDefault="0034114E" w:rsidP="003D1237">
            <w:pPr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ຊັບພະຍາກອນ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ທີ່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ຈຳ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ເປັນ</w:t>
            </w:r>
          </w:p>
        </w:tc>
        <w:tc>
          <w:tcPr>
            <w:tcW w:w="6990" w:type="dxa"/>
          </w:tcPr>
          <w:p w14:paraId="4475BDEF" w14:textId="77777777" w:rsidR="0034114E" w:rsidRPr="002A44C4" w:rsidRDefault="0034114E" w:rsidP="00482AED">
            <w:pPr>
              <w:rPr>
                <w:rFonts w:eastAsia="Phetsarath OT"/>
                <w:sz w:val="22"/>
                <w:szCs w:val="22"/>
                <w:lang w:val="en-GB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val="en-GB" w:bidi="lo-LA"/>
              </w:rPr>
              <w:t>ອຸປະກອນການຝຶກອົບຮົມທີ່ແນະນຳໃຫ້ໃຊ້</w:t>
            </w:r>
            <w:r w:rsidRPr="002A44C4">
              <w:rPr>
                <w:rFonts w:eastAsia="Phetsarath OT"/>
                <w:sz w:val="22"/>
                <w:szCs w:val="22"/>
                <w:lang w:val="en-GB"/>
              </w:rPr>
              <w:t>:</w:t>
            </w:r>
          </w:p>
          <w:p w14:paraId="5DEF16D8" w14:textId="77777777" w:rsidR="00B7242B" w:rsidRPr="002A44C4" w:rsidRDefault="00B7242B" w:rsidP="00B7242B">
            <w:pPr>
              <w:jc w:val="thaiDistribute"/>
              <w:rPr>
                <w:rFonts w:eastAsia="Phetsarath OT"/>
                <w:bCs/>
                <w:i/>
                <w:sz w:val="22"/>
                <w:szCs w:val="22"/>
                <w:lang w:val="en-GB" w:bidi="lo-LA"/>
              </w:rPr>
            </w:pPr>
            <w:r w:rsidRPr="002A44C4">
              <w:rPr>
                <w:rFonts w:eastAsia="Phetsarath OT"/>
                <w:bCs/>
                <w:i/>
                <w:sz w:val="22"/>
                <w:szCs w:val="22"/>
                <w:cs/>
                <w:lang w:val="en-GB" w:bidi="lo-LA"/>
              </w:rPr>
              <w:t>ເຄື່ອງມືອຸປະກອນ</w:t>
            </w:r>
          </w:p>
          <w:p w14:paraId="384C5182" w14:textId="77777777" w:rsidR="00B7242B" w:rsidRPr="002A44C4" w:rsidRDefault="00B7242B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ຄອມ</w:t>
            </w:r>
            <w:r w:rsidRPr="002A44C4">
              <w:t>​</w:t>
            </w:r>
            <w:r w:rsidRPr="002A44C4">
              <w:rPr>
                <w:cs/>
              </w:rPr>
              <w:t>ພິວ</w:t>
            </w:r>
            <w:r w:rsidRPr="002A44C4">
              <w:t>​</w:t>
            </w:r>
            <w:r w:rsidRPr="002A44C4">
              <w:rPr>
                <w:cs/>
              </w:rPr>
              <w:t>ເຕີ</w:t>
            </w:r>
          </w:p>
          <w:p w14:paraId="62DFB76D" w14:textId="77777777" w:rsidR="00B7242B" w:rsidRPr="002A44C4" w:rsidRDefault="00B7242B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t>LCD</w:t>
            </w:r>
          </w:p>
          <w:p w14:paraId="3B8CAA36" w14:textId="77777777" w:rsidR="00B7242B" w:rsidRPr="002A44C4" w:rsidRDefault="00B7242B" w:rsidP="00B7242B">
            <w:pPr>
              <w:jc w:val="thaiDistribute"/>
              <w:rPr>
                <w:bCs/>
                <w:sz w:val="22"/>
                <w:szCs w:val="22"/>
                <w:lang w:bidi="lo-LA"/>
              </w:rPr>
            </w:pPr>
            <w:r w:rsidRPr="002A44C4">
              <w:rPr>
                <w:bCs/>
                <w:sz w:val="22"/>
                <w:szCs w:val="22"/>
                <w:cs/>
                <w:lang w:bidi="lo-LA"/>
              </w:rPr>
              <w:t>ຂ. ສື່ການຮຽນ-ການສອນ</w:t>
            </w:r>
          </w:p>
          <w:p w14:paraId="1E6ABCC0" w14:textId="77777777" w:rsidR="00B7242B" w:rsidRPr="002A44C4" w:rsidRDefault="00B7242B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ອຸປະກອນການຮຽນຕ່າງໆ</w:t>
            </w:r>
          </w:p>
          <w:p w14:paraId="157F1F2F" w14:textId="77777777" w:rsidR="00B7242B" w:rsidRPr="002A44C4" w:rsidRDefault="00B7242B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ແຄັດຕາລ໊ອກ</w:t>
            </w:r>
          </w:p>
          <w:p w14:paraId="48DBFE1A" w14:textId="77777777" w:rsidR="00B7242B" w:rsidRPr="002A44C4" w:rsidRDefault="00B7242B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ແຜ່ນພັບ</w:t>
            </w:r>
          </w:p>
          <w:p w14:paraId="1042D69D" w14:textId="77777777" w:rsidR="00B7242B" w:rsidRPr="002A44C4" w:rsidRDefault="00B7242B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ສະຖານທີ່ເຮັດວຽກທີ່ກ່ຽວຂ້ອງ ຫຼື ສະພາບແວດລ້ອມຈຳລອງຢ່າງເໝາະສົມ</w:t>
            </w:r>
          </w:p>
          <w:p w14:paraId="5F99B545" w14:textId="6F300206" w:rsidR="0034114E" w:rsidRPr="002A44C4" w:rsidRDefault="00B7242B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  <w:rPr>
                <w:cs/>
              </w:rPr>
            </w:pPr>
            <w:r w:rsidRPr="002A44C4">
              <w:rPr>
                <w:cs/>
              </w:rPr>
              <w:t>ອຸປະກອນຕ່າງໆທີ່ກ່ຽວຂ້ອງກັບກິດຈະກຳ ຫຼື ໜ້າວຽກ</w:t>
            </w:r>
          </w:p>
        </w:tc>
      </w:tr>
      <w:tr w:rsidR="0034114E" w:rsidRPr="002A44C4" w14:paraId="5BDF90A4" w14:textId="77777777" w:rsidTr="003D1237">
        <w:tc>
          <w:tcPr>
            <w:tcW w:w="2405" w:type="dxa"/>
          </w:tcPr>
          <w:p w14:paraId="7C703BE5" w14:textId="77777777" w:rsidR="0034114E" w:rsidRPr="002A44C4" w:rsidRDefault="0034114E" w:rsidP="003D1237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ວິທີການຝຶກອົບຮົມ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val="en-PH" w:bidi="lo-LA"/>
              </w:rPr>
              <w:t xml:space="preserve"> 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 xml:space="preserve">     </w:t>
            </w:r>
          </w:p>
        </w:tc>
        <w:tc>
          <w:tcPr>
            <w:tcW w:w="6990" w:type="dxa"/>
          </w:tcPr>
          <w:p w14:paraId="78B6AF02" w14:textId="77777777" w:rsidR="0034114E" w:rsidRPr="002A44C4" w:rsidRDefault="0034114E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ບັນລະຍາຍ</w:t>
            </w:r>
          </w:p>
          <w:p w14:paraId="1364D272" w14:textId="77777777" w:rsidR="0034114E" w:rsidRPr="002A44C4" w:rsidRDefault="0034114E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lastRenderedPageBreak/>
              <w:t>ການສົນທະນາເປັນກຸ່ມ</w:t>
            </w:r>
          </w:p>
          <w:p w14:paraId="386D804B" w14:textId="6346A35C" w:rsidR="0034114E" w:rsidRPr="002A44C4" w:rsidRDefault="0034114E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  <w:rPr>
                <w:cs/>
              </w:rPr>
            </w:pPr>
            <w:r w:rsidRPr="002A44C4">
              <w:rPr>
                <w:cs/>
              </w:rPr>
              <w:t>ການສະແດງບົດບາດ-ສົນທະນາ</w:t>
            </w:r>
          </w:p>
        </w:tc>
      </w:tr>
      <w:tr w:rsidR="0034114E" w:rsidRPr="002A44C4" w14:paraId="3CA344D3" w14:textId="77777777" w:rsidTr="003D1237">
        <w:tc>
          <w:tcPr>
            <w:tcW w:w="2405" w:type="dxa"/>
          </w:tcPr>
          <w:p w14:paraId="2ABCC3CA" w14:textId="77777777" w:rsidR="0034114E" w:rsidRPr="002A44C4" w:rsidRDefault="0034114E" w:rsidP="003D1237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2A44C4">
              <w:rPr>
                <w:rFonts w:eastAsia="Calibri"/>
                <w:sz w:val="22"/>
                <w:szCs w:val="22"/>
                <w:cs/>
                <w:lang w:val="en-PH" w:bidi="lo-LA"/>
              </w:rPr>
              <w:lastRenderedPageBreak/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ເກນ​ການ​ວັດ​ຜົນ</w:t>
            </w:r>
          </w:p>
        </w:tc>
        <w:tc>
          <w:tcPr>
            <w:tcW w:w="6990" w:type="dxa"/>
          </w:tcPr>
          <w:p w14:paraId="26AFD88D" w14:textId="77777777" w:rsidR="0034114E" w:rsidRPr="002A44C4" w:rsidRDefault="0034114E" w:rsidP="00482AED">
            <w:pPr>
              <w:rPr>
                <w:rFonts w:eastAsia="Phetsarath OT"/>
                <w:sz w:val="22"/>
                <w:szCs w:val="22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ຫຼັກຖານກ່ຽວກັບສິ່ງຕໍໄປນີ້ມີຄວາມສຳຄັນ</w:t>
            </w:r>
            <w:r w:rsidRPr="002A44C4">
              <w:rPr>
                <w:rFonts w:eastAsia="Phetsarath OT"/>
                <w:sz w:val="22"/>
                <w:szCs w:val="22"/>
              </w:rPr>
              <w:t>:</w:t>
            </w:r>
          </w:p>
          <w:p w14:paraId="43136D98" w14:textId="3785EB07" w:rsidR="0034114E" w:rsidRPr="002A44C4" w:rsidRDefault="0034114E" w:rsidP="00482AED">
            <w:pPr>
              <w:rPr>
                <w:rFonts w:eastAsia="Phetsarath OT"/>
                <w:b/>
                <w:bCs/>
                <w:sz w:val="22"/>
                <w:szCs w:val="22"/>
                <w:lang w:bidi="lo-LA"/>
              </w:rPr>
            </w:pPr>
            <w:r w:rsidRPr="002A44C4">
              <w:rPr>
                <w:rFonts w:eastAsia="Phetsarath OT"/>
                <w:b/>
                <w:bCs/>
                <w:sz w:val="22"/>
                <w:szCs w:val="22"/>
                <w:cs/>
                <w:lang w:bidi="lo-LA"/>
              </w:rPr>
              <w:t xml:space="preserve">ກ. </w:t>
            </w:r>
            <w:r w:rsidR="00FE664D" w:rsidRPr="002A44C4">
              <w:rPr>
                <w:rFonts w:eastAsia="Phetsarath OT"/>
                <w:b/>
                <w:bCs/>
                <w:sz w:val="22"/>
                <w:szCs w:val="22"/>
                <w:cs/>
                <w:lang w:bidi="lo-LA"/>
              </w:rPr>
              <w:t>ການ</w:t>
            </w:r>
            <w:r w:rsidR="00FE664D" w:rsidRPr="002A44C4">
              <w:rPr>
                <w:b/>
                <w:bCs/>
                <w:sz w:val="22"/>
                <w:szCs w:val="22"/>
                <w:cs/>
                <w:lang w:bidi="lo-LA"/>
              </w:rPr>
              <w:t>ກໍານົດຈຸດປະສົງຂອງໜ້າວຽກ</w:t>
            </w:r>
          </w:p>
          <w:p w14:paraId="56838EB8" w14:textId="01E1677E" w:rsidR="00FE664D" w:rsidRPr="002A44C4" w:rsidRDefault="00FE664D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ຄວາມຮູ້ສຶກທີ່ເປັນເອກະລັກຂອງການເຮັດວຽກ ແລະ ເຫດຜົນຂອງການເຮັດວຽກແມ່ນຖືກກໍານົດໄວ້ຢ່າງຊັດເຈນ ສໍາລັບການພັດທະນາຂອງຄົນເປັນບຸກຄົນ ແລະ ໃນຖານະເປັນສະມາຊິກຜູ້ ໜຶ່ງຂອງສັງຄົມ</w:t>
            </w:r>
          </w:p>
          <w:p w14:paraId="10070396" w14:textId="77777777" w:rsidR="00FE664D" w:rsidRPr="002A44C4" w:rsidRDefault="00FE664D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ເຮັດວຽກທີ່ຕົນຮັບຜິດຊອບແມ່ນສອດຄ່ອງກັບຄຸນຄ່າຂອງບໍລິສັດ.</w:t>
            </w:r>
          </w:p>
          <w:p w14:paraId="472D9D99" w14:textId="3FF01A9D" w:rsidR="00FE664D" w:rsidRPr="002A44C4" w:rsidRDefault="00FE664D" w:rsidP="00FE664D">
            <w:pPr>
              <w:pStyle w:val="Heading5"/>
              <w:numPr>
                <w:ilvl w:val="0"/>
                <w:numId w:val="0"/>
              </w:numPr>
              <w:tabs>
                <w:tab w:val="left" w:pos="598"/>
              </w:tabs>
              <w:outlineLvl w:val="4"/>
              <w:rPr>
                <w:b/>
                <w:bCs/>
              </w:rPr>
            </w:pPr>
            <w:r w:rsidRPr="002A44C4">
              <w:rPr>
                <w:b/>
                <w:bCs/>
                <w:cs/>
              </w:rPr>
              <w:t>ຂ. ການມີຈັນຍາບັນໃນການເຮັດວຽກ</w:t>
            </w:r>
          </w:p>
          <w:p w14:paraId="782143B1" w14:textId="7939C409" w:rsidR="00FE664D" w:rsidRPr="002A44C4" w:rsidRDefault="00FE664D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ຄ່ານິຍົມ ຫຼື ຈັນຍາບັນ ຫຼື ແນວຄິດກ່ຽວກັບການເຮັດວຽກຖືກຈັດປະເພດ ແລະ ຢັ້ງຢືນຕາມມາດຕະຖານ</w:t>
            </w:r>
            <w:r w:rsidRPr="002A44C4">
              <w:t xml:space="preserve">, </w:t>
            </w:r>
            <w:r w:rsidRPr="002A44C4">
              <w:rPr>
                <w:cs/>
              </w:rPr>
              <w:t>ນະໂຍບາຍ ແລະ ແນວທາງປະຕິບັດຄວາມໂປ່ງໃສຂອງບໍລິສັດ</w:t>
            </w:r>
          </w:p>
          <w:p w14:paraId="2F2ED1F7" w14:textId="77777777" w:rsidR="00FE664D" w:rsidRPr="002A44C4" w:rsidRDefault="00FE664D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ການປະຕິບັດວຽກແມ່ນປະຕິບັດຕາມມາດຕະຖານດ້ານຈັນຍາບັນຂອງອຸດສາຫະກໍາ</w:t>
            </w:r>
          </w:p>
          <w:p w14:paraId="3239C387" w14:textId="77777777" w:rsidR="00FE664D" w:rsidRPr="002A44C4" w:rsidRDefault="00FE664D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ພຶດຕິກໍາສ່ວນບຸກຄົນ ແລະ ຄວາມສໍາພັນກັບເພື່ອນຮ່ວມງານ ຫຼື ລູກຄ້າແມ່ນຖືກປະຕິບັດຕາມມາດຕະຖານ ແລະ ຄໍາແນະນໍາຂອງການເຮັດວຽກ</w:t>
            </w:r>
          </w:p>
          <w:p w14:paraId="6D0EE0DD" w14:textId="77777777" w:rsidR="00FE664D" w:rsidRPr="002A44C4" w:rsidRDefault="00FE664D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ຊັບພະຍາກອນຂອງບໍລິສັດຖືກນໍາໃຊ້ຕາມມາດຕະຖານດ້ານຈັນຍາບັນຂອງບໍລິສັດ</w:t>
            </w:r>
            <w:r w:rsidRPr="002A44C4">
              <w:t xml:space="preserve">, </w:t>
            </w:r>
            <w:r w:rsidRPr="002A44C4">
              <w:rPr>
                <w:cs/>
              </w:rPr>
              <w:t>ຄວາມໂປ່ງໃສໃນບໍລິສັດ.</w:t>
            </w:r>
          </w:p>
          <w:p w14:paraId="0D5BA755" w14:textId="77777777" w:rsidR="00FE664D" w:rsidRPr="002A44C4" w:rsidRDefault="00FE664D" w:rsidP="00FE664D">
            <w:pPr>
              <w:pStyle w:val="Heading5"/>
              <w:numPr>
                <w:ilvl w:val="0"/>
                <w:numId w:val="0"/>
              </w:numPr>
              <w:tabs>
                <w:tab w:val="left" w:pos="598"/>
              </w:tabs>
              <w:outlineLvl w:val="4"/>
            </w:pPr>
            <w:r w:rsidRPr="002A44C4">
              <w:rPr>
                <w:b/>
                <w:bCs/>
                <w:cs/>
              </w:rPr>
              <w:t>ຄ. ການແກ້ໄຂບັນຫາດ້ານຈັນຍາບັນ</w:t>
            </w:r>
            <w:r w:rsidRPr="002A44C4">
              <w:rPr>
                <w:cs/>
              </w:rPr>
              <w:tab/>
            </w:r>
          </w:p>
          <w:p w14:paraId="6ED581C8" w14:textId="65A1DB01" w:rsidR="00FE664D" w:rsidRPr="002A44C4" w:rsidRDefault="00FE664D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ມາດຕະຖານດ້ານຈັນຍາບັນຂອງບໍລິສັດ</w:t>
            </w:r>
            <w:r w:rsidRPr="002A44C4">
              <w:t xml:space="preserve">, </w:t>
            </w:r>
            <w:r w:rsidRPr="002A44C4">
              <w:rPr>
                <w:cs/>
              </w:rPr>
              <w:t>ນະໂຍບາຍອົງການຈັດຕັ້ງ ແລະ ນະໂຍບາຍກ່ຽວກັບການປ້ອງກັນ ແລະ ລາຍງານການປະຕິບັດທີ່ບໍ່ຍຸຕິທໍາຈະຖືກນໍາໃຊ້ ແລະ ນໍາໃຊ້ຕາມມາດຕະຖານດ້ານຈັນຍາບັນ</w:t>
            </w:r>
            <w:r w:rsidRPr="002A44C4">
              <w:t xml:space="preserve">, </w:t>
            </w:r>
            <w:r w:rsidRPr="002A44C4">
              <w:rPr>
                <w:cs/>
              </w:rPr>
              <w:t>ນະໂຍບາຍ ແລະ ຄໍາແນະນໍາຂອງບໍລິສັດ</w:t>
            </w:r>
          </w:p>
          <w:p w14:paraId="0FE0CD78" w14:textId="77777777" w:rsidR="00FE664D" w:rsidRPr="002A44C4" w:rsidRDefault="00FE664D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ເຫດການ ຫຼື ສະຖານະການໃນສະຖານທີ່ເຮັດວຽກແມ່ນລາຍງານ ແລະ ຫຼື ແກ້ໄຂຕາມຄໍາແນະນໍາ ຫຼື ຄໍາແນະນໍາຂອງບໍລິສັດ</w:t>
            </w:r>
          </w:p>
          <w:p w14:paraId="3E373927" w14:textId="77777777" w:rsidR="00FE664D" w:rsidRPr="002A44C4" w:rsidRDefault="00FE664D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ການແກ້ໄຂ ແລະ ຫຼື ການສົ່ງຕໍ່ບັນຫາດ້ານຈັນຍາບັນທີ່ກໍານົດແມ່ນໃຊ້ເປັນໂອກາດຮຽນຮູ້.</w:t>
            </w:r>
          </w:p>
          <w:p w14:paraId="2ECFB1EC" w14:textId="0AC7C2FB" w:rsidR="002E0C77" w:rsidRPr="002A44C4" w:rsidRDefault="002E0C77" w:rsidP="002E0C77">
            <w:pPr>
              <w:pStyle w:val="Heading5"/>
              <w:numPr>
                <w:ilvl w:val="0"/>
                <w:numId w:val="0"/>
              </w:numPr>
              <w:tabs>
                <w:tab w:val="left" w:pos="598"/>
              </w:tabs>
              <w:outlineLvl w:val="4"/>
              <w:rPr>
                <w:b/>
                <w:bCs/>
              </w:rPr>
            </w:pPr>
            <w:r w:rsidRPr="002A44C4">
              <w:rPr>
                <w:b/>
                <w:bCs/>
                <w:cs/>
              </w:rPr>
              <w:t>ງ. ການ</w:t>
            </w:r>
            <w:r w:rsidR="00FE664D" w:rsidRPr="002A44C4">
              <w:rPr>
                <w:b/>
                <w:bCs/>
                <w:cs/>
              </w:rPr>
              <w:t>ມີຄວາມຊື່ສັດບໍລິສຸດຕໍ່ກັບສະຖານທີ່ເຮັດວຽກ</w:t>
            </w:r>
            <w:r w:rsidR="00FE664D" w:rsidRPr="002A44C4">
              <w:rPr>
                <w:b/>
                <w:bCs/>
                <w:cs/>
              </w:rPr>
              <w:tab/>
            </w:r>
          </w:p>
          <w:p w14:paraId="67986EB9" w14:textId="61810CAA" w:rsidR="00FE664D" w:rsidRPr="002A44C4" w:rsidRDefault="00FE664D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ການປະຕິບັດວຽກງານ ແລະ ຄຸນຄ່າຂອງວຽກສ່ວນຕົວສອດຄ່ອງກັບພຶດຕິກຳດ້ານຈັນຍາບັນທີ່ເໝາະສົມ ແລະ ຄຸນຄ່າຫຼັກຂອງບໍລິສັດ</w:t>
            </w:r>
          </w:p>
          <w:p w14:paraId="5DDC9C14" w14:textId="77777777" w:rsidR="00FE664D" w:rsidRPr="002A44C4" w:rsidRDefault="00FE664D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ຄໍາແນະນໍາຕ່າງໆສຳລັບເພື່ອນຮ່ວມງານໃຫ້ຄໍາແນະນໍາດ້ານຈັນຍາບັນ</w:t>
            </w:r>
            <w:r w:rsidRPr="002A44C4">
              <w:t xml:space="preserve">, </w:t>
            </w:r>
            <w:r w:rsidRPr="002A44C4">
              <w:rPr>
                <w:cs/>
              </w:rPr>
              <w:t>ຕາມກົດ  ໝາຍ ແລະ ສົມເຫດສົມຜົນ</w:t>
            </w:r>
          </w:p>
          <w:p w14:paraId="7CE01C1B" w14:textId="3413988E" w:rsidR="0034114E" w:rsidRPr="002A44C4" w:rsidRDefault="00FE664D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  <w:rPr>
                <w:cs/>
              </w:rPr>
            </w:pPr>
            <w:r w:rsidRPr="002A44C4">
              <w:rPr>
                <w:cs/>
              </w:rPr>
              <w:t>ຄ່ານິຍົນ ຫຼື ການປະຕິບັດຂອງບໍລິສັດຖືກແບ່ງປັນກັບເພື່ອນຮ່ວມງານໂດຍນໍາໃຊ້ພຶດຕິກໍາ ແລະ ພາສາທີ່ເໝາະສົມ.</w:t>
            </w:r>
          </w:p>
        </w:tc>
      </w:tr>
      <w:tr w:rsidR="0034114E" w:rsidRPr="002A44C4" w14:paraId="4B0B0504" w14:textId="77777777" w:rsidTr="003D1237">
        <w:tc>
          <w:tcPr>
            <w:tcW w:w="2405" w:type="dxa"/>
          </w:tcPr>
          <w:p w14:paraId="5E9426CC" w14:textId="77777777" w:rsidR="0034114E" w:rsidRPr="002A44C4" w:rsidRDefault="0034114E" w:rsidP="003D1237">
            <w:pPr>
              <w:rPr>
                <w:rFonts w:eastAsia="Calibri"/>
                <w:sz w:val="22"/>
                <w:szCs w:val="22"/>
                <w:cs/>
                <w:lang w:val="en-PH"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val="en-PH" w:bidi="lo-LA"/>
              </w:rPr>
              <w:t>ວິທີການວັດຜົນ</w:t>
            </w:r>
          </w:p>
        </w:tc>
        <w:tc>
          <w:tcPr>
            <w:tcW w:w="6990" w:type="dxa"/>
          </w:tcPr>
          <w:p w14:paraId="74A13945" w14:textId="77777777" w:rsidR="0034114E" w:rsidRPr="002A44C4" w:rsidRDefault="0034114E" w:rsidP="00482AED">
            <w:pPr>
              <w:rPr>
                <w:rFonts w:eastAsia="Phetsarath OT"/>
                <w:sz w:val="22"/>
                <w:szCs w:val="22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ວິທີການຕໍ່ໄປນີ້ ອາດຈະຖືກນຳໃຊ້ເພື່ອການປະເມີນສະມັດຖະພາບ: </w:t>
            </w:r>
          </w:p>
          <w:p w14:paraId="681F121C" w14:textId="77777777" w:rsidR="0034114E" w:rsidRPr="002A44C4" w:rsidRDefault="0034114E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ການສັງເກດໂດຍກົງ</w:t>
            </w:r>
          </w:p>
          <w:p w14:paraId="0B06BABB" w14:textId="77777777" w:rsidR="0034114E" w:rsidRPr="002A44C4" w:rsidRDefault="0034114E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ການຖາມ-ຕອບປາກເປົ່າ</w:t>
            </w:r>
          </w:p>
          <w:p w14:paraId="1C364365" w14:textId="77777777" w:rsidR="0034114E" w:rsidRPr="002A44C4" w:rsidRDefault="0034114E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ການປະເມີນຜົນຜ່ານການຂຽນ</w:t>
            </w:r>
          </w:p>
          <w:p w14:paraId="68C43AA7" w14:textId="77777777" w:rsidR="0034114E" w:rsidRPr="002A44C4" w:rsidRDefault="0034114E" w:rsidP="00A70619">
            <w:pPr>
              <w:pStyle w:val="ListParagraph"/>
              <w:numPr>
                <w:ilvl w:val="0"/>
                <w:numId w:val="8"/>
              </w:numPr>
              <w:jc w:val="thaiDistribute"/>
              <w:rPr>
                <w:rFonts w:cs="Phetsarath OT"/>
                <w:sz w:val="22"/>
                <w:szCs w:val="22"/>
                <w:cs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ລາຍງານຈາກບຸກຄົນທີສາມ.</w:t>
            </w:r>
          </w:p>
        </w:tc>
      </w:tr>
    </w:tbl>
    <w:p w14:paraId="356519F0" w14:textId="0C56D4C3" w:rsidR="0034114E" w:rsidRPr="002A44C4" w:rsidRDefault="00E4138A" w:rsidP="001C6EB2">
      <w:pPr>
        <w:pStyle w:val="Heading1"/>
      </w:pPr>
      <w:bookmarkStart w:id="84" w:name="_Toc523130207"/>
      <w:bookmarkStart w:id="85" w:name="_Toc8642871"/>
      <w:bookmarkStart w:id="86" w:name="_Toc521380416"/>
      <w:bookmarkStart w:id="87" w:name="_Toc521830740"/>
      <w:bookmarkStart w:id="88" w:name="_Toc522333259"/>
      <w:r w:rsidRPr="002A44C4">
        <w:rPr>
          <w:cs/>
        </w:rPr>
        <w:t>ໂມດູນ</w:t>
      </w:r>
      <w:r w:rsidR="001C6EB2" w:rsidRPr="002A44C4">
        <w:rPr>
          <w:cs/>
        </w:rPr>
        <w:t>ການຮຽນ-ການສອນ</w:t>
      </w:r>
      <w:r w:rsidR="002A79E4" w:rsidRPr="002A44C4">
        <w:rPr>
          <w:cs/>
        </w:rPr>
        <w:t>ພຶ້ນຖານ</w:t>
      </w:r>
      <w:r w:rsidR="0016293A" w:rsidRPr="002A44C4">
        <w:t>:</w:t>
      </w:r>
      <w:r w:rsidR="001C6EB2" w:rsidRPr="002A44C4">
        <w:rPr>
          <w:cs/>
        </w:rPr>
        <w:t xml:space="preserve"> 4</w:t>
      </w:r>
      <w:bookmarkEnd w:id="84"/>
      <w:bookmarkEnd w:id="85"/>
      <w:r w:rsidR="0016293A" w:rsidRPr="002A44C4">
        <w:t xml:space="preserve"> </w:t>
      </w:r>
      <w:bookmarkEnd w:id="86"/>
      <w:bookmarkEnd w:id="87"/>
      <w:bookmarkEnd w:id="8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6"/>
        <w:gridCol w:w="6901"/>
      </w:tblGrid>
      <w:tr w:rsidR="0034114E" w:rsidRPr="002A44C4" w14:paraId="13544977" w14:textId="77777777" w:rsidTr="0034114E">
        <w:tc>
          <w:tcPr>
            <w:tcW w:w="2405" w:type="dxa"/>
          </w:tcPr>
          <w:p w14:paraId="02A0EA3A" w14:textId="77777777" w:rsidR="0034114E" w:rsidRPr="002A44C4" w:rsidRDefault="0034114E" w:rsidP="00482AED">
            <w:pPr>
              <w:jc w:val="center"/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ສ່ວນປະກອບ</w:t>
            </w:r>
          </w:p>
        </w:tc>
        <w:tc>
          <w:tcPr>
            <w:tcW w:w="6990" w:type="dxa"/>
          </w:tcPr>
          <w:p w14:paraId="7246706F" w14:textId="77777777" w:rsidR="0034114E" w:rsidRPr="002A44C4" w:rsidRDefault="0034114E" w:rsidP="00482AED">
            <w:pPr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ຄຳອະທິບາຍ</w:t>
            </w:r>
          </w:p>
        </w:tc>
      </w:tr>
      <w:tr w:rsidR="0034114E" w:rsidRPr="002A44C4" w14:paraId="0E36CE08" w14:textId="77777777" w:rsidTr="003D1237">
        <w:tc>
          <w:tcPr>
            <w:tcW w:w="2405" w:type="dxa"/>
          </w:tcPr>
          <w:p w14:paraId="23931D71" w14:textId="66483F9F" w:rsidR="0034114E" w:rsidRPr="002A44C4" w:rsidRDefault="0034114E" w:rsidP="003D1237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ຊື່ໂມດູນ (</w:t>
            </w:r>
            <w:r w:rsidRPr="002A44C4">
              <w:rPr>
                <w:b/>
                <w:bCs/>
                <w:sz w:val="22"/>
                <w:szCs w:val="22"/>
                <w:lang w:bidi="lo-LA"/>
              </w:rPr>
              <w:t>B</w:t>
            </w: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 xml:space="preserve">) </w:t>
            </w:r>
            <w:r w:rsidR="001C6EB2" w:rsidRPr="002A44C4">
              <w:rPr>
                <w:b/>
                <w:bCs/>
                <w:sz w:val="22"/>
                <w:szCs w:val="22"/>
                <w:cs/>
                <w:lang w:bidi="lo-LA"/>
              </w:rPr>
              <w:t>4</w:t>
            </w:r>
          </w:p>
        </w:tc>
        <w:tc>
          <w:tcPr>
            <w:tcW w:w="6990" w:type="dxa"/>
          </w:tcPr>
          <w:p w14:paraId="5DDD4F44" w14:textId="2D862F6D" w:rsidR="0034114E" w:rsidRPr="002A44C4" w:rsidRDefault="00E24C7A" w:rsidP="00482AED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ການ</w:t>
            </w:r>
            <w:r w:rsidR="001C6EB2" w:rsidRPr="002A44C4">
              <w:rPr>
                <w:b/>
                <w:bCs/>
                <w:sz w:val="22"/>
                <w:szCs w:val="22"/>
                <w:cs/>
                <w:lang w:bidi="lo-LA"/>
              </w:rPr>
              <w:t>ຝຶກຊ້ອມຂັ້ນຕອນໃນການປະຕິບັດວຽກແມ່ບ້ານ</w:t>
            </w:r>
          </w:p>
        </w:tc>
      </w:tr>
      <w:tr w:rsidR="0034114E" w:rsidRPr="002A44C4" w14:paraId="747973EC" w14:textId="77777777" w:rsidTr="003D1237">
        <w:tc>
          <w:tcPr>
            <w:tcW w:w="2405" w:type="dxa"/>
          </w:tcPr>
          <w:p w14:paraId="678AB2B7" w14:textId="77777777" w:rsidR="0034114E" w:rsidRPr="002A44C4" w:rsidRDefault="0034114E" w:rsidP="003D1237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ຄຳອະທິບາຍ ໂມດູນ</w:t>
            </w:r>
          </w:p>
        </w:tc>
        <w:tc>
          <w:tcPr>
            <w:tcW w:w="6990" w:type="dxa"/>
          </w:tcPr>
          <w:p w14:paraId="4EF6FDF5" w14:textId="00237CC6" w:rsidR="0034114E" w:rsidRPr="002A44C4" w:rsidRDefault="001C6EB2" w:rsidP="00482AED">
            <w:pPr>
              <w:ind w:firstLine="467"/>
              <w:jc w:val="thaiDistribute"/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ໂມດູນນີ້ລວມມີຄວາມຮູ້</w:t>
            </w:r>
            <w:r w:rsidRPr="002A44C4">
              <w:rPr>
                <w:sz w:val="22"/>
                <w:szCs w:val="22"/>
              </w:rPr>
              <w:t xml:space="preserve">, </w:t>
            </w:r>
            <w:r w:rsidRPr="002A44C4">
              <w:rPr>
                <w:sz w:val="22"/>
                <w:szCs w:val="22"/>
                <w:cs/>
                <w:lang w:bidi="lo-LA"/>
              </w:rPr>
              <w:t>ທັກສະ</w:t>
            </w:r>
            <w:r w:rsidRPr="002A44C4">
              <w:rPr>
                <w:sz w:val="22"/>
                <w:szCs w:val="22"/>
              </w:rPr>
              <w:t xml:space="preserve">, </w:t>
            </w:r>
            <w:r w:rsidRPr="002A44C4">
              <w:rPr>
                <w:sz w:val="22"/>
                <w:szCs w:val="22"/>
                <w:cs/>
                <w:lang w:bidi="lo-LA"/>
              </w:rPr>
              <w:t>ແລະ ທັດສະນະຄະຕິທີ່ຈໍາເປັນ ໃນການປະຕິບັດຂັ້ນຕອນ ການເຮັດວຽກແມ່ບ້ານ</w:t>
            </w:r>
            <w:r w:rsidRPr="002A44C4">
              <w:rPr>
                <w:sz w:val="22"/>
                <w:szCs w:val="22"/>
              </w:rPr>
              <w:t xml:space="preserve">, </w:t>
            </w:r>
            <w:r w:rsidRPr="002A44C4">
              <w:rPr>
                <w:sz w:val="22"/>
                <w:szCs w:val="22"/>
                <w:cs/>
                <w:lang w:bidi="lo-LA"/>
              </w:rPr>
              <w:t>ຈັດລຽງ ແລະ ຄັດແຍກລາຍການທີ່ບໍ່ຈຳເປັນອອກ</w:t>
            </w:r>
            <w:r w:rsidRPr="002A44C4">
              <w:rPr>
                <w:sz w:val="22"/>
                <w:szCs w:val="22"/>
              </w:rPr>
              <w:t xml:space="preserve">, </w:t>
            </w:r>
            <w:r w:rsidRPr="002A44C4">
              <w:rPr>
                <w:sz w:val="22"/>
                <w:szCs w:val="22"/>
                <w:cs/>
                <w:lang w:bidi="lo-LA"/>
              </w:rPr>
              <w:t>ການ</w:t>
            </w:r>
            <w:r w:rsidRPr="002A44C4">
              <w:rPr>
                <w:sz w:val="22"/>
                <w:szCs w:val="22"/>
                <w:cs/>
                <w:lang w:bidi="lo-LA"/>
              </w:rPr>
              <w:lastRenderedPageBreak/>
              <w:t>ຈັດລຽງລາຍການ</w:t>
            </w:r>
            <w:r w:rsidRPr="002A44C4">
              <w:rPr>
                <w:sz w:val="22"/>
                <w:szCs w:val="22"/>
              </w:rPr>
              <w:t xml:space="preserve">, </w:t>
            </w:r>
            <w:r w:rsidRPr="002A44C4">
              <w:rPr>
                <w:sz w:val="22"/>
                <w:szCs w:val="22"/>
                <w:cs/>
                <w:lang w:bidi="lo-LA"/>
              </w:rPr>
              <w:t>ຮັກສາພື້ນທີ່ເຮັດວຽກ</w:t>
            </w:r>
            <w:r w:rsidRPr="002A44C4">
              <w:rPr>
                <w:sz w:val="22"/>
                <w:szCs w:val="22"/>
                <w:lang w:bidi="lo-LA"/>
              </w:rPr>
              <w:t>,</w:t>
            </w:r>
            <w:r w:rsidRPr="002A44C4">
              <w:rPr>
                <w:sz w:val="22"/>
                <w:szCs w:val="22"/>
              </w:rPr>
              <w:t xml:space="preserve"> </w:t>
            </w:r>
            <w:r w:rsidRPr="002A44C4">
              <w:rPr>
                <w:sz w:val="22"/>
                <w:szCs w:val="22"/>
                <w:cs/>
                <w:lang w:bidi="lo-LA"/>
              </w:rPr>
              <w:t>ເຄື່ອງມື ແລະ ປະກອນ</w:t>
            </w:r>
            <w:r w:rsidRPr="002A44C4">
              <w:rPr>
                <w:sz w:val="22"/>
                <w:szCs w:val="22"/>
              </w:rPr>
              <w:t xml:space="preserve">, </w:t>
            </w:r>
            <w:r w:rsidRPr="002A44C4">
              <w:rPr>
                <w:sz w:val="22"/>
                <w:szCs w:val="22"/>
                <w:cs/>
                <w:lang w:bidi="lo-LA"/>
              </w:rPr>
              <w:t>ປະຕິບັດຕາມຂະບວນການ ແລະ ຂັ້ນຕອນການເຮັດວຽກທີ່ໄດ້ມາດຕະຖານ</w:t>
            </w:r>
            <w:r w:rsidRPr="002A44C4">
              <w:rPr>
                <w:sz w:val="22"/>
                <w:szCs w:val="22"/>
              </w:rPr>
              <w:t xml:space="preserve">, </w:t>
            </w:r>
            <w:r w:rsidRPr="002A44C4">
              <w:rPr>
                <w:sz w:val="22"/>
                <w:szCs w:val="22"/>
                <w:cs/>
                <w:lang w:bidi="lo-LA"/>
              </w:rPr>
              <w:t>ປະຕິບັດວຽກຢ່າງວ່ອງໄວ.</w:t>
            </w:r>
          </w:p>
        </w:tc>
      </w:tr>
      <w:tr w:rsidR="00FF50B0" w:rsidRPr="002A44C4" w14:paraId="2A207676" w14:textId="77777777" w:rsidTr="003D1237">
        <w:tc>
          <w:tcPr>
            <w:tcW w:w="2405" w:type="dxa"/>
          </w:tcPr>
          <w:p w14:paraId="72610F5B" w14:textId="77777777" w:rsidR="00FF50B0" w:rsidRPr="002A44C4" w:rsidRDefault="00FF50B0" w:rsidP="003D1237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lastRenderedPageBreak/>
              <w:t>ໄລ​ຍະ​ເວລາ​ທີ່ກຳນົດ</w:t>
            </w:r>
          </w:p>
        </w:tc>
        <w:tc>
          <w:tcPr>
            <w:tcW w:w="6990" w:type="dxa"/>
          </w:tcPr>
          <w:p w14:paraId="5ABFE39C" w14:textId="77777777" w:rsidR="00FF50B0" w:rsidRPr="002A44C4" w:rsidRDefault="00FF50B0" w:rsidP="003516E9">
            <w:pPr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lang w:bidi="lo-LA"/>
              </w:rPr>
              <w:t>10</w:t>
            </w:r>
            <w:r w:rsidRPr="002A44C4">
              <w:rPr>
                <w:rFonts w:eastAsia="Phetsarath OT"/>
                <w:sz w:val="22"/>
                <w:szCs w:val="22"/>
              </w:rPr>
              <w:t xml:space="preserve"> </w:t>
            </w: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ຊົ່ວໂມງ</w:t>
            </w:r>
          </w:p>
          <w:p w14:paraId="0E8BBD21" w14:textId="77777777" w:rsidR="00FF50B0" w:rsidRPr="002A44C4" w:rsidRDefault="00FF50B0" w:rsidP="003516E9">
            <w:pPr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ທິດສະດີ</w:t>
            </w:r>
            <w:r w:rsidRPr="002A44C4">
              <w:rPr>
                <w:rFonts w:eastAsia="Phetsarath OT"/>
                <w:sz w:val="22"/>
                <w:szCs w:val="22"/>
              </w:rPr>
              <w:t xml:space="preserve">: </w:t>
            </w:r>
            <w:r w:rsidRPr="002A44C4">
              <w:rPr>
                <w:rFonts w:eastAsia="Phetsarath OT"/>
                <w:sz w:val="22"/>
                <w:szCs w:val="22"/>
                <w:lang w:bidi="lo-LA"/>
              </w:rPr>
              <w:t>2</w:t>
            </w: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ຊົ່ວໂມງ</w:t>
            </w:r>
          </w:p>
          <w:p w14:paraId="612D83A7" w14:textId="21E34C38" w:rsidR="00FF50B0" w:rsidRPr="002A44C4" w:rsidRDefault="00FF50B0" w:rsidP="00482AED">
            <w:pPr>
              <w:jc w:val="thaiDistribute"/>
              <w:rPr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ປະຕິບັດ</w:t>
            </w:r>
            <w:r w:rsidRPr="002A44C4">
              <w:rPr>
                <w:rFonts w:eastAsia="Phetsarath OT"/>
                <w:sz w:val="22"/>
                <w:szCs w:val="22"/>
              </w:rPr>
              <w:t xml:space="preserve">: </w:t>
            </w:r>
            <w:r w:rsidRPr="002A44C4">
              <w:rPr>
                <w:rFonts w:eastAsia="Phetsarath OT"/>
                <w:sz w:val="22"/>
                <w:szCs w:val="22"/>
                <w:lang w:bidi="lo-LA"/>
              </w:rPr>
              <w:t>8</w:t>
            </w: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ຊົ່ວໂມງ</w:t>
            </w:r>
          </w:p>
        </w:tc>
      </w:tr>
      <w:tr w:rsidR="0034114E" w:rsidRPr="002A44C4" w14:paraId="7BF267BD" w14:textId="77777777" w:rsidTr="003D1237">
        <w:trPr>
          <w:trHeight w:val="1348"/>
        </w:trPr>
        <w:tc>
          <w:tcPr>
            <w:tcW w:w="2405" w:type="dxa"/>
          </w:tcPr>
          <w:p w14:paraId="3A6D49B6" w14:textId="77777777" w:rsidR="0034114E" w:rsidRPr="002A44C4" w:rsidRDefault="0034114E" w:rsidP="003D1237">
            <w:pPr>
              <w:rPr>
                <w:rFonts w:eastAsia="Calibri"/>
                <w:b/>
                <w:bCs/>
                <w:sz w:val="22"/>
                <w:szCs w:val="22"/>
                <w:cs/>
                <w:lang w:val="en-PH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ຜົນໄດ້ຮັບ​ຂອງ​ການ​ຮຽນ</w:t>
            </w:r>
          </w:p>
        </w:tc>
        <w:tc>
          <w:tcPr>
            <w:tcW w:w="6990" w:type="dxa"/>
          </w:tcPr>
          <w:p w14:paraId="0DB1917A" w14:textId="77777777" w:rsidR="0034114E" w:rsidRPr="002A44C4" w:rsidRDefault="0034114E" w:rsidP="00482AED">
            <w:pPr>
              <w:jc w:val="thaiDistribute"/>
              <w:rPr>
                <w:sz w:val="22"/>
                <w:szCs w:val="22"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ພາຍຫຼັງສຳເລັດການຮຽນໂມດູນນີ້ ນັກຮຽນຈະສາມາດ:</w:t>
            </w:r>
          </w:p>
          <w:p w14:paraId="578E1E34" w14:textId="77777777" w:rsidR="00E24C7A" w:rsidRPr="002A44C4" w:rsidRDefault="00E24C7A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ຈັດລຽງ ແລະ ຄັດແຍກລາຍການທີ່ບໍ່ຈຳເປັນ</w:t>
            </w:r>
          </w:p>
          <w:p w14:paraId="02299693" w14:textId="77777777" w:rsidR="00E24C7A" w:rsidRPr="002A44C4" w:rsidRDefault="00E24C7A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ຈັດລຽງສິ່ງຂອງຕ່າງໆ</w:t>
            </w:r>
          </w:p>
          <w:p w14:paraId="1082252D" w14:textId="77777777" w:rsidR="00E24C7A" w:rsidRPr="002A44C4" w:rsidRDefault="00E24C7A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ບຳລຸງຮັກສາພື້ນທີ່ເຮັດວຽກ</w:t>
            </w:r>
            <w:r w:rsidRPr="002A44C4">
              <w:rPr>
                <w:rFonts w:cs="Phetsarath OT"/>
                <w:sz w:val="22"/>
                <w:szCs w:val="22"/>
              </w:rPr>
              <w:t xml:space="preserve">, </w:t>
            </w: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ເຄື່ອງມື ແລະ ອຸປະກອນ</w:t>
            </w:r>
          </w:p>
          <w:p w14:paraId="6BD8E36C" w14:textId="77777777" w:rsidR="00E24C7A" w:rsidRPr="002A44C4" w:rsidRDefault="00E24C7A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ປະຕິບັດຕາມຂະບວນການ ແລະ ຂັ້ນຕອນການເຮັດວຽກທີ່ໄດ້ມາດຕະຖານ</w:t>
            </w:r>
          </w:p>
          <w:p w14:paraId="195F66AB" w14:textId="02F6B0CE" w:rsidR="0034114E" w:rsidRPr="002A44C4" w:rsidRDefault="00E24C7A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  <w:cs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ປະຕິບັດວຽກໃຫ້ໄດ້ຢ່າງວ່ອງໄວ</w:t>
            </w:r>
          </w:p>
        </w:tc>
      </w:tr>
      <w:tr w:rsidR="0034114E" w:rsidRPr="002A44C4" w14:paraId="0FC5253A" w14:textId="77777777" w:rsidTr="003D1237">
        <w:tc>
          <w:tcPr>
            <w:tcW w:w="2405" w:type="dxa"/>
          </w:tcPr>
          <w:p w14:paraId="1D82B1A7" w14:textId="77777777" w:rsidR="0034114E" w:rsidRPr="002A44C4" w:rsidRDefault="0034114E" w:rsidP="003D1237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2A44C4">
              <w:rPr>
                <w:rFonts w:eastAsia="Calibri"/>
                <w:sz w:val="22"/>
                <w:szCs w:val="22"/>
                <w:lang w:val="en-PH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ເນື້ອ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val="en-PH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ໃນ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val="en-PH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ຂອງໂມດູນ</w:t>
            </w:r>
            <w:r w:rsidRPr="002A44C4">
              <w:rPr>
                <w:rFonts w:eastAsia="Calibri"/>
                <w:sz w:val="22"/>
                <w:szCs w:val="22"/>
                <w:lang w:val="en-PH"/>
              </w:rPr>
              <w:t xml:space="preserve"> </w:t>
            </w:r>
          </w:p>
        </w:tc>
        <w:tc>
          <w:tcPr>
            <w:tcW w:w="6990" w:type="dxa"/>
          </w:tcPr>
          <w:p w14:paraId="39E60E0A" w14:textId="33C39A97" w:rsidR="0034114E" w:rsidRPr="002A44C4" w:rsidRDefault="0034114E" w:rsidP="00482AED">
            <w:pPr>
              <w:contextualSpacing/>
              <w:rPr>
                <w:rFonts w:eastAsia="Calibri"/>
                <w:b/>
                <w:bCs/>
                <w:sz w:val="22"/>
                <w:szCs w:val="22"/>
                <w:lang w:bidi="lo-LA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ເນື້ອ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ໃນ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ການ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ສອນ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ພາກ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ທິດ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ສະ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ດີ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          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    </w:t>
            </w:r>
            <w:r w:rsidR="004E108F"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</w:t>
            </w:r>
            <w:r w:rsidR="00FF50B0"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>2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ຊົ່ວໂມງ</w:t>
            </w:r>
          </w:p>
          <w:p w14:paraId="5823338D" w14:textId="77777777" w:rsidR="00611E08" w:rsidRPr="002A44C4" w:rsidRDefault="00611E08" w:rsidP="00A70619">
            <w:pPr>
              <w:pStyle w:val="ListParagraph"/>
              <w:numPr>
                <w:ilvl w:val="0"/>
                <w:numId w:val="19"/>
              </w:numPr>
              <w:rPr>
                <w:rFonts w:eastAsia="Phetsarath OT" w:cs="Phetsarath OT"/>
                <w:sz w:val="22"/>
                <w:szCs w:val="22"/>
              </w:rPr>
            </w:pPr>
            <w:r w:rsidRPr="002A44C4">
              <w:rPr>
                <w:rFonts w:eastAsia="Phetsarath OT" w:cs="Phetsarath OT"/>
                <w:sz w:val="22"/>
                <w:szCs w:val="22"/>
                <w:cs/>
                <w:lang w:bidi="lo-LA"/>
              </w:rPr>
              <w:t xml:space="preserve">ຫຼັກການຂອງ 5 ສ </w:t>
            </w:r>
          </w:p>
          <w:p w14:paraId="597D8163" w14:textId="77777777" w:rsidR="00611E08" w:rsidRPr="002A44C4" w:rsidRDefault="00611E08" w:rsidP="00A70619">
            <w:pPr>
              <w:pStyle w:val="ListParagraph"/>
              <w:numPr>
                <w:ilvl w:val="0"/>
                <w:numId w:val="19"/>
              </w:numPr>
              <w:rPr>
                <w:rFonts w:eastAsia="Phetsarath OT" w:cs="Phetsarath OT"/>
                <w:sz w:val="22"/>
                <w:szCs w:val="22"/>
              </w:rPr>
            </w:pPr>
            <w:r w:rsidRPr="002A44C4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ຂະບວນການເຮັດວຽກ ແລະ ຂັ້ນຕອນການເຮັດວຽກ</w:t>
            </w:r>
          </w:p>
          <w:p w14:paraId="3ED992A6" w14:textId="77777777" w:rsidR="00611E08" w:rsidRPr="002A44C4" w:rsidRDefault="00611E08" w:rsidP="00A70619">
            <w:pPr>
              <w:pStyle w:val="ListParagraph"/>
              <w:numPr>
                <w:ilvl w:val="0"/>
                <w:numId w:val="19"/>
              </w:numPr>
              <w:rPr>
                <w:rFonts w:eastAsia="Phetsarath OT" w:cs="Phetsarath OT"/>
                <w:sz w:val="22"/>
                <w:szCs w:val="22"/>
              </w:rPr>
            </w:pPr>
            <w:r w:rsidRPr="002A44C4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ປ້າຍຄວາມປອດໄພ ແລະ ສັນຍາລັກ</w:t>
            </w:r>
          </w:p>
          <w:p w14:paraId="3BDBC26C" w14:textId="77777777" w:rsidR="00611E08" w:rsidRPr="002A44C4" w:rsidRDefault="00611E08" w:rsidP="00A70619">
            <w:pPr>
              <w:pStyle w:val="ListParagraph"/>
              <w:numPr>
                <w:ilvl w:val="0"/>
                <w:numId w:val="19"/>
              </w:numPr>
              <w:rPr>
                <w:rFonts w:eastAsia="Phetsarath OT" w:cs="Phetsarath OT"/>
                <w:sz w:val="22"/>
                <w:szCs w:val="22"/>
              </w:rPr>
            </w:pPr>
            <w:r w:rsidRPr="002A44C4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ຫຼັກການ ແລະ ກົດລະບຽບຂອງການປະຕິບັດງານທົ່ວໄປ</w:t>
            </w:r>
          </w:p>
          <w:p w14:paraId="78BE7416" w14:textId="77777777" w:rsidR="00611E08" w:rsidRPr="002A44C4" w:rsidRDefault="00611E08" w:rsidP="00A70619">
            <w:pPr>
              <w:pStyle w:val="ListParagraph"/>
              <w:numPr>
                <w:ilvl w:val="0"/>
                <w:numId w:val="19"/>
              </w:numPr>
              <w:rPr>
                <w:rFonts w:eastAsia="Phetsarath OT" w:cs="Phetsarath OT"/>
                <w:sz w:val="22"/>
                <w:szCs w:val="22"/>
              </w:rPr>
            </w:pPr>
            <w:r w:rsidRPr="002A44C4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ຄວາມຕ້ອງການດ້ານສິ່ງແວດລ້ອມທີ່ກ່ຽວກັບຄວາມປອດໄພຂອງວຽກງານ</w:t>
            </w:r>
          </w:p>
          <w:p w14:paraId="26C8B8F1" w14:textId="5349023A" w:rsidR="0034114E" w:rsidRPr="002A44C4" w:rsidRDefault="00611E08" w:rsidP="00A70619">
            <w:pPr>
              <w:pStyle w:val="ListParagraph"/>
              <w:numPr>
                <w:ilvl w:val="0"/>
                <w:numId w:val="19"/>
              </w:numPr>
              <w:rPr>
                <w:rFonts w:eastAsia="Phetsarath OT" w:cs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ຂັ້ນຕອນການລາຍງານອຸບັດຕິເຫດ ຫຼື ອັນຕະລາຍ.</w:t>
            </w:r>
          </w:p>
          <w:p w14:paraId="32E75A7D" w14:textId="77777777" w:rsidR="00A3607C" w:rsidRPr="002A44C4" w:rsidRDefault="00A3607C" w:rsidP="00A3607C">
            <w:pPr>
              <w:pStyle w:val="ListParagraph"/>
              <w:rPr>
                <w:rFonts w:eastAsia="Phetsarath OT" w:cs="Phetsarath OT"/>
                <w:sz w:val="22"/>
                <w:szCs w:val="22"/>
                <w:lang w:bidi="lo-LA"/>
              </w:rPr>
            </w:pPr>
          </w:p>
          <w:p w14:paraId="7D6BBD41" w14:textId="562DBD1A" w:rsidR="0034114E" w:rsidRPr="002A44C4" w:rsidRDefault="0034114E" w:rsidP="00482AED">
            <w:pPr>
              <w:contextualSpacing/>
              <w:rPr>
                <w:rFonts w:eastAsia="Calibri"/>
                <w:b/>
                <w:bCs/>
                <w:sz w:val="22"/>
                <w:szCs w:val="22"/>
                <w:lang w:bidi="lo-LA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ເນື້ອ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ໃນ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ພາກ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ປະ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ຕິ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ບັດ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 xml:space="preserve">                  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         </w:t>
            </w:r>
            <w:r w:rsidR="00FF50B0"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8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ຊົ່ວໂມງ</w:t>
            </w:r>
          </w:p>
          <w:p w14:paraId="4E470BB7" w14:textId="769956BB" w:rsidR="00A3607C" w:rsidRPr="002A44C4" w:rsidRDefault="00A3607C" w:rsidP="00A70619">
            <w:pPr>
              <w:pStyle w:val="ListParagraph"/>
              <w:numPr>
                <w:ilvl w:val="0"/>
                <w:numId w:val="20"/>
              </w:numPr>
              <w:rPr>
                <w:rFonts w:eastAsia="Phetsarath OT" w:cs="Phetsarath OT"/>
                <w:sz w:val="22"/>
                <w:szCs w:val="22"/>
              </w:rPr>
            </w:pPr>
            <w:r w:rsidRPr="002A44C4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ການປະຕິບັດທັກສະການສື່ສານຂັ້ນພື້ນຖານ</w:t>
            </w:r>
          </w:p>
          <w:p w14:paraId="16994550" w14:textId="77777777" w:rsidR="00A3607C" w:rsidRPr="002A44C4" w:rsidRDefault="00A3607C" w:rsidP="00A70619">
            <w:pPr>
              <w:pStyle w:val="ListParagraph"/>
              <w:numPr>
                <w:ilvl w:val="0"/>
                <w:numId w:val="20"/>
              </w:numPr>
              <w:rPr>
                <w:rFonts w:eastAsia="Phetsarath OT" w:cs="Phetsarath OT"/>
                <w:sz w:val="22"/>
                <w:szCs w:val="22"/>
              </w:rPr>
            </w:pPr>
            <w:r w:rsidRPr="002A44C4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ທັກສະດ້ານການເຮັດວຽກຮ່ວມກັນຄົນອື່ນ</w:t>
            </w:r>
          </w:p>
          <w:p w14:paraId="1104D074" w14:textId="77777777" w:rsidR="00A3607C" w:rsidRPr="002A44C4" w:rsidRDefault="00A3607C" w:rsidP="00A70619">
            <w:pPr>
              <w:pStyle w:val="ListParagraph"/>
              <w:numPr>
                <w:ilvl w:val="0"/>
                <w:numId w:val="20"/>
              </w:numPr>
              <w:rPr>
                <w:rFonts w:eastAsia="Phetsarath OT" w:cs="Phetsarath OT"/>
                <w:sz w:val="22"/>
                <w:szCs w:val="22"/>
              </w:rPr>
            </w:pPr>
            <w:r w:rsidRPr="002A44C4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ຄວາມສາມາດໃນການອ່ານເພື່ອຕີຄວາມໝາຍຄໍາແນະນໍາ</w:t>
            </w:r>
          </w:p>
          <w:p w14:paraId="203E440B" w14:textId="00BDA313" w:rsidR="0034114E" w:rsidRPr="002A44C4" w:rsidRDefault="00A3607C" w:rsidP="00A70619">
            <w:pPr>
              <w:pStyle w:val="ListParagraph"/>
              <w:numPr>
                <w:ilvl w:val="0"/>
                <w:numId w:val="20"/>
              </w:numPr>
              <w:rPr>
                <w:rFonts w:cs="Phetsarath OT"/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ການລາຍງານ ຫຼື ການບັນທຶກເຫດການ ແລະ ອັນຕະລາຍຈະເກີດຂື້ນ.</w:t>
            </w:r>
          </w:p>
        </w:tc>
      </w:tr>
      <w:tr w:rsidR="0034114E" w:rsidRPr="002A44C4" w14:paraId="289D226A" w14:textId="77777777" w:rsidTr="003D1237">
        <w:tc>
          <w:tcPr>
            <w:tcW w:w="2405" w:type="dxa"/>
          </w:tcPr>
          <w:p w14:paraId="1931E3A3" w14:textId="77777777" w:rsidR="0034114E" w:rsidRPr="002A44C4" w:rsidRDefault="0034114E" w:rsidP="003D1237">
            <w:pPr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ຊັບພະຍາກອນ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ທີ່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ຈຳ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ເປັນ</w:t>
            </w:r>
          </w:p>
        </w:tc>
        <w:tc>
          <w:tcPr>
            <w:tcW w:w="6990" w:type="dxa"/>
          </w:tcPr>
          <w:p w14:paraId="29F69538" w14:textId="77777777" w:rsidR="0034114E" w:rsidRPr="002A44C4" w:rsidRDefault="0034114E" w:rsidP="00482AED">
            <w:pPr>
              <w:rPr>
                <w:rFonts w:eastAsia="Phetsarath OT"/>
                <w:sz w:val="22"/>
                <w:szCs w:val="22"/>
                <w:lang w:val="en-GB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val="en-GB" w:bidi="lo-LA"/>
              </w:rPr>
              <w:t>ອຸປະກອນການຝຶກອົບຮົມທີ່ແນະນຳໃຫ້ໃຊ້</w:t>
            </w:r>
            <w:r w:rsidRPr="002A44C4">
              <w:rPr>
                <w:rFonts w:eastAsia="Phetsarath OT"/>
                <w:sz w:val="22"/>
                <w:szCs w:val="22"/>
                <w:lang w:val="en-GB"/>
              </w:rPr>
              <w:t>:</w:t>
            </w:r>
          </w:p>
          <w:p w14:paraId="73C7573D" w14:textId="77777777" w:rsidR="0034114E" w:rsidRPr="002A44C4" w:rsidRDefault="0034114E" w:rsidP="00482AED">
            <w:pPr>
              <w:jc w:val="thaiDistribute"/>
              <w:rPr>
                <w:rFonts w:eastAsia="Phetsarath OT"/>
                <w:bCs/>
                <w:i/>
                <w:sz w:val="22"/>
                <w:szCs w:val="22"/>
                <w:lang w:val="en-GB" w:bidi="lo-LA"/>
              </w:rPr>
            </w:pPr>
            <w:r w:rsidRPr="002A44C4">
              <w:rPr>
                <w:rFonts w:eastAsia="Phetsarath OT"/>
                <w:bCs/>
                <w:i/>
                <w:sz w:val="22"/>
                <w:szCs w:val="22"/>
                <w:cs/>
                <w:lang w:val="en-GB" w:bidi="lo-LA"/>
              </w:rPr>
              <w:t>ກ. ເຄື່ອງມືອຸປະກອນ</w:t>
            </w:r>
          </w:p>
          <w:p w14:paraId="416AAD74" w14:textId="77777777" w:rsidR="0034114E" w:rsidRPr="002A44C4" w:rsidRDefault="0034114E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ຄອມ</w:t>
            </w:r>
            <w:r w:rsidRPr="002A44C4">
              <w:t>​</w:t>
            </w:r>
            <w:r w:rsidRPr="002A44C4">
              <w:rPr>
                <w:cs/>
              </w:rPr>
              <w:t>ພິວ</w:t>
            </w:r>
            <w:r w:rsidRPr="002A44C4">
              <w:t>​</w:t>
            </w:r>
            <w:r w:rsidRPr="002A44C4">
              <w:rPr>
                <w:cs/>
              </w:rPr>
              <w:t>ເຕີ</w:t>
            </w:r>
          </w:p>
          <w:p w14:paraId="348D235E" w14:textId="77777777" w:rsidR="0034114E" w:rsidRPr="002A44C4" w:rsidRDefault="0034114E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t>LCD</w:t>
            </w:r>
          </w:p>
          <w:p w14:paraId="25929A07" w14:textId="77777777" w:rsidR="0034114E" w:rsidRPr="002A44C4" w:rsidRDefault="0034114E" w:rsidP="00482AED">
            <w:pPr>
              <w:jc w:val="thaiDistribute"/>
              <w:rPr>
                <w:bCs/>
                <w:sz w:val="22"/>
                <w:szCs w:val="22"/>
                <w:lang w:bidi="lo-LA"/>
              </w:rPr>
            </w:pPr>
            <w:r w:rsidRPr="002A44C4">
              <w:rPr>
                <w:bCs/>
                <w:sz w:val="22"/>
                <w:szCs w:val="22"/>
                <w:cs/>
                <w:lang w:bidi="lo-LA"/>
              </w:rPr>
              <w:t>ຂ. ສື່ການຮຽນ-ການສອນ</w:t>
            </w:r>
          </w:p>
          <w:p w14:paraId="01573AF7" w14:textId="77777777" w:rsidR="00A3607C" w:rsidRPr="002A44C4" w:rsidRDefault="00A3607C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ອຸປະກອນການຮຽນຕ່າງໆ</w:t>
            </w:r>
          </w:p>
          <w:p w14:paraId="0A7DC3AA" w14:textId="77777777" w:rsidR="00A3607C" w:rsidRPr="002A44C4" w:rsidRDefault="00A3607C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ແຄັດຕາລ໊ອກ</w:t>
            </w:r>
          </w:p>
          <w:p w14:paraId="15C81180" w14:textId="77777777" w:rsidR="00A3607C" w:rsidRPr="002A44C4" w:rsidRDefault="00A3607C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ແຜ່ນພັບ</w:t>
            </w:r>
          </w:p>
          <w:p w14:paraId="37541815" w14:textId="77777777" w:rsidR="00A3607C" w:rsidRPr="002A44C4" w:rsidRDefault="00A3607C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ສະຖານທີ່ເຮັດວຽກທີ່ກ່ຽວຂ້ອງ ຫຼື ສະພາບແວດລ້ອມຈຳລອງຢ່າງເໝາະສົມ</w:t>
            </w:r>
          </w:p>
          <w:p w14:paraId="0504C10C" w14:textId="6AC4A613" w:rsidR="00A3607C" w:rsidRPr="002A44C4" w:rsidRDefault="00A3607C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ຄູ່ມືຕ່າງໆ ກ່ຽວກັບກົດຄວາມປອດໄພທາງດ້ານອາຊີບ</w:t>
            </w:r>
          </w:p>
          <w:p w14:paraId="6D2D6EEE" w14:textId="77777777" w:rsidR="00A3607C" w:rsidRPr="002A44C4" w:rsidRDefault="00A3607C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ກໍລະນີສຶກສາ</w:t>
            </w:r>
          </w:p>
          <w:p w14:paraId="69ACE369" w14:textId="0F0FD364" w:rsidR="0034114E" w:rsidRPr="002A44C4" w:rsidRDefault="00A3607C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  <w:rPr>
                <w:cs/>
              </w:rPr>
            </w:pPr>
            <w:r w:rsidRPr="002A44C4">
              <w:rPr>
                <w:cs/>
              </w:rPr>
              <w:t>ອຸປະກອນຕ່າງໆທີ່ກ່ຽວຂ້ອງກັບກິດຈະກຳ ຫຼື ໜ້າວຽກ</w:t>
            </w:r>
          </w:p>
        </w:tc>
      </w:tr>
      <w:tr w:rsidR="0034114E" w:rsidRPr="002A44C4" w14:paraId="2A5D8CD0" w14:textId="77777777" w:rsidTr="003D1237">
        <w:tc>
          <w:tcPr>
            <w:tcW w:w="2405" w:type="dxa"/>
          </w:tcPr>
          <w:p w14:paraId="2F3E0C3C" w14:textId="77777777" w:rsidR="0034114E" w:rsidRPr="002A44C4" w:rsidRDefault="0034114E" w:rsidP="003D1237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ວິທີການຝຶກອົບຮົມ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val="en-PH" w:bidi="lo-LA"/>
              </w:rPr>
              <w:t xml:space="preserve"> 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 xml:space="preserve">     </w:t>
            </w:r>
          </w:p>
        </w:tc>
        <w:tc>
          <w:tcPr>
            <w:tcW w:w="6990" w:type="dxa"/>
          </w:tcPr>
          <w:p w14:paraId="7A681776" w14:textId="77777777" w:rsidR="0034114E" w:rsidRPr="002A44C4" w:rsidRDefault="0034114E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ບັນລະຍາຍ</w:t>
            </w:r>
          </w:p>
          <w:p w14:paraId="0658F684" w14:textId="77777777" w:rsidR="0034114E" w:rsidRPr="002A44C4" w:rsidRDefault="0034114E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ການສົນທະນາເປັນກຸ່ມ</w:t>
            </w:r>
          </w:p>
          <w:p w14:paraId="7DD68948" w14:textId="15E99C10" w:rsidR="0034114E" w:rsidRPr="002A44C4" w:rsidRDefault="0034114E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  <w:rPr>
                <w:cs/>
              </w:rPr>
            </w:pPr>
            <w:r w:rsidRPr="002A44C4">
              <w:rPr>
                <w:cs/>
              </w:rPr>
              <w:t>ການສະແດງບົດບາດ-ສົນທະນາ</w:t>
            </w:r>
          </w:p>
        </w:tc>
      </w:tr>
      <w:tr w:rsidR="0034114E" w:rsidRPr="002A44C4" w14:paraId="1FDA1CBA" w14:textId="77777777" w:rsidTr="003D1237">
        <w:tc>
          <w:tcPr>
            <w:tcW w:w="2405" w:type="dxa"/>
          </w:tcPr>
          <w:p w14:paraId="61EFD290" w14:textId="77777777" w:rsidR="0034114E" w:rsidRPr="002A44C4" w:rsidRDefault="0034114E" w:rsidP="003D1237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2A44C4">
              <w:rPr>
                <w:rFonts w:eastAsia="Calibri"/>
                <w:sz w:val="22"/>
                <w:szCs w:val="22"/>
                <w:cs/>
                <w:lang w:val="en-PH" w:bidi="lo-LA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ເກນ​ການ​ວັດ​ຜົນ</w:t>
            </w:r>
          </w:p>
        </w:tc>
        <w:tc>
          <w:tcPr>
            <w:tcW w:w="6990" w:type="dxa"/>
          </w:tcPr>
          <w:p w14:paraId="486DD7B2" w14:textId="77777777" w:rsidR="0034114E" w:rsidRPr="002A44C4" w:rsidRDefault="0034114E" w:rsidP="00482AED">
            <w:pPr>
              <w:rPr>
                <w:rFonts w:eastAsia="Phetsarath OT"/>
                <w:sz w:val="22"/>
                <w:szCs w:val="22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ຫຼັກຖານກ່ຽວກັບສິ່ງຕໍໄປນີ້ມີຄວາມສຳຄັນ</w:t>
            </w:r>
            <w:r w:rsidRPr="002A44C4">
              <w:rPr>
                <w:rFonts w:eastAsia="Phetsarath OT"/>
                <w:sz w:val="22"/>
                <w:szCs w:val="22"/>
              </w:rPr>
              <w:t>:</w:t>
            </w:r>
          </w:p>
          <w:p w14:paraId="38F8AB65" w14:textId="34618EBB" w:rsidR="0034114E" w:rsidRPr="002A44C4" w:rsidRDefault="0034114E" w:rsidP="00482AED">
            <w:pPr>
              <w:rPr>
                <w:rFonts w:eastAsia="Phetsarath OT"/>
                <w:b/>
                <w:bCs/>
                <w:sz w:val="22"/>
                <w:szCs w:val="22"/>
                <w:lang w:bidi="lo-LA"/>
              </w:rPr>
            </w:pPr>
            <w:r w:rsidRPr="002A44C4">
              <w:rPr>
                <w:rFonts w:eastAsia="Phetsarath OT"/>
                <w:b/>
                <w:bCs/>
                <w:sz w:val="22"/>
                <w:szCs w:val="22"/>
                <w:cs/>
                <w:lang w:bidi="lo-LA"/>
              </w:rPr>
              <w:t xml:space="preserve">ກ. </w:t>
            </w:r>
            <w:r w:rsidR="00E24C7A" w:rsidRPr="002A44C4">
              <w:rPr>
                <w:rFonts w:eastAsia="Phetsarath OT"/>
                <w:b/>
                <w:bCs/>
                <w:sz w:val="22"/>
                <w:szCs w:val="22"/>
                <w:cs/>
                <w:lang w:bidi="lo-LA"/>
              </w:rPr>
              <w:t>ການ</w:t>
            </w:r>
            <w:r w:rsidR="00E24C7A" w:rsidRPr="002A44C4">
              <w:rPr>
                <w:b/>
                <w:bCs/>
                <w:sz w:val="22"/>
                <w:szCs w:val="22"/>
                <w:cs/>
                <w:lang w:bidi="lo-LA"/>
              </w:rPr>
              <w:t>ຈັດລຽງ ແລະ ຄັດແຍກລາຍການທີ່ບໍ່ຈຳເປັນ</w:t>
            </w:r>
          </w:p>
          <w:p w14:paraId="505C0F67" w14:textId="3504100F" w:rsidR="00E24C7A" w:rsidRPr="002A44C4" w:rsidRDefault="00E24C7A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lastRenderedPageBreak/>
              <w:tab/>
              <w:t>ວັດສະດຸທີ່ສາມາດນໍາໃຊ້ຄືນໃໝ່ໄດ້ຖືກຈັດລຽງຕາມລະບຽບຂອງບໍລິສັດ ຫຼື ລະບຽບຂອງຫ້ອງການ</w:t>
            </w:r>
          </w:p>
          <w:p w14:paraId="76C7B343" w14:textId="77777777" w:rsidR="00E24C7A" w:rsidRPr="002A44C4" w:rsidRDefault="00E24C7A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ລາຍການທີ່ບໍ່ຈໍາເປັນຖືກໂຍກຍ້າຍອອກ ແລະ ຈັດການຕາມລະບຽບການຂອງບໍລິສັດ ຫຼື ຫ້ອງການ.</w:t>
            </w:r>
          </w:p>
          <w:p w14:paraId="22197B58" w14:textId="2EE2B94D" w:rsidR="00E24C7A" w:rsidRPr="002A44C4" w:rsidRDefault="00E24C7A" w:rsidP="00E24C7A">
            <w:pPr>
              <w:pStyle w:val="Heading5"/>
              <w:numPr>
                <w:ilvl w:val="0"/>
                <w:numId w:val="0"/>
              </w:numPr>
              <w:tabs>
                <w:tab w:val="left" w:pos="598"/>
              </w:tabs>
              <w:outlineLvl w:val="4"/>
              <w:rPr>
                <w:b/>
                <w:bCs/>
              </w:rPr>
            </w:pPr>
            <w:r w:rsidRPr="002A44C4">
              <w:rPr>
                <w:b/>
                <w:bCs/>
                <w:cs/>
              </w:rPr>
              <w:t>ຂ. ການຈັດລຽງສິ່ງຂອງຕ່າງໆ</w:t>
            </w:r>
            <w:r w:rsidRPr="002A44C4">
              <w:rPr>
                <w:b/>
                <w:bCs/>
                <w:cs/>
              </w:rPr>
              <w:tab/>
            </w:r>
          </w:p>
          <w:p w14:paraId="6635112A" w14:textId="77480CA1" w:rsidR="00E24C7A" w:rsidRPr="002A44C4" w:rsidRDefault="00E24C7A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ລາຍການຖືກຈັດໃຫ້ສອດຄ່ອງກັບຂັ້ນຕອນການເຮັດວຽກຂອງບໍລິສັດ ຫຼື ລະບຽບຂອງຫ້ອງການ</w:t>
            </w:r>
          </w:p>
          <w:p w14:paraId="1CE073F8" w14:textId="77777777" w:rsidR="00E24C7A" w:rsidRPr="002A44C4" w:rsidRDefault="00E24C7A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ພື້ນທີ່ເຮັດວຽກແມ່ນຈັດຕາມຄວາມຕ້ອງການຂອງວຽກ</w:t>
            </w:r>
          </w:p>
          <w:p w14:paraId="69CDA04C" w14:textId="77777777" w:rsidR="00E24C7A" w:rsidRPr="002A44C4" w:rsidRDefault="00E24C7A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ກິດຈະກໍາແມ່ນຖືກຈັດອັນດັບຄວາມສໍາຄັນຕາມຄໍາແນະນໍາ</w:t>
            </w:r>
          </w:p>
          <w:p w14:paraId="108B6E16" w14:textId="77777777" w:rsidR="00E24C7A" w:rsidRPr="002A44C4" w:rsidRDefault="00E24C7A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ລາຍການຕ່າງໆໄດ້ຖືກຈັດໃຫັ້ມີການລະບຸເຄື່ອງໝາຍຕ່າງໆທີ່ຈະແຈ້ງ ແລະ ເບິ່ງເຫັນງ່າຍອີງຕາມຂະບວນການ</w:t>
            </w:r>
          </w:p>
          <w:p w14:paraId="500AF9BD" w14:textId="77777777" w:rsidR="00E24C7A" w:rsidRPr="002A44C4" w:rsidRDefault="00E24C7A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ອຸປະກອນຮັກສາຄວາມປອດໄພ ແລະ ການອະພະຍົບຖືກເກັບຮັກສາຢ່າງຊັດເຈນ ແລະ ສາມາດເຂົ້າເຖິງໄດ້ຕາມຄໍາແນະນໍາ.</w:t>
            </w:r>
          </w:p>
          <w:p w14:paraId="474483EC" w14:textId="11E2FA7D" w:rsidR="00E24C7A" w:rsidRPr="002A44C4" w:rsidRDefault="00E24C7A" w:rsidP="00E24C7A">
            <w:pPr>
              <w:pStyle w:val="Heading5"/>
              <w:numPr>
                <w:ilvl w:val="0"/>
                <w:numId w:val="0"/>
              </w:numPr>
              <w:tabs>
                <w:tab w:val="left" w:pos="598"/>
              </w:tabs>
              <w:outlineLvl w:val="4"/>
              <w:rPr>
                <w:b/>
                <w:bCs/>
              </w:rPr>
            </w:pPr>
            <w:r w:rsidRPr="002A44C4">
              <w:rPr>
                <w:b/>
                <w:bCs/>
                <w:cs/>
              </w:rPr>
              <w:t>ຄ. ການບຳລຸງຮັກສາພື້ນທີ່ເຮັດວຽກ</w:t>
            </w:r>
            <w:r w:rsidRPr="002A44C4">
              <w:rPr>
                <w:b/>
                <w:bCs/>
              </w:rPr>
              <w:t xml:space="preserve">, </w:t>
            </w:r>
            <w:r w:rsidRPr="002A44C4">
              <w:rPr>
                <w:b/>
                <w:bCs/>
                <w:cs/>
              </w:rPr>
              <w:t>ເຄື່ອງມື ແລະ ອຸປະກອນ</w:t>
            </w:r>
            <w:r w:rsidRPr="002A44C4">
              <w:rPr>
                <w:b/>
                <w:bCs/>
                <w:cs/>
              </w:rPr>
              <w:tab/>
            </w:r>
          </w:p>
          <w:p w14:paraId="501BA6E5" w14:textId="4AEB7DC3" w:rsidR="00E24C7A" w:rsidRPr="002A44C4" w:rsidRDefault="00E24C7A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ຄວາມສະອາດ ແລະ ຄວາມເປັນລະບຽບຂອງພື້ນທີ່ເຮັດວຽກແມ່ນຖືກຮັກສາໄວ້ຕາມຂັ້ນຕອນຂອງບໍລິສັດ ຫຼື ຫ້ອງການ</w:t>
            </w:r>
          </w:p>
          <w:p w14:paraId="4FDE73DC" w14:textId="77777777" w:rsidR="00E24C7A" w:rsidRPr="002A44C4" w:rsidRDefault="00E24C7A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ເຄື່ອງມື ແລະ ອຸປະກອນຖືກເຮັດຄວາມສະອາດຕາມຄໍາແນະນໍາຂອງຜູ້ຜະລິດ ຫຼື ຄູ່ມື</w:t>
            </w:r>
          </w:p>
          <w:p w14:paraId="240FA281" w14:textId="77777777" w:rsidR="00E24C7A" w:rsidRPr="002A44C4" w:rsidRDefault="00E24C7A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 xml:space="preserve">ການສ້ອມແປງເລັກໜ້ອຍໄດ້ຖືກປະຕິບັດໂດຍໃຊ້ເຄື່ອງມື ແລະ ອຸປະກອນປະຕິບັດຕາມຄໍາແນະນໍາຂອງຜູ້ຜະລິດ </w:t>
            </w:r>
          </w:p>
          <w:p w14:paraId="06D9F1B4" w14:textId="77777777" w:rsidR="00E24C7A" w:rsidRPr="002A44C4" w:rsidRDefault="00E24C7A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ເຄື່ອງມືອຸປະກອນ ແລະ ອຸປະກອນທີ່ເປ່ເພຖືກລາຍງານໃຫ້ຜູ້ຮັບຜິດຊອບທັນທີ.</w:t>
            </w:r>
          </w:p>
          <w:p w14:paraId="45CCBE15" w14:textId="354B3FB1" w:rsidR="00E24C7A" w:rsidRPr="002A44C4" w:rsidRDefault="00E24C7A" w:rsidP="00E24C7A">
            <w:pPr>
              <w:pStyle w:val="Heading5"/>
              <w:numPr>
                <w:ilvl w:val="0"/>
                <w:numId w:val="0"/>
              </w:numPr>
              <w:tabs>
                <w:tab w:val="left" w:pos="598"/>
              </w:tabs>
              <w:outlineLvl w:val="4"/>
              <w:rPr>
                <w:b/>
                <w:bCs/>
              </w:rPr>
            </w:pPr>
            <w:r w:rsidRPr="002A44C4">
              <w:rPr>
                <w:b/>
                <w:bCs/>
                <w:cs/>
              </w:rPr>
              <w:t>ງ. ການປະຕິບັດຕາມຂະບວນການ ແລະ ຂັ້ນຕອນການເຮັດວຽກທີ່ໄດ້ມາດຕະຖານ</w:t>
            </w:r>
          </w:p>
          <w:p w14:paraId="721A3AC3" w14:textId="4BB04ED2" w:rsidR="00E24C7A" w:rsidRPr="002A44C4" w:rsidRDefault="00E24C7A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ວັດຖຸສໍາລັບການນໍາໃຊ້ທົ່ວໄປແມ່ນຢູ່ໃນພື້ນທີ່ທີ່ກໍານົດຕາມຂັ້ນຕອນ</w:t>
            </w:r>
          </w:p>
          <w:p w14:paraId="734D49C4" w14:textId="77777777" w:rsidR="00E24C7A" w:rsidRPr="002A44C4" w:rsidRDefault="00E24C7A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ການເຮັດວຽກແມ່ນເຮັດຕາມຂັ້ນຕອນຂອງວຽກທີ່ກຳນົດ</w:t>
            </w:r>
          </w:p>
          <w:p w14:paraId="7713D903" w14:textId="77777777" w:rsidR="00E24C7A" w:rsidRPr="002A44C4" w:rsidRDefault="00E24C7A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ເຫດການຜິດປົກກະຕິຖືກລາຍງານໃຫ້ຜູ້ຮັບຜິດຊອບວຽກທັນທີ.</w:t>
            </w:r>
          </w:p>
          <w:p w14:paraId="56685BF1" w14:textId="5290D53B" w:rsidR="00E24C7A" w:rsidRPr="002A44C4" w:rsidRDefault="00E24C7A" w:rsidP="00E24C7A">
            <w:pPr>
              <w:pStyle w:val="Heading5"/>
              <w:numPr>
                <w:ilvl w:val="0"/>
                <w:numId w:val="0"/>
              </w:numPr>
              <w:tabs>
                <w:tab w:val="left" w:pos="598"/>
              </w:tabs>
              <w:outlineLvl w:val="4"/>
              <w:rPr>
                <w:b/>
                <w:bCs/>
              </w:rPr>
            </w:pPr>
            <w:r w:rsidRPr="002A44C4">
              <w:rPr>
                <w:b/>
                <w:bCs/>
                <w:cs/>
              </w:rPr>
              <w:t>ຈ. ປະຕິບັດວຽກໃຫ້ໄດ້ຢ່າງວ່ອງໄວ</w:t>
            </w:r>
            <w:r w:rsidRPr="002A44C4">
              <w:rPr>
                <w:b/>
                <w:bCs/>
                <w:cs/>
              </w:rPr>
              <w:tab/>
            </w:r>
          </w:p>
          <w:p w14:paraId="4F794F2F" w14:textId="7E0D1194" w:rsidR="00E24C7A" w:rsidRPr="002A44C4" w:rsidRDefault="00E24C7A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ການເຮັດວຽກແມ່ນເຮັດຕາມຄໍາແນະນໍາ</w:t>
            </w:r>
          </w:p>
          <w:p w14:paraId="7BDFAB17" w14:textId="77777777" w:rsidR="00E24C7A" w:rsidRPr="002A44C4" w:rsidRDefault="00E24C7A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ຂໍ້ບັງຄັບຂອງບໍລິສັດ ແລະ ຫ້ອງການໄດ້ຖືກປະຕິບັດ</w:t>
            </w:r>
          </w:p>
          <w:p w14:paraId="0DE185E3" w14:textId="4648D9B4" w:rsidR="0034114E" w:rsidRPr="002A44C4" w:rsidRDefault="00E24C7A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  <w:rPr>
                <w:cs/>
              </w:rPr>
            </w:pPr>
            <w:r w:rsidRPr="002A44C4">
              <w:rPr>
                <w:cs/>
              </w:rPr>
              <w:t>ການເຮັດວຽກແມ່ນປະຕິບັດຕາມກົດຄວາມປອດໄພໃນການປະຕິບັດງານ</w:t>
            </w:r>
          </w:p>
        </w:tc>
      </w:tr>
      <w:tr w:rsidR="0034114E" w:rsidRPr="002A44C4" w14:paraId="361D6594" w14:textId="77777777" w:rsidTr="003D1237">
        <w:tc>
          <w:tcPr>
            <w:tcW w:w="2405" w:type="dxa"/>
          </w:tcPr>
          <w:p w14:paraId="0D8CC096" w14:textId="77777777" w:rsidR="0034114E" w:rsidRPr="002A44C4" w:rsidRDefault="0034114E" w:rsidP="003D1237">
            <w:pPr>
              <w:rPr>
                <w:rFonts w:eastAsia="Calibri"/>
                <w:sz w:val="22"/>
                <w:szCs w:val="22"/>
                <w:cs/>
                <w:lang w:val="en-PH"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val="en-PH" w:bidi="lo-LA"/>
              </w:rPr>
              <w:lastRenderedPageBreak/>
              <w:t>ວິທີການວັດຜົນ</w:t>
            </w:r>
          </w:p>
        </w:tc>
        <w:tc>
          <w:tcPr>
            <w:tcW w:w="6990" w:type="dxa"/>
          </w:tcPr>
          <w:p w14:paraId="6BC4EE61" w14:textId="77777777" w:rsidR="0034114E" w:rsidRPr="002A44C4" w:rsidRDefault="0034114E" w:rsidP="00482AED">
            <w:pPr>
              <w:rPr>
                <w:rFonts w:eastAsia="Phetsarath OT"/>
                <w:sz w:val="22"/>
                <w:szCs w:val="22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ວິທີການຕໍ່ໄປນີ້ ອາດຈະຖືກນຳໃຊ້ເພື່ອການປະເມີນສະມັດຖະພາບ: </w:t>
            </w:r>
          </w:p>
          <w:p w14:paraId="7CF9E40D" w14:textId="77777777" w:rsidR="0034114E" w:rsidRPr="002A44C4" w:rsidRDefault="0034114E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ການສັງເກດໂດຍກົງ</w:t>
            </w:r>
          </w:p>
          <w:p w14:paraId="19AEC308" w14:textId="77777777" w:rsidR="0034114E" w:rsidRPr="002A44C4" w:rsidRDefault="0034114E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ການຖາມ-ຕອບປາກເປົ່າ</w:t>
            </w:r>
          </w:p>
          <w:p w14:paraId="607CCA91" w14:textId="77777777" w:rsidR="0034114E" w:rsidRPr="002A44C4" w:rsidRDefault="0034114E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ການປະເມີນຜົນຜ່ານການຂຽນ</w:t>
            </w:r>
          </w:p>
          <w:p w14:paraId="2E741383" w14:textId="5B1D8075" w:rsidR="0034114E" w:rsidRPr="002A44C4" w:rsidRDefault="00A3607C" w:rsidP="00A70619">
            <w:pPr>
              <w:pStyle w:val="ListParagraph"/>
              <w:numPr>
                <w:ilvl w:val="0"/>
                <w:numId w:val="8"/>
              </w:numPr>
              <w:jc w:val="thaiDistribute"/>
              <w:rPr>
                <w:rFonts w:cs="Phetsarath OT"/>
                <w:sz w:val="22"/>
                <w:szCs w:val="22"/>
                <w:cs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ການສາທິດດ້ວຍການຕັ້ງຄຳຖາມ</w:t>
            </w:r>
          </w:p>
        </w:tc>
      </w:tr>
    </w:tbl>
    <w:p w14:paraId="32316AA6" w14:textId="5E4FA88D" w:rsidR="0034114E" w:rsidRPr="002A44C4" w:rsidRDefault="00E4138A" w:rsidP="00A3607C">
      <w:pPr>
        <w:pStyle w:val="Heading1"/>
      </w:pPr>
      <w:bookmarkStart w:id="89" w:name="_Toc523130208"/>
      <w:bookmarkStart w:id="90" w:name="_Toc8642872"/>
      <w:bookmarkStart w:id="91" w:name="_Toc521380417"/>
      <w:bookmarkStart w:id="92" w:name="_Toc521830741"/>
      <w:bookmarkStart w:id="93" w:name="_Toc522333260"/>
      <w:r w:rsidRPr="002A44C4">
        <w:rPr>
          <w:cs/>
        </w:rPr>
        <w:t>ໂມດູນ</w:t>
      </w:r>
      <w:r w:rsidR="00870DAA" w:rsidRPr="002A44C4">
        <w:rPr>
          <w:cs/>
        </w:rPr>
        <w:t>ການຮຽນ-ການສອນ</w:t>
      </w:r>
      <w:r w:rsidR="002A79E4" w:rsidRPr="002A44C4">
        <w:rPr>
          <w:cs/>
        </w:rPr>
        <w:t>ພຶ້ນຖານ</w:t>
      </w:r>
      <w:r w:rsidR="0016293A" w:rsidRPr="002A44C4">
        <w:t xml:space="preserve">: </w:t>
      </w:r>
      <w:r w:rsidR="00870DAA" w:rsidRPr="002A44C4">
        <w:rPr>
          <w:cs/>
        </w:rPr>
        <w:t>5</w:t>
      </w:r>
      <w:bookmarkEnd w:id="89"/>
      <w:bookmarkEnd w:id="90"/>
      <w:r w:rsidR="00870DAA" w:rsidRPr="002A44C4">
        <w:rPr>
          <w:cs/>
        </w:rPr>
        <w:t xml:space="preserve"> </w:t>
      </w:r>
      <w:bookmarkEnd w:id="91"/>
      <w:bookmarkEnd w:id="92"/>
      <w:bookmarkEnd w:id="9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6"/>
        <w:gridCol w:w="6901"/>
      </w:tblGrid>
      <w:tr w:rsidR="0034114E" w:rsidRPr="002A44C4" w14:paraId="4063D6E9" w14:textId="77777777" w:rsidTr="0034114E">
        <w:tc>
          <w:tcPr>
            <w:tcW w:w="2405" w:type="dxa"/>
          </w:tcPr>
          <w:p w14:paraId="2CD54044" w14:textId="77777777" w:rsidR="0034114E" w:rsidRPr="002A44C4" w:rsidRDefault="0034114E" w:rsidP="00482AED">
            <w:pPr>
              <w:jc w:val="center"/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ສ່ວນປະກອບ</w:t>
            </w:r>
          </w:p>
        </w:tc>
        <w:tc>
          <w:tcPr>
            <w:tcW w:w="6990" w:type="dxa"/>
          </w:tcPr>
          <w:p w14:paraId="0C0F4201" w14:textId="77777777" w:rsidR="0034114E" w:rsidRPr="002A44C4" w:rsidRDefault="0034114E" w:rsidP="00482AED">
            <w:pPr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ຄຳອະທິບາຍ</w:t>
            </w:r>
          </w:p>
        </w:tc>
      </w:tr>
      <w:tr w:rsidR="0034114E" w:rsidRPr="002A44C4" w14:paraId="4B0E2F1D" w14:textId="77777777" w:rsidTr="003D1237">
        <w:tc>
          <w:tcPr>
            <w:tcW w:w="2405" w:type="dxa"/>
          </w:tcPr>
          <w:p w14:paraId="51388B79" w14:textId="64C80D76" w:rsidR="0034114E" w:rsidRPr="002A44C4" w:rsidRDefault="0034114E" w:rsidP="003D1237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ຊື່ໂມດູນ (</w:t>
            </w:r>
            <w:r w:rsidRPr="002A44C4">
              <w:rPr>
                <w:b/>
                <w:bCs/>
                <w:sz w:val="22"/>
                <w:szCs w:val="22"/>
                <w:lang w:bidi="lo-LA"/>
              </w:rPr>
              <w:t>B</w:t>
            </w: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 xml:space="preserve">) </w:t>
            </w:r>
            <w:r w:rsidR="00870DAA" w:rsidRPr="002A44C4">
              <w:rPr>
                <w:b/>
                <w:bCs/>
                <w:sz w:val="22"/>
                <w:szCs w:val="22"/>
                <w:cs/>
                <w:lang w:bidi="lo-LA"/>
              </w:rPr>
              <w:t>5</w:t>
            </w:r>
          </w:p>
        </w:tc>
        <w:tc>
          <w:tcPr>
            <w:tcW w:w="6990" w:type="dxa"/>
          </w:tcPr>
          <w:p w14:paraId="014B9134" w14:textId="1506F3A2" w:rsidR="0034114E" w:rsidRPr="002A44C4" w:rsidRDefault="00870DAA" w:rsidP="00482AED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ການນໍາໃຊ້ແນວຄວາມຄິດ ແລະ ຄະນິດສາດພື້ນຖານ</w:t>
            </w:r>
          </w:p>
        </w:tc>
      </w:tr>
      <w:tr w:rsidR="0034114E" w:rsidRPr="002A44C4" w14:paraId="2C6EFACA" w14:textId="77777777" w:rsidTr="003D1237">
        <w:tc>
          <w:tcPr>
            <w:tcW w:w="2405" w:type="dxa"/>
          </w:tcPr>
          <w:p w14:paraId="7A32405A" w14:textId="77777777" w:rsidR="0034114E" w:rsidRPr="002A44C4" w:rsidRDefault="0034114E" w:rsidP="003D1237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ຄຳອະທິບາຍ ໂມດູນ</w:t>
            </w:r>
          </w:p>
        </w:tc>
        <w:tc>
          <w:tcPr>
            <w:tcW w:w="6990" w:type="dxa"/>
          </w:tcPr>
          <w:p w14:paraId="74DBB9AC" w14:textId="74D69F8F" w:rsidR="0034114E" w:rsidRPr="002A44C4" w:rsidRDefault="00870DAA" w:rsidP="00482AED">
            <w:pPr>
              <w:ind w:firstLine="467"/>
              <w:jc w:val="thaiDistribute"/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ໂມດູນນີ້ລວມມີຄວາມຮູ້</w:t>
            </w:r>
            <w:r w:rsidRPr="002A44C4">
              <w:rPr>
                <w:sz w:val="22"/>
                <w:szCs w:val="22"/>
              </w:rPr>
              <w:t xml:space="preserve">, </w:t>
            </w:r>
            <w:r w:rsidRPr="002A44C4">
              <w:rPr>
                <w:sz w:val="22"/>
                <w:szCs w:val="22"/>
                <w:cs/>
                <w:lang w:bidi="lo-LA"/>
              </w:rPr>
              <w:t>ທັກສະ ແລະ ທັດສະນະຄະຕິທີ່ຈໍາເປັນໃນການ ນໍາໃຊ້ແນວຄວາມຄິດ ທາງດ້ານຄະນິດສາດພື້ນຖານ ແລະ ເຕັກນິກ</w:t>
            </w:r>
            <w:r w:rsidRPr="002A44C4">
              <w:rPr>
                <w:sz w:val="22"/>
                <w:szCs w:val="22"/>
                <w:lang w:bidi="lo-LA"/>
              </w:rPr>
              <w:t>,</w:t>
            </w:r>
            <w:r w:rsidRPr="002A44C4">
              <w:rPr>
                <w:sz w:val="22"/>
                <w:szCs w:val="22"/>
                <w:cs/>
                <w:lang w:bidi="lo-LA"/>
              </w:rPr>
              <w:t xml:space="preserve"> ໂມດູນນີ້ປະກອບມີການນໍາໃຊ້ເລກສີ່ປະການຂັ້ນພື້ນຖານ ແລະ ປະຕິບັດມາດຕະການຂັ້ນພື້ນຖານທີ່ຈໍາເປັນໃນບ່ອນເຮັດວຽກ.</w:t>
            </w:r>
          </w:p>
        </w:tc>
      </w:tr>
      <w:tr w:rsidR="006E7EA8" w:rsidRPr="002A44C4" w14:paraId="6465EB6F" w14:textId="77777777" w:rsidTr="003D1237">
        <w:tc>
          <w:tcPr>
            <w:tcW w:w="2405" w:type="dxa"/>
          </w:tcPr>
          <w:p w14:paraId="3897E23D" w14:textId="77777777" w:rsidR="006E7EA8" w:rsidRPr="002A44C4" w:rsidRDefault="006E7EA8" w:rsidP="003D1237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ໄລ​ຍະ​ເວລາ​ທີ່ກຳນົດ</w:t>
            </w:r>
          </w:p>
        </w:tc>
        <w:tc>
          <w:tcPr>
            <w:tcW w:w="6990" w:type="dxa"/>
          </w:tcPr>
          <w:p w14:paraId="7B04120E" w14:textId="77777777" w:rsidR="006E7EA8" w:rsidRPr="002A44C4" w:rsidRDefault="006E7EA8" w:rsidP="003516E9">
            <w:pPr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lang w:bidi="lo-LA"/>
              </w:rPr>
              <w:t>16</w:t>
            </w:r>
            <w:r w:rsidRPr="002A44C4">
              <w:rPr>
                <w:rFonts w:eastAsia="Phetsarath OT"/>
                <w:sz w:val="22"/>
                <w:szCs w:val="22"/>
              </w:rPr>
              <w:t xml:space="preserve"> </w:t>
            </w: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ຊົ່ວໂມງ</w:t>
            </w:r>
          </w:p>
          <w:p w14:paraId="6635A1B6" w14:textId="77777777" w:rsidR="006E7EA8" w:rsidRPr="002A44C4" w:rsidRDefault="006E7EA8" w:rsidP="003516E9">
            <w:pPr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ທິດສະດີ</w:t>
            </w:r>
            <w:r w:rsidRPr="002A44C4">
              <w:rPr>
                <w:rFonts w:eastAsia="Phetsarath OT"/>
                <w:sz w:val="22"/>
                <w:szCs w:val="22"/>
              </w:rPr>
              <w:t>:</w:t>
            </w: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</w:t>
            </w:r>
            <w:r w:rsidRPr="002A44C4">
              <w:rPr>
                <w:rFonts w:eastAsia="Phetsarath OT"/>
                <w:sz w:val="22"/>
                <w:szCs w:val="22"/>
                <w:lang w:bidi="lo-LA"/>
              </w:rPr>
              <w:t>2</w:t>
            </w: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ຊົ່ວໂມງ</w:t>
            </w:r>
          </w:p>
          <w:p w14:paraId="0FF5D12A" w14:textId="3289C246" w:rsidR="006E7EA8" w:rsidRPr="002A44C4" w:rsidRDefault="006E7EA8" w:rsidP="00482AED">
            <w:pPr>
              <w:jc w:val="thaiDistribute"/>
              <w:rPr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lastRenderedPageBreak/>
              <w:t>ປະຕິບັດ</w:t>
            </w:r>
            <w:r w:rsidRPr="002A44C4">
              <w:rPr>
                <w:rFonts w:eastAsia="Phetsarath OT"/>
                <w:sz w:val="22"/>
                <w:szCs w:val="22"/>
              </w:rPr>
              <w:t>: 14</w:t>
            </w: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ຊົ່ວໂມງ</w:t>
            </w:r>
          </w:p>
        </w:tc>
      </w:tr>
      <w:tr w:rsidR="0034114E" w:rsidRPr="002A44C4" w14:paraId="7D04367F" w14:textId="77777777" w:rsidTr="003D1237">
        <w:tc>
          <w:tcPr>
            <w:tcW w:w="2405" w:type="dxa"/>
          </w:tcPr>
          <w:p w14:paraId="3505DD7D" w14:textId="77777777" w:rsidR="0034114E" w:rsidRPr="002A44C4" w:rsidRDefault="0034114E" w:rsidP="003D1237">
            <w:pPr>
              <w:rPr>
                <w:rFonts w:eastAsia="Calibri"/>
                <w:b/>
                <w:bCs/>
                <w:sz w:val="22"/>
                <w:szCs w:val="22"/>
                <w:cs/>
                <w:lang w:val="en-PH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lastRenderedPageBreak/>
              <w:t>ຜົນໄດ້ຮັບ​ຂອງ​ການ​ຮຽນ</w:t>
            </w:r>
          </w:p>
        </w:tc>
        <w:tc>
          <w:tcPr>
            <w:tcW w:w="6990" w:type="dxa"/>
          </w:tcPr>
          <w:p w14:paraId="3D0EC7EC" w14:textId="77777777" w:rsidR="0034114E" w:rsidRPr="002A44C4" w:rsidRDefault="0034114E" w:rsidP="00482AED">
            <w:pPr>
              <w:jc w:val="thaiDistribute"/>
              <w:rPr>
                <w:sz w:val="22"/>
                <w:szCs w:val="22"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ພາຍຫຼັງສຳເລັດການຮຽນໂມດູນນີ້ ນັກຮຽນຈະສາມາດ:</w:t>
            </w:r>
          </w:p>
          <w:p w14:paraId="094E17C2" w14:textId="77777777" w:rsidR="00870DAA" w:rsidRPr="002A44C4" w:rsidRDefault="00870DAA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ນໍາໃຊ້ເລກສີ່ປະການຂັ້ນພື້ນຖານ</w:t>
            </w:r>
          </w:p>
          <w:p w14:paraId="745F09B4" w14:textId="360A2DD0" w:rsidR="0034114E" w:rsidRPr="002A44C4" w:rsidRDefault="00870DAA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  <w:cs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ວັດແທກຂັ້ນພື້ນຖານທີ່ຈໍາເປັນໃນບ່ອນເຮັດວຽກ</w:t>
            </w:r>
          </w:p>
        </w:tc>
      </w:tr>
      <w:tr w:rsidR="0034114E" w:rsidRPr="002A44C4" w14:paraId="66FBA288" w14:textId="77777777" w:rsidTr="003D1237">
        <w:tc>
          <w:tcPr>
            <w:tcW w:w="2405" w:type="dxa"/>
          </w:tcPr>
          <w:p w14:paraId="25ABACEF" w14:textId="77777777" w:rsidR="0034114E" w:rsidRPr="002A44C4" w:rsidRDefault="0034114E" w:rsidP="003D1237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2A44C4">
              <w:rPr>
                <w:rFonts w:eastAsia="Calibri"/>
                <w:sz w:val="22"/>
                <w:szCs w:val="22"/>
                <w:lang w:val="en-PH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ເນື້ອ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val="en-PH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ໃນ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val="en-PH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ຂອງໂມດູນ</w:t>
            </w:r>
            <w:r w:rsidRPr="002A44C4">
              <w:rPr>
                <w:rFonts w:eastAsia="Calibri"/>
                <w:sz w:val="22"/>
                <w:szCs w:val="22"/>
                <w:lang w:val="en-PH"/>
              </w:rPr>
              <w:t xml:space="preserve"> </w:t>
            </w:r>
          </w:p>
        </w:tc>
        <w:tc>
          <w:tcPr>
            <w:tcW w:w="6990" w:type="dxa"/>
          </w:tcPr>
          <w:p w14:paraId="46161DF9" w14:textId="0586A7CB" w:rsidR="0034114E" w:rsidRPr="002A44C4" w:rsidRDefault="0034114E" w:rsidP="00482AED">
            <w:pPr>
              <w:contextualSpacing/>
              <w:rPr>
                <w:rFonts w:eastAsia="Calibri"/>
                <w:b/>
                <w:bCs/>
                <w:sz w:val="22"/>
                <w:szCs w:val="22"/>
                <w:lang w:bidi="lo-LA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ເນື້ອ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ໃນ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ການ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ສອນ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ພາກ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ທິດ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ສະ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ດີ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         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    </w:t>
            </w:r>
            <w:r w:rsidR="004E108F"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</w:t>
            </w:r>
            <w:r w:rsidR="006E7EA8"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>2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ຊົ່ວໂມງ</w:t>
            </w:r>
          </w:p>
          <w:p w14:paraId="3E7243F0" w14:textId="77777777" w:rsidR="00193340" w:rsidRPr="002A44C4" w:rsidRDefault="00193340" w:rsidP="00A70619">
            <w:pPr>
              <w:pStyle w:val="ListParagraph"/>
              <w:numPr>
                <w:ilvl w:val="0"/>
                <w:numId w:val="21"/>
              </w:numPr>
              <w:rPr>
                <w:rFonts w:eastAsia="Phetsarath OT" w:cs="Phetsarath OT"/>
                <w:sz w:val="22"/>
                <w:szCs w:val="22"/>
              </w:rPr>
            </w:pPr>
            <w:r w:rsidRPr="002A44C4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ບັນຫາຄະນິດສາດທີ່ງ່າຍດາຍ</w:t>
            </w:r>
          </w:p>
          <w:p w14:paraId="40A511EC" w14:textId="26B1E1D7" w:rsidR="00193340" w:rsidRPr="002A44C4" w:rsidRDefault="00193340" w:rsidP="00A70619">
            <w:pPr>
              <w:pStyle w:val="ListParagraph"/>
              <w:numPr>
                <w:ilvl w:val="0"/>
                <w:numId w:val="21"/>
              </w:numPr>
              <w:rPr>
                <w:rFonts w:eastAsia="Phetsarath OT" w:cs="Phetsarath OT"/>
                <w:sz w:val="22"/>
                <w:szCs w:val="22"/>
              </w:rPr>
            </w:pPr>
            <w:r w:rsidRPr="002A44C4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ການບວກ ແລະ ລົບຈຳນວນເຕັມໃນການແກ້ໄຂບັນຫາໃນສະຖານທີ່ເຮັດວຽກ</w:t>
            </w:r>
          </w:p>
          <w:p w14:paraId="17AD6C5E" w14:textId="2D6CE9B1" w:rsidR="00193340" w:rsidRPr="002A44C4" w:rsidRDefault="00193340" w:rsidP="00A70619">
            <w:pPr>
              <w:pStyle w:val="ListParagraph"/>
              <w:numPr>
                <w:ilvl w:val="0"/>
                <w:numId w:val="21"/>
              </w:numPr>
              <w:rPr>
                <w:rFonts w:eastAsia="Phetsarath OT" w:cs="Phetsarath OT"/>
                <w:sz w:val="22"/>
                <w:szCs w:val="22"/>
              </w:rPr>
            </w:pPr>
            <w:r w:rsidRPr="002A44C4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ການຄູນ ແລະ ຫານຈຳນວນເຕັມ</w:t>
            </w:r>
          </w:p>
          <w:p w14:paraId="4C51DCEE" w14:textId="0D94EDF6" w:rsidR="0034114E" w:rsidRPr="002A44C4" w:rsidRDefault="00193340" w:rsidP="00A70619">
            <w:pPr>
              <w:pStyle w:val="ListParagraph"/>
              <w:numPr>
                <w:ilvl w:val="0"/>
                <w:numId w:val="21"/>
              </w:numPr>
              <w:rPr>
                <w:rFonts w:eastAsia="Phetsarath OT" w:cs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ການນຳໃຊ້ຄວາມຮູ້ກ່ຽວກັບການຄູນ ແລະ ການຫານໃນການແກ້ໄຂບັນຫາວຽກປະຈຳວັນ</w:t>
            </w:r>
          </w:p>
          <w:p w14:paraId="7B957445" w14:textId="707A573A" w:rsidR="0034114E" w:rsidRPr="002A44C4" w:rsidRDefault="0034114E" w:rsidP="00482AED">
            <w:pPr>
              <w:contextualSpacing/>
              <w:rPr>
                <w:rFonts w:eastAsia="Calibri"/>
                <w:b/>
                <w:bCs/>
                <w:sz w:val="22"/>
                <w:szCs w:val="22"/>
                <w:lang w:bidi="lo-LA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ເນື້ອ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ໃນ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ພາກ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ປະ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ຕິ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ບັດ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 xml:space="preserve">                 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         </w:t>
            </w:r>
            <w:r w:rsidR="004E108F"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 </w:t>
            </w:r>
            <w:r w:rsidR="006E7EA8" w:rsidRPr="002A44C4">
              <w:rPr>
                <w:rFonts w:eastAsia="Calibri"/>
                <w:b/>
                <w:bCs/>
                <w:sz w:val="22"/>
                <w:szCs w:val="22"/>
              </w:rPr>
              <w:t>14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ຊົ່ວໂມງ</w:t>
            </w:r>
          </w:p>
          <w:p w14:paraId="6369B260" w14:textId="77777777" w:rsidR="00193340" w:rsidRPr="002A44C4" w:rsidRDefault="00193340" w:rsidP="00A70619">
            <w:pPr>
              <w:pStyle w:val="ListParagraph"/>
              <w:numPr>
                <w:ilvl w:val="0"/>
                <w:numId w:val="22"/>
              </w:numPr>
              <w:rPr>
                <w:rFonts w:eastAsia="Phetsarath OT" w:cs="Phetsarath OT"/>
                <w:sz w:val="22"/>
                <w:szCs w:val="22"/>
              </w:rPr>
            </w:pPr>
            <w:r w:rsidRPr="002A44C4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ການນໍາໃຊ້ສັນຍາລັກທາງຄະນິດສາດທີ່ຖືກຕ້ອງໃນການແກ້ໄຂບັນຫາຄະນິດສາດທີ່ງ່າຍດາຍ</w:t>
            </w:r>
          </w:p>
          <w:p w14:paraId="68ECEF54" w14:textId="476DFEAA" w:rsidR="00193340" w:rsidRPr="002A44C4" w:rsidRDefault="00193340" w:rsidP="00A70619">
            <w:pPr>
              <w:pStyle w:val="ListParagraph"/>
              <w:numPr>
                <w:ilvl w:val="0"/>
                <w:numId w:val="22"/>
              </w:numPr>
              <w:rPr>
                <w:rFonts w:eastAsia="Phetsarath OT" w:cs="Phetsarath OT"/>
                <w:sz w:val="22"/>
                <w:szCs w:val="22"/>
              </w:rPr>
            </w:pPr>
            <w:r w:rsidRPr="002A44C4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ການບວກ ແລະ ລົບຈຳນວນເຕັມໃນການແກ້ໄຂບັນຫາໃນສະຖານທີ່ເຮັດວຽກ</w:t>
            </w:r>
          </w:p>
          <w:p w14:paraId="64A65D47" w14:textId="0C52EA29" w:rsidR="00193340" w:rsidRPr="002A44C4" w:rsidRDefault="00193340" w:rsidP="00A70619">
            <w:pPr>
              <w:pStyle w:val="ListParagraph"/>
              <w:numPr>
                <w:ilvl w:val="0"/>
                <w:numId w:val="22"/>
              </w:numPr>
              <w:rPr>
                <w:rFonts w:eastAsia="Phetsarath OT" w:cs="Phetsarath OT"/>
                <w:sz w:val="22"/>
                <w:szCs w:val="22"/>
              </w:rPr>
            </w:pPr>
            <w:r w:rsidRPr="002A44C4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ການຄູນ ແລະ ຫານຈຳນວນເຕັມ</w:t>
            </w:r>
          </w:p>
          <w:p w14:paraId="5B36F902" w14:textId="1CD9D6EA" w:rsidR="0034114E" w:rsidRPr="002A44C4" w:rsidRDefault="007E3179" w:rsidP="00A70619">
            <w:pPr>
              <w:pStyle w:val="ListParagraph"/>
              <w:numPr>
                <w:ilvl w:val="0"/>
                <w:numId w:val="22"/>
              </w:numPr>
              <w:rPr>
                <w:rFonts w:cs="Phetsarath OT"/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</w:t>
            </w:r>
            <w:r w:rsidR="00193340" w:rsidRPr="002A44C4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າກນນຳໃຊ້ຄວາມຮູ້ກ່ຽວກັບການຄູນ ແລະ ການຫານໃນການແກ້ໄຂບັນຫາວຽກປະຈຳວັນ.</w:t>
            </w:r>
          </w:p>
        </w:tc>
      </w:tr>
      <w:tr w:rsidR="0034114E" w:rsidRPr="002A44C4" w14:paraId="01FDACB0" w14:textId="77777777" w:rsidTr="003D1237">
        <w:tc>
          <w:tcPr>
            <w:tcW w:w="2405" w:type="dxa"/>
          </w:tcPr>
          <w:p w14:paraId="5E972F52" w14:textId="77777777" w:rsidR="0034114E" w:rsidRPr="002A44C4" w:rsidRDefault="0034114E" w:rsidP="003D1237">
            <w:pPr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ຊັບພະຍາກອນ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ທີ່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ຈຳ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ເປັນ</w:t>
            </w:r>
          </w:p>
        </w:tc>
        <w:tc>
          <w:tcPr>
            <w:tcW w:w="6990" w:type="dxa"/>
          </w:tcPr>
          <w:p w14:paraId="68FF368D" w14:textId="77777777" w:rsidR="0034114E" w:rsidRPr="002A44C4" w:rsidRDefault="0034114E" w:rsidP="00482AED">
            <w:pPr>
              <w:rPr>
                <w:rFonts w:eastAsia="Phetsarath OT"/>
                <w:sz w:val="22"/>
                <w:szCs w:val="22"/>
                <w:lang w:val="en-GB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val="en-GB" w:bidi="lo-LA"/>
              </w:rPr>
              <w:t>ອຸປະກອນການຝຶກອົບຮົມທີ່ແນະນຳໃຫ້ໃຊ້</w:t>
            </w:r>
            <w:r w:rsidRPr="002A44C4">
              <w:rPr>
                <w:rFonts w:eastAsia="Phetsarath OT"/>
                <w:sz w:val="22"/>
                <w:szCs w:val="22"/>
                <w:lang w:val="en-GB"/>
              </w:rPr>
              <w:t>:</w:t>
            </w:r>
          </w:p>
          <w:p w14:paraId="21DCB04B" w14:textId="77777777" w:rsidR="0034114E" w:rsidRPr="002A44C4" w:rsidRDefault="0034114E" w:rsidP="00482AED">
            <w:pPr>
              <w:jc w:val="thaiDistribute"/>
              <w:rPr>
                <w:rFonts w:eastAsia="Phetsarath OT"/>
                <w:bCs/>
                <w:i/>
                <w:sz w:val="22"/>
                <w:szCs w:val="22"/>
                <w:lang w:val="en-GB" w:bidi="lo-LA"/>
              </w:rPr>
            </w:pPr>
            <w:r w:rsidRPr="002A44C4">
              <w:rPr>
                <w:rFonts w:eastAsia="Phetsarath OT"/>
                <w:bCs/>
                <w:i/>
                <w:sz w:val="22"/>
                <w:szCs w:val="22"/>
                <w:cs/>
                <w:lang w:val="en-GB" w:bidi="lo-LA"/>
              </w:rPr>
              <w:t>ກ. ເຄື່ອງມືອຸປະກອນ</w:t>
            </w:r>
          </w:p>
          <w:p w14:paraId="2A63E465" w14:textId="77777777" w:rsidR="0034114E" w:rsidRPr="002A44C4" w:rsidRDefault="0034114E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ຄອມ</w:t>
            </w:r>
            <w:r w:rsidRPr="002A44C4">
              <w:t>​</w:t>
            </w:r>
            <w:r w:rsidRPr="002A44C4">
              <w:rPr>
                <w:cs/>
              </w:rPr>
              <w:t>ພິວ</w:t>
            </w:r>
            <w:r w:rsidRPr="002A44C4">
              <w:t>​</w:t>
            </w:r>
            <w:r w:rsidRPr="002A44C4">
              <w:rPr>
                <w:cs/>
              </w:rPr>
              <w:t>ເຕີ</w:t>
            </w:r>
          </w:p>
          <w:p w14:paraId="553DC48A" w14:textId="77777777" w:rsidR="0034114E" w:rsidRPr="002A44C4" w:rsidRDefault="0034114E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t>LCD</w:t>
            </w:r>
          </w:p>
          <w:p w14:paraId="3DA9D7C5" w14:textId="77777777" w:rsidR="0034114E" w:rsidRPr="002A44C4" w:rsidRDefault="0034114E" w:rsidP="00482AED">
            <w:pPr>
              <w:jc w:val="thaiDistribute"/>
              <w:rPr>
                <w:bCs/>
                <w:sz w:val="22"/>
                <w:szCs w:val="22"/>
                <w:lang w:bidi="lo-LA"/>
              </w:rPr>
            </w:pPr>
            <w:r w:rsidRPr="002A44C4">
              <w:rPr>
                <w:bCs/>
                <w:sz w:val="22"/>
                <w:szCs w:val="22"/>
                <w:cs/>
                <w:lang w:bidi="lo-LA"/>
              </w:rPr>
              <w:t>ຂ. ສື່ການຮຽນ-ການສອນ</w:t>
            </w:r>
          </w:p>
          <w:p w14:paraId="4BF965F4" w14:textId="77777777" w:rsidR="00380B9C" w:rsidRPr="002A44C4" w:rsidRDefault="00193340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ສະຖານທີ່ຈຳລອງ</w:t>
            </w:r>
          </w:p>
          <w:p w14:paraId="65B9654C" w14:textId="77777777" w:rsidR="00380B9C" w:rsidRPr="002A44C4" w:rsidRDefault="00380B9C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ຄູ່ມືຕ່າງໆ</w:t>
            </w:r>
          </w:p>
          <w:p w14:paraId="008FB52E" w14:textId="77777777" w:rsidR="00380B9C" w:rsidRPr="002A44C4" w:rsidRDefault="00380B9C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ຄູ່ມືການກວດສອບ</w:t>
            </w:r>
          </w:p>
          <w:p w14:paraId="09BF2220" w14:textId="6749ED33" w:rsidR="00380B9C" w:rsidRPr="002A44C4" w:rsidRDefault="00380B9C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ບັນທຶກການກວດສອບ</w:t>
            </w:r>
          </w:p>
          <w:p w14:paraId="47EA212E" w14:textId="77777777" w:rsidR="00380B9C" w:rsidRPr="002A44C4" w:rsidRDefault="00380B9C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ບັນທຶກການປະຕິບັດ</w:t>
            </w:r>
          </w:p>
          <w:p w14:paraId="072BAAB2" w14:textId="68ACCABA" w:rsidR="0034114E" w:rsidRPr="002A44C4" w:rsidRDefault="00193340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ເຄື່ອງຂຽນ</w:t>
            </w:r>
          </w:p>
          <w:p w14:paraId="706DF8E1" w14:textId="77777777" w:rsidR="00193340" w:rsidRPr="002A44C4" w:rsidRDefault="00193340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ປຶ້ມບັນທຶກ</w:t>
            </w:r>
          </w:p>
          <w:p w14:paraId="00CEC691" w14:textId="77777777" w:rsidR="00193340" w:rsidRPr="002A44C4" w:rsidRDefault="00193340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ຈັກຄິດໄລ່</w:t>
            </w:r>
          </w:p>
          <w:p w14:paraId="314011F5" w14:textId="22D5D811" w:rsidR="0034114E" w:rsidRPr="002A44C4" w:rsidRDefault="0034114E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  <w:rPr>
                <w:cs/>
              </w:rPr>
            </w:pPr>
            <w:r w:rsidRPr="002A44C4">
              <w:rPr>
                <w:cs/>
              </w:rPr>
              <w:t>ປື້ມແບບຮຽນ</w:t>
            </w:r>
          </w:p>
        </w:tc>
      </w:tr>
      <w:tr w:rsidR="0034114E" w:rsidRPr="002A44C4" w14:paraId="15991750" w14:textId="77777777" w:rsidTr="003D1237">
        <w:tc>
          <w:tcPr>
            <w:tcW w:w="2405" w:type="dxa"/>
          </w:tcPr>
          <w:p w14:paraId="7BD696C1" w14:textId="77777777" w:rsidR="0034114E" w:rsidRPr="002A44C4" w:rsidRDefault="0034114E" w:rsidP="003D1237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ວິທີການຝຶກອົບຮົມ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val="en-PH" w:bidi="lo-LA"/>
              </w:rPr>
              <w:t xml:space="preserve"> 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 xml:space="preserve">     </w:t>
            </w:r>
          </w:p>
        </w:tc>
        <w:tc>
          <w:tcPr>
            <w:tcW w:w="6990" w:type="dxa"/>
          </w:tcPr>
          <w:p w14:paraId="72625A81" w14:textId="77777777" w:rsidR="0034114E" w:rsidRPr="002A44C4" w:rsidRDefault="0034114E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ບັນລະຍາຍ</w:t>
            </w:r>
          </w:p>
          <w:p w14:paraId="42370977" w14:textId="77777777" w:rsidR="0034114E" w:rsidRPr="002A44C4" w:rsidRDefault="0034114E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ການສົນທະນາເປັນກຸ່ມ</w:t>
            </w:r>
          </w:p>
          <w:p w14:paraId="56BFC298" w14:textId="6E51490E" w:rsidR="0034114E" w:rsidRPr="002A44C4" w:rsidRDefault="00380B9C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  <w:rPr>
                <w:cs/>
              </w:rPr>
            </w:pPr>
            <w:r w:rsidRPr="002A44C4">
              <w:rPr>
                <w:cs/>
              </w:rPr>
              <w:t>ການປະຕິບັດການແກ້ໄຂບັນຫາ</w:t>
            </w:r>
          </w:p>
        </w:tc>
      </w:tr>
      <w:tr w:rsidR="0034114E" w:rsidRPr="002A44C4" w14:paraId="2449407C" w14:textId="77777777" w:rsidTr="003D1237">
        <w:tc>
          <w:tcPr>
            <w:tcW w:w="2405" w:type="dxa"/>
          </w:tcPr>
          <w:p w14:paraId="2D202697" w14:textId="77777777" w:rsidR="0034114E" w:rsidRPr="002A44C4" w:rsidRDefault="0034114E" w:rsidP="003D1237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2A44C4">
              <w:rPr>
                <w:rFonts w:eastAsia="Calibri"/>
                <w:sz w:val="22"/>
                <w:szCs w:val="22"/>
                <w:cs/>
                <w:lang w:val="en-PH" w:bidi="lo-LA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ເກນ​ການ​ວັດ​ຜົນ</w:t>
            </w:r>
          </w:p>
        </w:tc>
        <w:tc>
          <w:tcPr>
            <w:tcW w:w="6990" w:type="dxa"/>
          </w:tcPr>
          <w:p w14:paraId="4575301E" w14:textId="77777777" w:rsidR="0034114E" w:rsidRPr="002A44C4" w:rsidRDefault="0034114E" w:rsidP="00482AED">
            <w:pPr>
              <w:rPr>
                <w:rFonts w:eastAsia="Phetsarath OT"/>
                <w:sz w:val="22"/>
                <w:szCs w:val="22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ຫຼັກຖານກ່ຽວກັບສິ່ງຕໍໄປນີ້ມີຄວາມສຳຄັນ</w:t>
            </w:r>
            <w:r w:rsidRPr="002A44C4">
              <w:rPr>
                <w:rFonts w:eastAsia="Phetsarath OT"/>
                <w:sz w:val="22"/>
                <w:szCs w:val="22"/>
              </w:rPr>
              <w:t>:</w:t>
            </w:r>
          </w:p>
          <w:p w14:paraId="3AEA68C3" w14:textId="77777777" w:rsidR="00380B9C" w:rsidRPr="002A44C4" w:rsidRDefault="0034114E" w:rsidP="00380B9C">
            <w:pPr>
              <w:rPr>
                <w:sz w:val="22"/>
                <w:szCs w:val="22"/>
                <w:lang w:bidi="lo-LA"/>
              </w:rPr>
            </w:pPr>
            <w:r w:rsidRPr="002A44C4">
              <w:rPr>
                <w:rFonts w:eastAsia="Phetsarath OT"/>
                <w:b/>
                <w:bCs/>
                <w:sz w:val="22"/>
                <w:szCs w:val="22"/>
                <w:cs/>
                <w:lang w:bidi="lo-LA"/>
              </w:rPr>
              <w:t xml:space="preserve">ກ. </w:t>
            </w:r>
            <w:r w:rsidR="00380B9C" w:rsidRPr="002A44C4">
              <w:rPr>
                <w:b/>
                <w:bCs/>
                <w:sz w:val="22"/>
                <w:szCs w:val="22"/>
                <w:cs/>
                <w:lang w:bidi="lo-LA"/>
              </w:rPr>
              <w:t>ນໍາໃຊ້ເລກສີ່ປະການຂັ້ນພື້ນຖານ</w:t>
            </w:r>
            <w:r w:rsidR="00380B9C" w:rsidRPr="002A44C4">
              <w:rPr>
                <w:sz w:val="22"/>
                <w:szCs w:val="22"/>
                <w:cs/>
                <w:lang w:bidi="lo-LA"/>
              </w:rPr>
              <w:tab/>
            </w:r>
          </w:p>
          <w:p w14:paraId="78305CC8" w14:textId="1491DD7B" w:rsidR="00380B9C" w:rsidRPr="002A44C4" w:rsidRDefault="00380B9C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ພື້ນຖານຄະນິດສາດມີການຈຳແນກ ແລະ ລະບຸໄວ້ລະອຽດ</w:t>
            </w:r>
          </w:p>
          <w:p w14:paraId="72645891" w14:textId="77777777" w:rsidR="00380B9C" w:rsidRPr="002A44C4" w:rsidRDefault="00380B9C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ການຄິດໄລ່ເລກຄະນິດທີ່ສາມາດເຂົ້າໃຈໄດ້</w:t>
            </w:r>
          </w:p>
          <w:p w14:paraId="0EA6B2E2" w14:textId="77777777" w:rsidR="00380B9C" w:rsidRPr="002A44C4" w:rsidRDefault="00380B9C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ການຄິດໄລ່ພື້ນຖານແມ່ນປະຕິບັດໂດຍນໍາໃຊ້ການຄິດໄລ່ເລກ</w:t>
            </w:r>
            <w:r w:rsidRPr="002A44C4">
              <w:t>4</w:t>
            </w:r>
            <w:r w:rsidRPr="002A44C4">
              <w:rPr>
                <w:cs/>
              </w:rPr>
              <w:t>ວິທີ.</w:t>
            </w:r>
          </w:p>
          <w:p w14:paraId="5980AA2D" w14:textId="405F2809" w:rsidR="00380B9C" w:rsidRPr="002A44C4" w:rsidRDefault="00380B9C" w:rsidP="00380B9C">
            <w:pPr>
              <w:pStyle w:val="Heading5"/>
              <w:numPr>
                <w:ilvl w:val="0"/>
                <w:numId w:val="0"/>
              </w:numPr>
              <w:tabs>
                <w:tab w:val="left" w:pos="598"/>
              </w:tabs>
              <w:outlineLvl w:val="4"/>
            </w:pPr>
            <w:r w:rsidRPr="002A44C4">
              <w:rPr>
                <w:b/>
                <w:bCs/>
                <w:cs/>
              </w:rPr>
              <w:t>ຂ. ວັດແທກຂັ້ນພື້ນຖານທີ່ຈໍາເປັນໃນບ່ອນເຮັດວຽກ</w:t>
            </w:r>
            <w:r w:rsidRPr="002A44C4">
              <w:rPr>
                <w:cs/>
              </w:rPr>
              <w:tab/>
            </w:r>
          </w:p>
          <w:p w14:paraId="2C29337D" w14:textId="4128E908" w:rsidR="00380B9C" w:rsidRPr="002A44C4" w:rsidRDefault="00380B9C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ການວັດແທກຂັ້ນພື້ນຖານແມ່ນໄດ້ກໍານົດ ແລະ ນໍາໃຊ້</w:t>
            </w:r>
          </w:p>
          <w:p w14:paraId="268054FD" w14:textId="3A6978D4" w:rsidR="0034114E" w:rsidRPr="002A44C4" w:rsidRDefault="00380B9C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  <w:rPr>
                <w:cs/>
              </w:rPr>
            </w:pPr>
            <w:r w:rsidRPr="002A44C4">
              <w:rPr>
                <w:cs/>
              </w:rPr>
              <w:lastRenderedPageBreak/>
              <w:t>ຄວາມຖືກຕ້ອງໃນການນໍາໃຊ້ການວັດແທກຂັ້ນພື້ນຖານແມ່ນໄດ້ຖືກສະແດງໃຫ້ເຫັນຢ່າງຖືກຕ້ອງ.</w:t>
            </w:r>
          </w:p>
        </w:tc>
      </w:tr>
      <w:tr w:rsidR="0034114E" w:rsidRPr="002A44C4" w14:paraId="23731AD2" w14:textId="77777777" w:rsidTr="003D1237">
        <w:tc>
          <w:tcPr>
            <w:tcW w:w="2405" w:type="dxa"/>
          </w:tcPr>
          <w:p w14:paraId="293B8EF8" w14:textId="77777777" w:rsidR="0034114E" w:rsidRPr="002A44C4" w:rsidRDefault="0034114E" w:rsidP="003D1237">
            <w:pPr>
              <w:rPr>
                <w:rFonts w:eastAsia="Calibri"/>
                <w:sz w:val="22"/>
                <w:szCs w:val="22"/>
                <w:cs/>
                <w:lang w:val="en-PH"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val="en-PH" w:bidi="lo-LA"/>
              </w:rPr>
              <w:lastRenderedPageBreak/>
              <w:t>ວິທີການວັດຜົນ</w:t>
            </w:r>
          </w:p>
        </w:tc>
        <w:tc>
          <w:tcPr>
            <w:tcW w:w="6990" w:type="dxa"/>
          </w:tcPr>
          <w:p w14:paraId="6CE8833A" w14:textId="77777777" w:rsidR="0034114E" w:rsidRPr="002A44C4" w:rsidRDefault="0034114E" w:rsidP="00482AED">
            <w:pPr>
              <w:rPr>
                <w:rFonts w:eastAsia="Phetsarath OT"/>
                <w:sz w:val="22"/>
                <w:szCs w:val="22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ວິທີການຕໍ່ໄປນີ້ ອາດຈະຖືກນຳໃຊ້ເພື່ອການປະເມີນສະມັດຖະພາບ: </w:t>
            </w:r>
          </w:p>
          <w:p w14:paraId="1189E41B" w14:textId="77777777" w:rsidR="00380B9C" w:rsidRPr="002A44C4" w:rsidRDefault="00380B9C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ສອບເສັງພາກທິດສະດີ</w:t>
            </w:r>
          </w:p>
          <w:p w14:paraId="2EFF3EAF" w14:textId="430C4D43" w:rsidR="0034114E" w:rsidRPr="002A44C4" w:rsidRDefault="0034114E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ການ</w:t>
            </w:r>
            <w:r w:rsidR="00380B9C" w:rsidRPr="002A44C4">
              <w:rPr>
                <w:cs/>
              </w:rPr>
              <w:t>ຄຳນວນບັນຫາກ່ຽວກັບການເຮັດວຽກ</w:t>
            </w:r>
          </w:p>
          <w:p w14:paraId="5370A4E7" w14:textId="0115A802" w:rsidR="0034114E" w:rsidRPr="002A44C4" w:rsidRDefault="00380B9C" w:rsidP="00A70619">
            <w:pPr>
              <w:pStyle w:val="ListParagraph"/>
              <w:numPr>
                <w:ilvl w:val="0"/>
                <w:numId w:val="8"/>
              </w:numPr>
              <w:jc w:val="thaiDistribute"/>
              <w:rPr>
                <w:rFonts w:cs="Phetsarath OT"/>
                <w:sz w:val="22"/>
                <w:szCs w:val="22"/>
                <w:cs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ການຕັ້ງຄຳຖາມ</w:t>
            </w:r>
          </w:p>
        </w:tc>
      </w:tr>
    </w:tbl>
    <w:p w14:paraId="7BEE260D" w14:textId="204984A5" w:rsidR="002A79E4" w:rsidRPr="002A44C4" w:rsidRDefault="002A79E4" w:rsidP="00482AED">
      <w:pPr>
        <w:pStyle w:val="Heading1"/>
        <w:rPr>
          <w:cs/>
        </w:rPr>
      </w:pPr>
      <w:bookmarkStart w:id="94" w:name="_Toc521380418"/>
      <w:bookmarkStart w:id="95" w:name="_Toc521830742"/>
      <w:bookmarkStart w:id="96" w:name="_Toc522333261"/>
      <w:r w:rsidRPr="002A44C4">
        <w:rPr>
          <w:cs/>
        </w:rPr>
        <w:br w:type="page"/>
      </w:r>
    </w:p>
    <w:p w14:paraId="47CE4D27" w14:textId="47F9D703" w:rsidR="0016293A" w:rsidRPr="002A44C4" w:rsidRDefault="00E4138A" w:rsidP="00482AED">
      <w:pPr>
        <w:pStyle w:val="Heading1"/>
      </w:pPr>
      <w:bookmarkStart w:id="97" w:name="_Toc523130209"/>
      <w:bookmarkStart w:id="98" w:name="_Toc8642873"/>
      <w:r w:rsidRPr="002A44C4">
        <w:rPr>
          <w:cs/>
        </w:rPr>
        <w:lastRenderedPageBreak/>
        <w:t>ໂມດູນ</w:t>
      </w:r>
      <w:r w:rsidR="00833979" w:rsidRPr="002A44C4">
        <w:rPr>
          <w:cs/>
        </w:rPr>
        <w:t>ການຮຽນ-ການສອນ</w:t>
      </w:r>
      <w:r w:rsidR="00E34C48" w:rsidRPr="002A44C4">
        <w:rPr>
          <w:cs/>
        </w:rPr>
        <w:t>ພຶ້ນຖານ</w:t>
      </w:r>
      <w:r w:rsidR="00833979" w:rsidRPr="002A44C4">
        <w:rPr>
          <w:cs/>
        </w:rPr>
        <w:t xml:space="preserve">: </w:t>
      </w:r>
      <w:r w:rsidR="0016293A" w:rsidRPr="002A44C4">
        <w:t>6</w:t>
      </w:r>
      <w:bookmarkEnd w:id="97"/>
      <w:bookmarkEnd w:id="98"/>
      <w:r w:rsidR="00833979" w:rsidRPr="002A44C4">
        <w:rPr>
          <w:cs/>
        </w:rPr>
        <w:t xml:space="preserve"> </w:t>
      </w:r>
      <w:bookmarkEnd w:id="94"/>
      <w:bookmarkEnd w:id="95"/>
      <w:bookmarkEnd w:id="9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5"/>
        <w:gridCol w:w="6902"/>
      </w:tblGrid>
      <w:tr w:rsidR="0034114E" w:rsidRPr="002A44C4" w14:paraId="78B84C40" w14:textId="77777777" w:rsidTr="0034114E">
        <w:tc>
          <w:tcPr>
            <w:tcW w:w="2405" w:type="dxa"/>
          </w:tcPr>
          <w:p w14:paraId="2BCFEC4A" w14:textId="77777777" w:rsidR="0034114E" w:rsidRPr="002A44C4" w:rsidRDefault="0034114E" w:rsidP="00482AED">
            <w:pPr>
              <w:jc w:val="center"/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ສ່ວນປະກອບ</w:t>
            </w:r>
          </w:p>
        </w:tc>
        <w:tc>
          <w:tcPr>
            <w:tcW w:w="6990" w:type="dxa"/>
          </w:tcPr>
          <w:p w14:paraId="62A89711" w14:textId="77777777" w:rsidR="0034114E" w:rsidRPr="002A44C4" w:rsidRDefault="0034114E" w:rsidP="00482AED">
            <w:pPr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ຄຳອະທິບາຍ</w:t>
            </w:r>
          </w:p>
        </w:tc>
      </w:tr>
      <w:tr w:rsidR="0034114E" w:rsidRPr="002A44C4" w14:paraId="59949F18" w14:textId="77777777" w:rsidTr="003D1237">
        <w:tc>
          <w:tcPr>
            <w:tcW w:w="2405" w:type="dxa"/>
          </w:tcPr>
          <w:p w14:paraId="515234BA" w14:textId="77777777" w:rsidR="0034114E" w:rsidRPr="002A44C4" w:rsidRDefault="0034114E" w:rsidP="003D1237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ຊື່ໂມດູນ (</w:t>
            </w:r>
            <w:r w:rsidRPr="002A44C4">
              <w:rPr>
                <w:b/>
                <w:bCs/>
                <w:sz w:val="22"/>
                <w:szCs w:val="22"/>
                <w:lang w:bidi="lo-LA"/>
              </w:rPr>
              <w:t>S</w:t>
            </w: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) 6</w:t>
            </w:r>
          </w:p>
        </w:tc>
        <w:tc>
          <w:tcPr>
            <w:tcW w:w="6990" w:type="dxa"/>
          </w:tcPr>
          <w:p w14:paraId="59BD989D" w14:textId="1379CC0C" w:rsidR="0034114E" w:rsidRPr="002A44C4" w:rsidRDefault="00833979" w:rsidP="00482AED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ການຝຶກການປົກປັກຮັກສາສິ່ງແວດລ້ອມໃນການປະຕິບັດວຽກ</w:t>
            </w:r>
          </w:p>
        </w:tc>
      </w:tr>
      <w:tr w:rsidR="0034114E" w:rsidRPr="002A44C4" w14:paraId="3FE138CE" w14:textId="77777777" w:rsidTr="003D1237">
        <w:tc>
          <w:tcPr>
            <w:tcW w:w="2405" w:type="dxa"/>
          </w:tcPr>
          <w:p w14:paraId="35A83050" w14:textId="77777777" w:rsidR="0034114E" w:rsidRPr="002A44C4" w:rsidRDefault="0034114E" w:rsidP="003D1237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ຄຳອະທິບາຍ ໂມດູນ</w:t>
            </w:r>
          </w:p>
        </w:tc>
        <w:tc>
          <w:tcPr>
            <w:tcW w:w="6990" w:type="dxa"/>
          </w:tcPr>
          <w:p w14:paraId="105249AD" w14:textId="073C1D42" w:rsidR="0034114E" w:rsidRPr="002A44C4" w:rsidRDefault="00833979" w:rsidP="00833979">
            <w:pPr>
              <w:ind w:firstLine="467"/>
              <w:jc w:val="thaiDistribute"/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ໂມດູນນີ້ກວມເອົາຄວາມຮູ້</w:t>
            </w:r>
            <w:r w:rsidRPr="002A44C4">
              <w:rPr>
                <w:sz w:val="22"/>
                <w:szCs w:val="22"/>
              </w:rPr>
              <w:t xml:space="preserve">, </w:t>
            </w:r>
            <w:r w:rsidRPr="002A44C4">
              <w:rPr>
                <w:sz w:val="22"/>
                <w:szCs w:val="22"/>
                <w:cs/>
                <w:lang w:bidi="lo-LA"/>
              </w:rPr>
              <w:t>ທັກສະ ແລະ ທັດສະນະທີ່ຕ້ອງການໃນການປະຕິບັດການປົກປ້ອງສິ່ງແວດລ້ອມ. ໂມດູນນີ້ໂດຍສະເພາະກ່ຽວຂ້ອງກັບການສະແດງຄວາມຮູ້ກ່ຽວກັບບັນຫາສິ່ງແວດລ້ອມ.</w:t>
            </w:r>
          </w:p>
        </w:tc>
      </w:tr>
      <w:tr w:rsidR="006E7EA8" w:rsidRPr="002A44C4" w14:paraId="517A6A98" w14:textId="77777777" w:rsidTr="003D1237">
        <w:tc>
          <w:tcPr>
            <w:tcW w:w="2405" w:type="dxa"/>
          </w:tcPr>
          <w:p w14:paraId="3E4D1133" w14:textId="77777777" w:rsidR="006E7EA8" w:rsidRPr="002A44C4" w:rsidRDefault="006E7EA8" w:rsidP="003D1237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ໄລ​ຍະ​ເວລາ​ໂດຍ​ປະມານ</w:t>
            </w:r>
          </w:p>
        </w:tc>
        <w:tc>
          <w:tcPr>
            <w:tcW w:w="6990" w:type="dxa"/>
          </w:tcPr>
          <w:p w14:paraId="5837C900" w14:textId="77777777" w:rsidR="006E7EA8" w:rsidRPr="002A44C4" w:rsidRDefault="006E7EA8" w:rsidP="003516E9">
            <w:pPr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lang w:bidi="lo-LA"/>
              </w:rPr>
              <w:t>16</w:t>
            </w:r>
            <w:r w:rsidRPr="002A44C4">
              <w:rPr>
                <w:rFonts w:eastAsia="Phetsarath OT"/>
                <w:sz w:val="22"/>
                <w:szCs w:val="22"/>
              </w:rPr>
              <w:t xml:space="preserve"> </w:t>
            </w: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ຊົ່ວໂມງ</w:t>
            </w:r>
          </w:p>
          <w:p w14:paraId="6F26E056" w14:textId="77777777" w:rsidR="006E7EA8" w:rsidRPr="002A44C4" w:rsidRDefault="006E7EA8" w:rsidP="003516E9">
            <w:pPr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ທິດສະດີ</w:t>
            </w:r>
            <w:r w:rsidRPr="002A44C4">
              <w:rPr>
                <w:rFonts w:eastAsia="Phetsarath OT"/>
                <w:sz w:val="22"/>
                <w:szCs w:val="22"/>
              </w:rPr>
              <w:t>:</w:t>
            </w: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</w:t>
            </w:r>
            <w:r w:rsidRPr="002A44C4">
              <w:rPr>
                <w:rFonts w:eastAsia="Phetsarath OT"/>
                <w:sz w:val="22"/>
                <w:szCs w:val="22"/>
                <w:lang w:bidi="lo-LA"/>
              </w:rPr>
              <w:t>2</w:t>
            </w: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ຊົ່ວໂມງ</w:t>
            </w:r>
          </w:p>
          <w:p w14:paraId="3462E866" w14:textId="41792D31" w:rsidR="006E7EA8" w:rsidRPr="002A44C4" w:rsidRDefault="006E7EA8" w:rsidP="0088311C">
            <w:pPr>
              <w:jc w:val="thaiDistribute"/>
              <w:rPr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ປະຕິບັດ</w:t>
            </w:r>
            <w:r w:rsidRPr="002A44C4">
              <w:rPr>
                <w:rFonts w:eastAsia="Phetsarath OT"/>
                <w:sz w:val="22"/>
                <w:szCs w:val="22"/>
              </w:rPr>
              <w:t>: 14</w:t>
            </w: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ຊົ່ວໂມງ</w:t>
            </w:r>
          </w:p>
        </w:tc>
      </w:tr>
      <w:tr w:rsidR="0034114E" w:rsidRPr="002A44C4" w14:paraId="4338E980" w14:textId="77777777" w:rsidTr="003D1237">
        <w:tc>
          <w:tcPr>
            <w:tcW w:w="2405" w:type="dxa"/>
          </w:tcPr>
          <w:p w14:paraId="60582561" w14:textId="77777777" w:rsidR="0034114E" w:rsidRPr="002A44C4" w:rsidRDefault="0034114E" w:rsidP="003D1237">
            <w:pPr>
              <w:rPr>
                <w:rFonts w:eastAsia="Calibri"/>
                <w:b/>
                <w:bCs/>
                <w:sz w:val="22"/>
                <w:szCs w:val="22"/>
                <w:cs/>
                <w:lang w:val="en-PH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ຜົນໄດ້ຮັບ​ຂອງ​ການ​ຮຽນ</w:t>
            </w:r>
          </w:p>
        </w:tc>
        <w:tc>
          <w:tcPr>
            <w:tcW w:w="6990" w:type="dxa"/>
          </w:tcPr>
          <w:p w14:paraId="309EE41D" w14:textId="77777777" w:rsidR="0034114E" w:rsidRPr="002A44C4" w:rsidRDefault="0034114E" w:rsidP="00482AED">
            <w:pPr>
              <w:jc w:val="thaiDistribute"/>
              <w:rPr>
                <w:sz w:val="22"/>
                <w:szCs w:val="22"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ພາຍຫຼັງສຳເລັດການຮຽນໂມດູນນີ້ ນັກຮຽນຈະສາມາດ:</w:t>
            </w:r>
          </w:p>
          <w:p w14:paraId="304787FE" w14:textId="48FFA604" w:rsidR="0034114E" w:rsidRPr="002A44C4" w:rsidRDefault="00997574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  <w:cs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ການສະແດງໃຫ້ເຫັນຈຶດສຳນຶກກ່ຽວກັບບັນຫາສິ່ງແວດລ້ອມ</w:t>
            </w:r>
          </w:p>
        </w:tc>
      </w:tr>
      <w:tr w:rsidR="0034114E" w:rsidRPr="002A44C4" w14:paraId="3F843771" w14:textId="77777777" w:rsidTr="003D1237">
        <w:tc>
          <w:tcPr>
            <w:tcW w:w="2405" w:type="dxa"/>
          </w:tcPr>
          <w:p w14:paraId="79629F40" w14:textId="77777777" w:rsidR="0034114E" w:rsidRPr="002A44C4" w:rsidRDefault="0034114E" w:rsidP="003D1237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2A44C4">
              <w:rPr>
                <w:rFonts w:eastAsia="Calibri"/>
                <w:sz w:val="22"/>
                <w:szCs w:val="22"/>
                <w:lang w:val="en-PH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ເນື້ອ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val="en-PH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ໃນ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val="en-PH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ຂອງໂມດູນ</w:t>
            </w:r>
            <w:r w:rsidRPr="002A44C4">
              <w:rPr>
                <w:rFonts w:eastAsia="Calibri"/>
                <w:sz w:val="22"/>
                <w:szCs w:val="22"/>
                <w:lang w:val="en-PH"/>
              </w:rPr>
              <w:t xml:space="preserve"> </w:t>
            </w:r>
          </w:p>
        </w:tc>
        <w:tc>
          <w:tcPr>
            <w:tcW w:w="6990" w:type="dxa"/>
          </w:tcPr>
          <w:p w14:paraId="57844C97" w14:textId="75A9909A" w:rsidR="0034114E" w:rsidRPr="002A44C4" w:rsidRDefault="0034114E" w:rsidP="00482AED">
            <w:pPr>
              <w:contextualSpacing/>
              <w:rPr>
                <w:rFonts w:eastAsia="Calibri"/>
                <w:b/>
                <w:bCs/>
                <w:sz w:val="22"/>
                <w:szCs w:val="22"/>
                <w:lang w:bidi="lo-LA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ເນື້ອ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ໃນ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ການ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ສອນ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ພາກ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ທິດ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ສະ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ດີ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         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     </w:t>
            </w:r>
            <w:r w:rsidR="006E7EA8"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 2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ຊົ່ວໂມງ</w:t>
            </w:r>
          </w:p>
          <w:p w14:paraId="2F328AED" w14:textId="77777777" w:rsidR="003A570B" w:rsidRPr="002A44C4" w:rsidRDefault="003A570B" w:rsidP="00A70619">
            <w:pPr>
              <w:pStyle w:val="ListParagraph"/>
              <w:numPr>
                <w:ilvl w:val="0"/>
                <w:numId w:val="23"/>
              </w:numPr>
              <w:rPr>
                <w:rFonts w:eastAsia="Phetsarath OT" w:cs="Phetsarath OT"/>
                <w:sz w:val="22"/>
                <w:szCs w:val="22"/>
              </w:rPr>
            </w:pPr>
            <w:r w:rsidRPr="002A44C4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ລັກສະນະຂອງຍຸດທະສາດການຄຸ້ມຄອງສິ່ງແວດລ້ອມ</w:t>
            </w:r>
          </w:p>
          <w:p w14:paraId="41086FDC" w14:textId="77777777" w:rsidR="003A570B" w:rsidRPr="002A44C4" w:rsidRDefault="003A570B" w:rsidP="00A70619">
            <w:pPr>
              <w:pStyle w:val="ListParagraph"/>
              <w:numPr>
                <w:ilvl w:val="0"/>
                <w:numId w:val="23"/>
              </w:numPr>
              <w:rPr>
                <w:rFonts w:eastAsia="Phetsarath OT" w:cs="Phetsarath OT"/>
                <w:sz w:val="22"/>
                <w:szCs w:val="22"/>
              </w:rPr>
            </w:pPr>
            <w:r w:rsidRPr="002A44C4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ບັນຫາການກັງວົນດ້ານສິ່ງແວດລ້ອມ</w:t>
            </w:r>
          </w:p>
          <w:p w14:paraId="7BB82997" w14:textId="77777777" w:rsidR="003A570B" w:rsidRPr="002A44C4" w:rsidRDefault="003A570B" w:rsidP="00A70619">
            <w:pPr>
              <w:pStyle w:val="ListParagraph"/>
              <w:numPr>
                <w:ilvl w:val="0"/>
                <w:numId w:val="23"/>
              </w:numPr>
              <w:rPr>
                <w:rFonts w:eastAsia="Phetsarath OT" w:cs="Phetsarath OT"/>
                <w:sz w:val="22"/>
                <w:szCs w:val="22"/>
              </w:rPr>
            </w:pPr>
            <w:r w:rsidRPr="002A44C4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ລະດັບການຫຼຸດຜ່ອນສີ່ງເສດເຫຼືອ</w:t>
            </w:r>
          </w:p>
          <w:p w14:paraId="63208622" w14:textId="77777777" w:rsidR="003A570B" w:rsidRPr="002A44C4" w:rsidRDefault="003A570B" w:rsidP="00A70619">
            <w:pPr>
              <w:pStyle w:val="ListParagraph"/>
              <w:numPr>
                <w:ilvl w:val="0"/>
                <w:numId w:val="23"/>
              </w:numPr>
              <w:rPr>
                <w:rFonts w:eastAsia="Phetsarath OT" w:cs="Phetsarath OT"/>
                <w:sz w:val="22"/>
                <w:szCs w:val="22"/>
              </w:rPr>
            </w:pPr>
            <w:r w:rsidRPr="002A44C4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ການວາງແຜນ ແລະ ການຄຸ້ມຄອງສິ່ງແວດລ້ອມ</w:t>
            </w:r>
          </w:p>
          <w:p w14:paraId="71C69EFD" w14:textId="77777777" w:rsidR="003A570B" w:rsidRPr="002A44C4" w:rsidRDefault="003A570B" w:rsidP="00A70619">
            <w:pPr>
              <w:pStyle w:val="ListParagraph"/>
              <w:numPr>
                <w:ilvl w:val="0"/>
                <w:numId w:val="23"/>
              </w:numPr>
              <w:rPr>
                <w:rFonts w:eastAsia="Phetsarath OT" w:cs="Phetsarath OT"/>
                <w:sz w:val="22"/>
                <w:szCs w:val="22"/>
              </w:rPr>
            </w:pPr>
            <w:r w:rsidRPr="002A44C4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ຄວາມຕ້ອງການ ແລະ ຄວາມຄາດຫວັງຂອງຊຸມຊົນ</w:t>
            </w:r>
          </w:p>
          <w:p w14:paraId="6BCE4B8A" w14:textId="77777777" w:rsidR="003A570B" w:rsidRPr="002A44C4" w:rsidRDefault="003A570B" w:rsidP="00A70619">
            <w:pPr>
              <w:pStyle w:val="ListParagraph"/>
              <w:numPr>
                <w:ilvl w:val="0"/>
                <w:numId w:val="23"/>
              </w:numPr>
              <w:rPr>
                <w:rFonts w:eastAsia="Phetsarath OT" w:cs="Phetsarath OT"/>
                <w:sz w:val="22"/>
                <w:szCs w:val="22"/>
              </w:rPr>
            </w:pPr>
            <w:r w:rsidRPr="002A44C4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ຄວາມພ້ອມຂອງຊັບພະຍາກອນ</w:t>
            </w:r>
          </w:p>
          <w:p w14:paraId="6434E23E" w14:textId="77777777" w:rsidR="003A570B" w:rsidRPr="002A44C4" w:rsidRDefault="003A570B" w:rsidP="00A70619">
            <w:pPr>
              <w:pStyle w:val="ListParagraph"/>
              <w:numPr>
                <w:ilvl w:val="0"/>
                <w:numId w:val="23"/>
              </w:numPr>
              <w:rPr>
                <w:rFonts w:eastAsia="Phetsarath OT" w:cs="Phetsarath OT"/>
                <w:sz w:val="22"/>
                <w:szCs w:val="22"/>
              </w:rPr>
            </w:pPr>
            <w:r w:rsidRPr="002A44C4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ຜູ້ສະຫນັບສະຫນູນດ້ານສິ່ງແວດລ້ອມ</w:t>
            </w:r>
          </w:p>
          <w:p w14:paraId="5BD86121" w14:textId="77777777" w:rsidR="003A570B" w:rsidRPr="002A44C4" w:rsidRDefault="003A570B" w:rsidP="00A70619">
            <w:pPr>
              <w:pStyle w:val="ListParagraph"/>
              <w:numPr>
                <w:ilvl w:val="0"/>
                <w:numId w:val="23"/>
              </w:numPr>
              <w:rPr>
                <w:rFonts w:eastAsia="Phetsarath OT" w:cs="Phetsarath OT"/>
                <w:sz w:val="22"/>
                <w:szCs w:val="22"/>
              </w:rPr>
            </w:pPr>
            <w:r w:rsidRPr="002A44C4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5 ສ  ສຳລັບແມ່ເຮືອນທີ່ດີ</w:t>
            </w:r>
          </w:p>
          <w:p w14:paraId="17130B74" w14:textId="77777777" w:rsidR="003A570B" w:rsidRPr="002A44C4" w:rsidRDefault="003A570B" w:rsidP="00A70619">
            <w:pPr>
              <w:pStyle w:val="ListParagraph"/>
              <w:numPr>
                <w:ilvl w:val="0"/>
                <w:numId w:val="23"/>
              </w:numPr>
              <w:rPr>
                <w:rFonts w:eastAsia="Phetsarath OT" w:cs="Phetsarath OT"/>
                <w:sz w:val="22"/>
                <w:szCs w:val="22"/>
              </w:rPr>
            </w:pPr>
            <w:r w:rsidRPr="002A44C4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3</w:t>
            </w:r>
            <w:r w:rsidRPr="002A44C4">
              <w:rPr>
                <w:rFonts w:eastAsia="Phetsarath OT" w:cs="Phetsarath OT"/>
                <w:sz w:val="22"/>
                <w:szCs w:val="22"/>
              </w:rPr>
              <w:t xml:space="preserve">R - </w:t>
            </w:r>
            <w:r w:rsidRPr="002A44C4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ຫຼຸດຜ່ອນ</w:t>
            </w:r>
            <w:r w:rsidRPr="002A44C4">
              <w:rPr>
                <w:rFonts w:eastAsia="Phetsarath OT" w:cs="Phetsarath OT"/>
                <w:sz w:val="22"/>
                <w:szCs w:val="22"/>
              </w:rPr>
              <w:t xml:space="preserve">, </w:t>
            </w:r>
            <w:r w:rsidRPr="002A44C4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ນຳມາໃຊ້ຄືໃໝ່ ແລະ ແປຮູບ (</w:t>
            </w:r>
            <w:r w:rsidRPr="002A44C4">
              <w:rPr>
                <w:rFonts w:eastAsia="Phetsarath OT" w:cs="Phetsarath OT"/>
                <w:sz w:val="22"/>
                <w:szCs w:val="22"/>
              </w:rPr>
              <w:t>Reduce, Reuse &amp;Recycle)</w:t>
            </w:r>
          </w:p>
          <w:p w14:paraId="097B1DE4" w14:textId="4142170B" w:rsidR="0034114E" w:rsidRPr="002A44C4" w:rsidRDefault="003A570B" w:rsidP="00A70619">
            <w:pPr>
              <w:pStyle w:val="ListParagraph"/>
              <w:numPr>
                <w:ilvl w:val="0"/>
                <w:numId w:val="23"/>
              </w:numPr>
              <w:rPr>
                <w:rFonts w:eastAsia="Phetsarath OT" w:cs="Phetsarath OT"/>
                <w:sz w:val="22"/>
                <w:szCs w:val="22"/>
              </w:rPr>
            </w:pPr>
            <w:r w:rsidRPr="002A44C4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ຫຼັກການເຮັດອານາໄມ</w:t>
            </w:r>
          </w:p>
          <w:p w14:paraId="6A707E22" w14:textId="0A834599" w:rsidR="0034114E" w:rsidRPr="002A44C4" w:rsidRDefault="0034114E" w:rsidP="00482AED">
            <w:pPr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ເນື້ອ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ໃນ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ພາກ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ປະ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ຕິ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ບັດ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 xml:space="preserve">                  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         </w:t>
            </w:r>
            <w:r w:rsidR="004E108F"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</w:t>
            </w:r>
            <w:r w:rsidR="006E7EA8"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>14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ຊົ່ວໂມງ</w:t>
            </w:r>
          </w:p>
          <w:p w14:paraId="4DCE7957" w14:textId="77777777" w:rsidR="003A570B" w:rsidRPr="002A44C4" w:rsidRDefault="003A570B" w:rsidP="00A70619">
            <w:pPr>
              <w:pStyle w:val="ListParagraph"/>
              <w:numPr>
                <w:ilvl w:val="0"/>
                <w:numId w:val="24"/>
              </w:numPr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ການສື່ສານຢ່າງມີປະສິດທິພາບ</w:t>
            </w:r>
          </w:p>
          <w:p w14:paraId="0511D1C8" w14:textId="77777777" w:rsidR="003A570B" w:rsidRPr="002A44C4" w:rsidRDefault="003A570B" w:rsidP="00A70619">
            <w:pPr>
              <w:pStyle w:val="ListParagraph"/>
              <w:numPr>
                <w:ilvl w:val="0"/>
                <w:numId w:val="24"/>
              </w:numPr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ຄວາມເຂົ້າໃຈກັບຂະບວນການຄົ້ນຄວ້າວິໃຈ</w:t>
            </w:r>
          </w:p>
          <w:p w14:paraId="17A98A99" w14:textId="77777777" w:rsidR="003A570B" w:rsidRPr="002A44C4" w:rsidRDefault="003A570B" w:rsidP="00A70619">
            <w:pPr>
              <w:pStyle w:val="ListParagraph"/>
              <w:numPr>
                <w:ilvl w:val="0"/>
                <w:numId w:val="24"/>
              </w:numPr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ການອ່ານ ແລະ ຕີຄວາມໝາຍຂອງຂໍ້ມູນ</w:t>
            </w:r>
          </w:p>
          <w:p w14:paraId="78A3D08A" w14:textId="5E36D81C" w:rsidR="0034114E" w:rsidRPr="002A44C4" w:rsidRDefault="003A570B" w:rsidP="00A70619">
            <w:pPr>
              <w:pStyle w:val="ListParagraph"/>
              <w:numPr>
                <w:ilvl w:val="0"/>
                <w:numId w:val="24"/>
              </w:numPr>
              <w:rPr>
                <w:rFonts w:cs="Phetsarath OT"/>
                <w:sz w:val="22"/>
                <w:szCs w:val="22"/>
                <w:cs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ການປະຕິບັດຕາມຂໍ້ກຳນົດຂອງກົດໝາຍຄວບຄຸມສີ່ງແວດລ້ອມ.</w:t>
            </w:r>
          </w:p>
        </w:tc>
      </w:tr>
      <w:tr w:rsidR="0034114E" w:rsidRPr="002A44C4" w14:paraId="7EE59E98" w14:textId="77777777" w:rsidTr="003D1237">
        <w:tc>
          <w:tcPr>
            <w:tcW w:w="2405" w:type="dxa"/>
          </w:tcPr>
          <w:p w14:paraId="4E4FC6E3" w14:textId="77777777" w:rsidR="0034114E" w:rsidRPr="002A44C4" w:rsidRDefault="0034114E" w:rsidP="003D1237">
            <w:pPr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ຊັບພະຍາກອນ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ທີ່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ຈຳ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ເປັນ</w:t>
            </w:r>
          </w:p>
        </w:tc>
        <w:tc>
          <w:tcPr>
            <w:tcW w:w="6990" w:type="dxa"/>
          </w:tcPr>
          <w:p w14:paraId="658DCE53" w14:textId="77777777" w:rsidR="0034114E" w:rsidRPr="002A44C4" w:rsidRDefault="0034114E" w:rsidP="00482AED">
            <w:pPr>
              <w:rPr>
                <w:rFonts w:eastAsia="Phetsarath OT"/>
                <w:sz w:val="22"/>
                <w:szCs w:val="22"/>
                <w:lang w:val="en-GB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val="en-GB" w:bidi="lo-LA"/>
              </w:rPr>
              <w:t>ອຸປະກອນການຝຶກອົບຮົມທີ່ແນະນຳໃຫ້ໃຊ້</w:t>
            </w:r>
            <w:r w:rsidRPr="002A44C4">
              <w:rPr>
                <w:rFonts w:eastAsia="Phetsarath OT"/>
                <w:sz w:val="22"/>
                <w:szCs w:val="22"/>
                <w:lang w:val="en-GB"/>
              </w:rPr>
              <w:t>:</w:t>
            </w:r>
          </w:p>
          <w:p w14:paraId="7DAFCCB1" w14:textId="77777777" w:rsidR="00DE132D" w:rsidRPr="002A44C4" w:rsidRDefault="00DE132D" w:rsidP="00DE132D">
            <w:pPr>
              <w:jc w:val="thaiDistribute"/>
              <w:rPr>
                <w:rFonts w:eastAsia="Phetsarath OT"/>
                <w:bCs/>
                <w:i/>
                <w:sz w:val="22"/>
                <w:szCs w:val="22"/>
                <w:lang w:val="en-GB" w:bidi="lo-LA"/>
              </w:rPr>
            </w:pPr>
            <w:r w:rsidRPr="002A44C4">
              <w:rPr>
                <w:rFonts w:eastAsia="Phetsarath OT"/>
                <w:bCs/>
                <w:i/>
                <w:sz w:val="22"/>
                <w:szCs w:val="22"/>
                <w:cs/>
                <w:lang w:val="en-GB" w:bidi="lo-LA"/>
              </w:rPr>
              <w:t>ກ. ເຄື່ອງມືອຸປະກອນ</w:t>
            </w:r>
          </w:p>
          <w:p w14:paraId="5C4CA07B" w14:textId="77777777" w:rsidR="00DE132D" w:rsidRPr="002A44C4" w:rsidRDefault="00DE132D" w:rsidP="00A70619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ຄອມ</w:t>
            </w:r>
            <w:r w:rsidRPr="002A44C4">
              <w:t>​</w:t>
            </w:r>
            <w:r w:rsidRPr="002A44C4">
              <w:rPr>
                <w:cs/>
              </w:rPr>
              <w:t>ພິວ</w:t>
            </w:r>
            <w:r w:rsidRPr="002A44C4">
              <w:t>​</w:t>
            </w:r>
            <w:r w:rsidRPr="002A44C4">
              <w:rPr>
                <w:cs/>
              </w:rPr>
              <w:t>ເຕີ</w:t>
            </w:r>
          </w:p>
          <w:p w14:paraId="02B56408" w14:textId="77777777" w:rsidR="00DE132D" w:rsidRPr="002A44C4" w:rsidRDefault="00DE132D" w:rsidP="00A70619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2A44C4">
              <w:t>LCD</w:t>
            </w:r>
          </w:p>
          <w:p w14:paraId="03CB361D" w14:textId="77777777" w:rsidR="00DE132D" w:rsidRPr="002A44C4" w:rsidRDefault="00DE132D" w:rsidP="00DE132D">
            <w:pPr>
              <w:jc w:val="thaiDistribute"/>
              <w:rPr>
                <w:bCs/>
                <w:sz w:val="22"/>
                <w:szCs w:val="22"/>
                <w:lang w:bidi="lo-LA"/>
              </w:rPr>
            </w:pPr>
            <w:r w:rsidRPr="002A44C4">
              <w:rPr>
                <w:bCs/>
                <w:sz w:val="22"/>
                <w:szCs w:val="22"/>
                <w:cs/>
                <w:lang w:bidi="lo-LA"/>
              </w:rPr>
              <w:t>ຂ. ສື່ການຮຽນ-ການສອນ</w:t>
            </w:r>
          </w:p>
          <w:p w14:paraId="25B5B492" w14:textId="77777777" w:rsidR="00DE132D" w:rsidRPr="002A44C4" w:rsidRDefault="00DE132D" w:rsidP="00A70619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ສະຖານທີ່ເຮັດວຽກ ແລະ ການປະເມີນຜົນ</w:t>
            </w:r>
          </w:p>
          <w:p w14:paraId="46DD0C72" w14:textId="77777777" w:rsidR="00DE132D" w:rsidRPr="002A44C4" w:rsidRDefault="00DE132D" w:rsidP="00A70619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ກົດໝາຍ</w:t>
            </w:r>
            <w:r w:rsidRPr="002A44C4">
              <w:t xml:space="preserve">, </w:t>
            </w:r>
            <w:r w:rsidRPr="002A44C4">
              <w:rPr>
                <w:cs/>
              </w:rPr>
              <w:t>ລະບຽບ</w:t>
            </w:r>
            <w:r w:rsidRPr="002A44C4">
              <w:t xml:space="preserve">, </w:t>
            </w:r>
            <w:r w:rsidRPr="002A44C4">
              <w:rPr>
                <w:cs/>
              </w:rPr>
              <w:t>ຂໍ້ບັງຄັບ ແລະ ສັນຍາວ່າດ້ວຍການປົກປັກຮັກສາສິ່ງແວດລ້ອມ</w:t>
            </w:r>
          </w:p>
          <w:p w14:paraId="579EB72A" w14:textId="29334F3A" w:rsidR="0034114E" w:rsidRPr="002A44C4" w:rsidRDefault="00DE132D" w:rsidP="00A70619">
            <w:pPr>
              <w:numPr>
                <w:ilvl w:val="0"/>
                <w:numId w:val="9"/>
              </w:numPr>
              <w:jc w:val="thaiDistribute"/>
              <w:rPr>
                <w:sz w:val="22"/>
                <w:szCs w:val="22"/>
                <w:cs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ກໍລະນີສຶກສາ ຫຼື ສະຖານະການກ່ຽວກັບການປົກປັກຮັກສາສິ່ງແວດລ້ອມ.</w:t>
            </w:r>
          </w:p>
        </w:tc>
      </w:tr>
      <w:tr w:rsidR="0034114E" w:rsidRPr="002A44C4" w14:paraId="14675FC7" w14:textId="77777777" w:rsidTr="003D1237">
        <w:tc>
          <w:tcPr>
            <w:tcW w:w="2405" w:type="dxa"/>
          </w:tcPr>
          <w:p w14:paraId="4A023357" w14:textId="77777777" w:rsidR="0034114E" w:rsidRPr="002A44C4" w:rsidRDefault="0034114E" w:rsidP="003D1237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ວິທີການຝຶກອົບຮົມ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val="en-PH" w:bidi="lo-LA"/>
              </w:rPr>
              <w:t xml:space="preserve"> 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 xml:space="preserve">     </w:t>
            </w:r>
          </w:p>
        </w:tc>
        <w:tc>
          <w:tcPr>
            <w:tcW w:w="6990" w:type="dxa"/>
          </w:tcPr>
          <w:p w14:paraId="0DDFDD11" w14:textId="77777777" w:rsidR="0034114E" w:rsidRPr="002A44C4" w:rsidRDefault="00A07226" w:rsidP="00A70619">
            <w:pPr>
              <w:numPr>
                <w:ilvl w:val="0"/>
                <w:numId w:val="9"/>
              </w:numPr>
              <w:jc w:val="thaiDistribute"/>
              <w:rPr>
                <w:sz w:val="22"/>
                <w:szCs w:val="22"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ບັນລະຍາຍ</w:t>
            </w:r>
          </w:p>
          <w:p w14:paraId="00B5D715" w14:textId="77777777" w:rsidR="00A07226" w:rsidRPr="002A44C4" w:rsidRDefault="00326000" w:rsidP="00A70619">
            <w:pPr>
              <w:numPr>
                <w:ilvl w:val="0"/>
                <w:numId w:val="9"/>
              </w:numPr>
              <w:jc w:val="thaiDistribute"/>
              <w:rPr>
                <w:sz w:val="22"/>
                <w:szCs w:val="22"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ການສົມທະນາເປັນກຸ່ມ</w:t>
            </w:r>
          </w:p>
          <w:p w14:paraId="51786FD7" w14:textId="4B7EB8B8" w:rsidR="00326000" w:rsidRPr="002A44C4" w:rsidRDefault="00326000" w:rsidP="00A70619">
            <w:pPr>
              <w:numPr>
                <w:ilvl w:val="0"/>
                <w:numId w:val="9"/>
              </w:numPr>
              <w:jc w:val="thaiDistribute"/>
              <w:rPr>
                <w:sz w:val="22"/>
                <w:szCs w:val="22"/>
                <w:cs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ກໍລະນີສຶກສາ</w:t>
            </w:r>
          </w:p>
        </w:tc>
      </w:tr>
      <w:tr w:rsidR="0034114E" w:rsidRPr="002A44C4" w14:paraId="604109CF" w14:textId="77777777" w:rsidTr="003D1237">
        <w:tc>
          <w:tcPr>
            <w:tcW w:w="2405" w:type="dxa"/>
          </w:tcPr>
          <w:p w14:paraId="5CD21282" w14:textId="77777777" w:rsidR="0034114E" w:rsidRPr="002A44C4" w:rsidRDefault="0034114E" w:rsidP="003D1237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2A44C4">
              <w:rPr>
                <w:rFonts w:eastAsia="Calibri"/>
                <w:sz w:val="22"/>
                <w:szCs w:val="22"/>
                <w:cs/>
                <w:lang w:val="en-PH" w:bidi="lo-LA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ເກນ​ການ​ວັດ​ຜົນ</w:t>
            </w:r>
          </w:p>
        </w:tc>
        <w:tc>
          <w:tcPr>
            <w:tcW w:w="6990" w:type="dxa"/>
          </w:tcPr>
          <w:p w14:paraId="021CEE6E" w14:textId="77777777" w:rsidR="0034114E" w:rsidRPr="002A44C4" w:rsidRDefault="0034114E" w:rsidP="00482AED">
            <w:pPr>
              <w:rPr>
                <w:rFonts w:eastAsia="Phetsarath OT"/>
                <w:sz w:val="22"/>
                <w:szCs w:val="22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ຫຼັກຖານກ່ຽວກັບສິ່ງຕໍໄປນີ້ມີຄວາມສຳຄັນ</w:t>
            </w:r>
            <w:r w:rsidRPr="002A44C4">
              <w:rPr>
                <w:rFonts w:eastAsia="Phetsarath OT"/>
                <w:sz w:val="22"/>
                <w:szCs w:val="22"/>
              </w:rPr>
              <w:t>:</w:t>
            </w:r>
          </w:p>
          <w:p w14:paraId="1B336B99" w14:textId="726FCB5E" w:rsidR="00997574" w:rsidRPr="002A44C4" w:rsidRDefault="0034114E" w:rsidP="00D60EC5">
            <w:pPr>
              <w:jc w:val="thaiDistribute"/>
              <w:rPr>
                <w:sz w:val="22"/>
                <w:szCs w:val="22"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ກ.</w:t>
            </w:r>
            <w:r w:rsidR="00D60EC5" w:rsidRPr="002A44C4">
              <w:rPr>
                <w:b/>
                <w:bCs/>
                <w:sz w:val="22"/>
                <w:szCs w:val="22"/>
              </w:rPr>
              <w:t xml:space="preserve"> </w:t>
            </w:r>
            <w:r w:rsidR="00997574" w:rsidRPr="002A44C4">
              <w:rPr>
                <w:b/>
                <w:bCs/>
                <w:sz w:val="22"/>
                <w:szCs w:val="22"/>
                <w:cs/>
                <w:lang w:bidi="lo-LA"/>
              </w:rPr>
              <w:t>ການ</w:t>
            </w:r>
            <w:r w:rsidR="00D60EC5" w:rsidRPr="002A44C4">
              <w:rPr>
                <w:b/>
                <w:bCs/>
                <w:sz w:val="22"/>
                <w:szCs w:val="22"/>
                <w:cs/>
                <w:lang w:bidi="lo-LA"/>
              </w:rPr>
              <w:t>ສະແດງໃຫ້ເຫັນຈຶດສຳນຶກກ່ຽວກັບບັນຫາສິ່ງແວດລ້ອມ</w:t>
            </w:r>
          </w:p>
          <w:p w14:paraId="74577CF9" w14:textId="7455467F" w:rsidR="00D60EC5" w:rsidRPr="002A44C4" w:rsidRDefault="00D60EC5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ກົດໝາຍ ຫຼື ສົນທິສັນຍາດ້ານສີ່ງແວດລ້ອມ</w:t>
            </w:r>
            <w:r w:rsidRPr="002A44C4">
              <w:rPr>
                <w:rFonts w:cs="Phetsarath OT"/>
                <w:sz w:val="22"/>
                <w:szCs w:val="22"/>
                <w:lang w:bidi="lo-LA"/>
              </w:rPr>
              <w:t xml:space="preserve">, </w:t>
            </w: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ຂໍ້ກຳນົດດ້ານສິ່ງແວດລ້ອມ ແລະ ກົດໝ</w:t>
            </w: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lastRenderedPageBreak/>
              <w:t>າຍທ້ອງຖິ່ນແມ່ນກໍານົດຕາມສະພາບການ</w:t>
            </w:r>
            <w:r w:rsidRPr="002A44C4">
              <w:rPr>
                <w:rFonts w:cs="Phetsarath OT"/>
                <w:sz w:val="22"/>
                <w:szCs w:val="22"/>
                <w:lang w:bidi="lo-LA"/>
              </w:rPr>
              <w:t xml:space="preserve">, </w:t>
            </w: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ດ້ານຕ່າງໆ ຫຼື ຜົນກະທົບຕໍ່ສິ່ງແວດລ້ອມທີ່ມີຄວາມແຕກຕ່າງກັນ</w:t>
            </w:r>
          </w:p>
          <w:p w14:paraId="2AF3A656" w14:textId="5ACD539D" w:rsidR="0034114E" w:rsidRPr="002A44C4" w:rsidRDefault="00D60EC5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  <w:cs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ມາດຕະຖານດ້ານອຸດສາຫະກໍາ ຫຼື ການປະຕິບັດດ້ານສິ່ງແວດລ້ອມແມ່ນເປັນໄປຕ້າມຂໍ້ບັງຄັບດ້ານສິ່ງແວດລ້ອມລະດັບຊາດ ແລະ ສາກົນ.</w:t>
            </w:r>
          </w:p>
        </w:tc>
      </w:tr>
      <w:tr w:rsidR="0034114E" w:rsidRPr="002A44C4" w14:paraId="233A9177" w14:textId="77777777" w:rsidTr="003D1237">
        <w:tc>
          <w:tcPr>
            <w:tcW w:w="2405" w:type="dxa"/>
          </w:tcPr>
          <w:p w14:paraId="3A222F81" w14:textId="77777777" w:rsidR="0034114E" w:rsidRPr="002A44C4" w:rsidRDefault="0034114E" w:rsidP="003D1237">
            <w:pPr>
              <w:rPr>
                <w:rFonts w:eastAsia="Calibri"/>
                <w:sz w:val="22"/>
                <w:szCs w:val="22"/>
                <w:cs/>
                <w:lang w:val="en-PH"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val="en-PH" w:bidi="lo-LA"/>
              </w:rPr>
              <w:lastRenderedPageBreak/>
              <w:t>ວິທີການວັດຜົນ</w:t>
            </w:r>
          </w:p>
        </w:tc>
        <w:tc>
          <w:tcPr>
            <w:tcW w:w="6990" w:type="dxa"/>
          </w:tcPr>
          <w:p w14:paraId="4C853184" w14:textId="77777777" w:rsidR="0034114E" w:rsidRPr="002A44C4" w:rsidRDefault="0034114E" w:rsidP="00482AED">
            <w:pPr>
              <w:rPr>
                <w:rFonts w:eastAsia="Phetsarath OT"/>
                <w:sz w:val="22"/>
                <w:szCs w:val="22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ວິທີການຕໍ່ໄປນີ້ ອາດຈະຖືກນຳໃຊ້ເພື່ອການປະເມີນສະມັດຖະພາບ: </w:t>
            </w:r>
          </w:p>
          <w:p w14:paraId="2CC98400" w14:textId="67763A21" w:rsidR="0034114E" w:rsidRPr="002A44C4" w:rsidRDefault="00DE132D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ການເສັງພາກການຂຽນ</w:t>
            </w:r>
          </w:p>
          <w:p w14:paraId="49D9AED2" w14:textId="6863C9B8" w:rsidR="0034114E" w:rsidRPr="002A44C4" w:rsidRDefault="00DE132D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ເສັງປາກເປົ່າ</w:t>
            </w:r>
          </w:p>
          <w:p w14:paraId="3F147852" w14:textId="5B64371E" w:rsidR="0034114E" w:rsidRPr="002A44C4" w:rsidRDefault="00DE132D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ສຳພາດ</w:t>
            </w:r>
          </w:p>
          <w:p w14:paraId="570984DA" w14:textId="5BA2B3D2" w:rsidR="0034114E" w:rsidRPr="002A44C4" w:rsidRDefault="00DE132D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cs/>
              </w:rPr>
            </w:pPr>
            <w:r w:rsidRPr="002A44C4">
              <w:rPr>
                <w:cs/>
              </w:rPr>
              <w:t>ລາຍງານຈາກບຸກຄົນທີສາມ</w:t>
            </w:r>
          </w:p>
        </w:tc>
      </w:tr>
    </w:tbl>
    <w:p w14:paraId="5EE1E372" w14:textId="1ADF84C0" w:rsidR="00A26750" w:rsidRPr="002A44C4" w:rsidRDefault="00A26750" w:rsidP="00482AED">
      <w:pPr>
        <w:pStyle w:val="Heading2"/>
        <w:rPr>
          <w:sz w:val="22"/>
          <w:cs/>
        </w:rPr>
      </w:pPr>
      <w:r w:rsidRPr="002A44C4">
        <w:rPr>
          <w:sz w:val="22"/>
          <w:cs/>
        </w:rPr>
        <w:br w:type="page"/>
      </w:r>
    </w:p>
    <w:p w14:paraId="369E2DBF" w14:textId="797A0C9C" w:rsidR="0016293A" w:rsidRPr="002A44C4" w:rsidRDefault="00E16A85" w:rsidP="00E16A85">
      <w:pPr>
        <w:pStyle w:val="Heading2"/>
        <w:numPr>
          <w:ilvl w:val="0"/>
          <w:numId w:val="0"/>
        </w:numPr>
        <w:rPr>
          <w:sz w:val="22"/>
        </w:rPr>
      </w:pPr>
      <w:bookmarkStart w:id="99" w:name="_Toc8642874"/>
      <w:r w:rsidRPr="002A44C4">
        <w:rPr>
          <w:sz w:val="22"/>
          <w:cs/>
        </w:rPr>
        <w:lastRenderedPageBreak/>
        <w:t>ຂ. ໝວດໂມດູນ ທົ່ວໄປ ຈຳນວນ 5 ໂມດູນ</w:t>
      </w:r>
      <w:bookmarkEnd w:id="99"/>
    </w:p>
    <w:p w14:paraId="6D4DCB42" w14:textId="7556F5D7" w:rsidR="0016293A" w:rsidRPr="002A44C4" w:rsidRDefault="00E4138A" w:rsidP="00482AED">
      <w:pPr>
        <w:pStyle w:val="Heading1"/>
      </w:pPr>
      <w:bookmarkStart w:id="100" w:name="_Toc523130211"/>
      <w:bookmarkStart w:id="101" w:name="_Toc8642875"/>
      <w:bookmarkStart w:id="102" w:name="_Toc521380420"/>
      <w:bookmarkStart w:id="103" w:name="_Toc521830744"/>
      <w:bookmarkStart w:id="104" w:name="_Toc522333263"/>
      <w:r w:rsidRPr="002A44C4">
        <w:rPr>
          <w:cs/>
        </w:rPr>
        <w:t>ໂມດູນ</w:t>
      </w:r>
      <w:r w:rsidR="007E3179" w:rsidRPr="002A44C4">
        <w:rPr>
          <w:cs/>
        </w:rPr>
        <w:t>ການຮຽນ-ການສອນທົ່ວໄປ:</w:t>
      </w:r>
      <w:r w:rsidR="0016293A" w:rsidRPr="002A44C4">
        <w:rPr>
          <w:cs/>
        </w:rPr>
        <w:t xml:space="preserve"> </w:t>
      </w:r>
      <w:r w:rsidR="0016293A" w:rsidRPr="002A44C4">
        <w:t>1</w:t>
      </w:r>
      <w:bookmarkEnd w:id="100"/>
      <w:bookmarkEnd w:id="101"/>
      <w:r w:rsidR="0016293A" w:rsidRPr="002A44C4">
        <w:t xml:space="preserve"> </w:t>
      </w:r>
      <w:bookmarkEnd w:id="102"/>
      <w:bookmarkEnd w:id="103"/>
      <w:bookmarkEnd w:id="10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5"/>
        <w:gridCol w:w="6902"/>
      </w:tblGrid>
      <w:tr w:rsidR="0034114E" w:rsidRPr="002A44C4" w14:paraId="548C1713" w14:textId="77777777" w:rsidTr="0034114E">
        <w:tc>
          <w:tcPr>
            <w:tcW w:w="2405" w:type="dxa"/>
          </w:tcPr>
          <w:p w14:paraId="2AB7D1D7" w14:textId="77777777" w:rsidR="0034114E" w:rsidRPr="002A44C4" w:rsidRDefault="0034114E" w:rsidP="00482AED">
            <w:pPr>
              <w:jc w:val="center"/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ສ່ວນປະກອບ</w:t>
            </w:r>
          </w:p>
        </w:tc>
        <w:tc>
          <w:tcPr>
            <w:tcW w:w="6990" w:type="dxa"/>
          </w:tcPr>
          <w:p w14:paraId="68F9DC7A" w14:textId="77777777" w:rsidR="0034114E" w:rsidRPr="002A44C4" w:rsidRDefault="0034114E" w:rsidP="00482AED">
            <w:pPr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ຄຳອະທິບາຍ</w:t>
            </w:r>
          </w:p>
        </w:tc>
      </w:tr>
      <w:tr w:rsidR="0034114E" w:rsidRPr="002A44C4" w14:paraId="083DD289" w14:textId="77777777" w:rsidTr="003D1237">
        <w:tc>
          <w:tcPr>
            <w:tcW w:w="2405" w:type="dxa"/>
          </w:tcPr>
          <w:p w14:paraId="1D5E1D2E" w14:textId="093A9854" w:rsidR="0034114E" w:rsidRPr="002A44C4" w:rsidRDefault="0034114E" w:rsidP="003D1237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ຊື່ໂມດູນ (</w:t>
            </w:r>
            <w:r w:rsidR="00B35D87" w:rsidRPr="002A44C4">
              <w:rPr>
                <w:b/>
                <w:bCs/>
                <w:sz w:val="22"/>
                <w:szCs w:val="22"/>
                <w:lang w:bidi="lo-LA"/>
              </w:rPr>
              <w:t>C</w:t>
            </w: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 xml:space="preserve">) </w:t>
            </w:r>
            <w:r w:rsidR="00B35D87" w:rsidRPr="002A44C4">
              <w:rPr>
                <w:b/>
                <w:bCs/>
                <w:sz w:val="22"/>
                <w:szCs w:val="22"/>
                <w:lang w:bidi="lo-LA"/>
              </w:rPr>
              <w:t>1</w:t>
            </w:r>
          </w:p>
        </w:tc>
        <w:tc>
          <w:tcPr>
            <w:tcW w:w="6990" w:type="dxa"/>
          </w:tcPr>
          <w:p w14:paraId="3E92290E" w14:textId="78462549" w:rsidR="0034114E" w:rsidRPr="002A44C4" w:rsidRDefault="007E3179" w:rsidP="00482AED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ການປະຕິບັດການວັດແທກ ແລະ ຄິດໄລ່</w:t>
            </w:r>
          </w:p>
        </w:tc>
      </w:tr>
      <w:tr w:rsidR="0034114E" w:rsidRPr="002A44C4" w14:paraId="76F40CA0" w14:textId="77777777" w:rsidTr="003D1237">
        <w:tc>
          <w:tcPr>
            <w:tcW w:w="2405" w:type="dxa"/>
          </w:tcPr>
          <w:p w14:paraId="46C27A15" w14:textId="77777777" w:rsidR="0034114E" w:rsidRPr="002A44C4" w:rsidRDefault="0034114E" w:rsidP="003D1237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ຄຳອະທິບາຍ ໂມດູນ</w:t>
            </w:r>
          </w:p>
        </w:tc>
        <w:tc>
          <w:tcPr>
            <w:tcW w:w="6990" w:type="dxa"/>
          </w:tcPr>
          <w:p w14:paraId="2DD246D4" w14:textId="059950AA" w:rsidR="0034114E" w:rsidRPr="002A44C4" w:rsidRDefault="00B35D87" w:rsidP="00B35D87">
            <w:pPr>
              <w:ind w:firstLine="467"/>
              <w:jc w:val="thaiDistribute"/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ໂມດູນນີ້ລວມມີຄວາມຮູ້</w:t>
            </w:r>
            <w:r w:rsidRPr="002A44C4">
              <w:rPr>
                <w:sz w:val="22"/>
                <w:szCs w:val="22"/>
              </w:rPr>
              <w:t xml:space="preserve">, </w:t>
            </w:r>
            <w:r w:rsidRPr="002A44C4">
              <w:rPr>
                <w:sz w:val="22"/>
                <w:szCs w:val="22"/>
                <w:cs/>
                <w:lang w:bidi="lo-LA"/>
              </w:rPr>
              <w:t>ທັກສະ ແລະ ທັດສະນະຄະຕິ ທີ່ຈຳເປັນໃນການປະຕິບັດການວັດແທກ ແລະ ການຄິດໄລ່. ໂມດູນນີ້ຈະເນັ້ນໃສ່ການເລືອກເຄື່ອງມືວັດແທກ</w:t>
            </w:r>
            <w:r w:rsidRPr="002A44C4">
              <w:rPr>
                <w:sz w:val="22"/>
                <w:szCs w:val="22"/>
              </w:rPr>
              <w:t xml:space="preserve">, </w:t>
            </w:r>
            <w:r w:rsidRPr="002A44C4">
              <w:rPr>
                <w:sz w:val="22"/>
                <w:szCs w:val="22"/>
                <w:cs/>
                <w:lang w:bidi="lo-LA"/>
              </w:rPr>
              <w:t>ການວັດແທກ ແລະ ການຄິດໄລ່ ແລະ ການຮັກສາເຄື່ອງມືວັດແທກ.</w:t>
            </w:r>
          </w:p>
        </w:tc>
      </w:tr>
      <w:tr w:rsidR="006E7EA8" w:rsidRPr="002A44C4" w14:paraId="38B5F6FA" w14:textId="77777777" w:rsidTr="003D1237">
        <w:tc>
          <w:tcPr>
            <w:tcW w:w="2405" w:type="dxa"/>
          </w:tcPr>
          <w:p w14:paraId="0B955F9F" w14:textId="77777777" w:rsidR="006E7EA8" w:rsidRPr="002A44C4" w:rsidRDefault="006E7EA8" w:rsidP="003D1237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ໄລ​ຍະ​ເວລາ​ໂດຍ​ປະມານ</w:t>
            </w:r>
          </w:p>
        </w:tc>
        <w:tc>
          <w:tcPr>
            <w:tcW w:w="6990" w:type="dxa"/>
          </w:tcPr>
          <w:p w14:paraId="3EF738A1" w14:textId="77777777" w:rsidR="006E7EA8" w:rsidRPr="002A44C4" w:rsidRDefault="006E7EA8" w:rsidP="003516E9">
            <w:pPr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lang w:bidi="lo-LA"/>
              </w:rPr>
              <w:t>16</w:t>
            </w:r>
            <w:r w:rsidRPr="002A44C4">
              <w:rPr>
                <w:rFonts w:eastAsia="Phetsarath OT"/>
                <w:sz w:val="22"/>
                <w:szCs w:val="22"/>
              </w:rPr>
              <w:t xml:space="preserve"> </w:t>
            </w: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ຊົ່ວໂມງ</w:t>
            </w:r>
          </w:p>
          <w:p w14:paraId="2D445C4B" w14:textId="77777777" w:rsidR="006E7EA8" w:rsidRPr="002A44C4" w:rsidRDefault="006E7EA8" w:rsidP="003516E9">
            <w:pPr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ທິດສະດີ</w:t>
            </w:r>
            <w:r w:rsidRPr="002A44C4">
              <w:rPr>
                <w:rFonts w:eastAsia="Phetsarath OT"/>
                <w:sz w:val="22"/>
                <w:szCs w:val="22"/>
              </w:rPr>
              <w:t xml:space="preserve">: </w:t>
            </w: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2 ຊົ່ວໂມງ</w:t>
            </w:r>
          </w:p>
          <w:p w14:paraId="5A02CE6C" w14:textId="329580FD" w:rsidR="006E7EA8" w:rsidRPr="002A44C4" w:rsidRDefault="006E7EA8" w:rsidP="00482AED">
            <w:pPr>
              <w:jc w:val="thaiDistribute"/>
              <w:rPr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ປະຕິບັດ</w:t>
            </w:r>
            <w:r w:rsidRPr="002A44C4">
              <w:rPr>
                <w:rFonts w:eastAsia="Phetsarath OT"/>
                <w:sz w:val="22"/>
                <w:szCs w:val="22"/>
              </w:rPr>
              <w:t xml:space="preserve">: </w:t>
            </w: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14 ຊົ່ວໂມງ</w:t>
            </w:r>
          </w:p>
        </w:tc>
      </w:tr>
      <w:tr w:rsidR="0034114E" w:rsidRPr="002A44C4" w14:paraId="3DBAD16F" w14:textId="77777777" w:rsidTr="003D1237">
        <w:tc>
          <w:tcPr>
            <w:tcW w:w="2405" w:type="dxa"/>
          </w:tcPr>
          <w:p w14:paraId="37D0A452" w14:textId="77777777" w:rsidR="0034114E" w:rsidRPr="002A44C4" w:rsidRDefault="0034114E" w:rsidP="003D1237">
            <w:pPr>
              <w:rPr>
                <w:rFonts w:eastAsia="Calibri"/>
                <w:b/>
                <w:bCs/>
                <w:sz w:val="22"/>
                <w:szCs w:val="22"/>
                <w:cs/>
                <w:lang w:val="en-PH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ຜົນໄດ້ຮັບ​ຂອງ​ການ​ຮຽນ</w:t>
            </w:r>
          </w:p>
        </w:tc>
        <w:tc>
          <w:tcPr>
            <w:tcW w:w="6990" w:type="dxa"/>
          </w:tcPr>
          <w:p w14:paraId="5A3CACE9" w14:textId="77777777" w:rsidR="0034114E" w:rsidRPr="002A44C4" w:rsidRDefault="0034114E" w:rsidP="00482AED">
            <w:pPr>
              <w:jc w:val="thaiDistribute"/>
              <w:rPr>
                <w:sz w:val="22"/>
                <w:szCs w:val="22"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ພາຍຫຼັງສຳເລັດການຮຽນໂມດູນນີ້ ນັກຮຽນຈະສາມາດ:</w:t>
            </w:r>
          </w:p>
          <w:p w14:paraId="53C70DE9" w14:textId="77777777" w:rsidR="00016E48" w:rsidRPr="002A44C4" w:rsidRDefault="00016E48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ເລືອກເຄື່ອງມືວັດແທກ</w:t>
            </w:r>
          </w:p>
          <w:p w14:paraId="166D8A60" w14:textId="77777777" w:rsidR="00016E48" w:rsidRPr="002A44C4" w:rsidRDefault="00016E48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ດໍາເນີນການວັດແທກ ແລະ ຄິດໄລ່</w:t>
            </w:r>
          </w:p>
          <w:p w14:paraId="628FB25F" w14:textId="1BE649C5" w:rsidR="0034114E" w:rsidRPr="002A44C4" w:rsidRDefault="00016E48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  <w:cs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ຮັກສາເຄື່ອງມືວັດແທກ</w:t>
            </w:r>
          </w:p>
        </w:tc>
      </w:tr>
      <w:tr w:rsidR="0034114E" w:rsidRPr="002A44C4" w14:paraId="7C93BD41" w14:textId="77777777" w:rsidTr="003D1237">
        <w:tc>
          <w:tcPr>
            <w:tcW w:w="2405" w:type="dxa"/>
          </w:tcPr>
          <w:p w14:paraId="430170E2" w14:textId="77777777" w:rsidR="0034114E" w:rsidRPr="002A44C4" w:rsidRDefault="0034114E" w:rsidP="003D1237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2A44C4">
              <w:rPr>
                <w:rFonts w:eastAsia="Calibri"/>
                <w:sz w:val="22"/>
                <w:szCs w:val="22"/>
                <w:lang w:val="en-PH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ເນື້ອ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val="en-PH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ໃນ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val="en-PH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ຂອງໂມດູນ</w:t>
            </w:r>
            <w:r w:rsidRPr="002A44C4">
              <w:rPr>
                <w:rFonts w:eastAsia="Calibri"/>
                <w:sz w:val="22"/>
                <w:szCs w:val="22"/>
                <w:lang w:val="en-PH"/>
              </w:rPr>
              <w:t xml:space="preserve"> </w:t>
            </w:r>
          </w:p>
        </w:tc>
        <w:tc>
          <w:tcPr>
            <w:tcW w:w="6990" w:type="dxa"/>
          </w:tcPr>
          <w:p w14:paraId="2954549C" w14:textId="19C9A07D" w:rsidR="0034114E" w:rsidRPr="002A44C4" w:rsidRDefault="0034114E" w:rsidP="00482AED">
            <w:pPr>
              <w:contextualSpacing/>
              <w:rPr>
                <w:rFonts w:eastAsia="Calibri"/>
                <w:b/>
                <w:bCs/>
                <w:sz w:val="22"/>
                <w:szCs w:val="22"/>
                <w:lang w:bidi="lo-LA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ເນື້ອ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ໃນ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ການ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ສອນ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ພາກ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ທິດ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ສະ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ດີ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         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     </w:t>
            </w:r>
            <w:r w:rsidR="004E108F"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 2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ຊົ່ວໂມງ</w:t>
            </w:r>
          </w:p>
          <w:p w14:paraId="52C88454" w14:textId="77777777" w:rsidR="002174EA" w:rsidRPr="002A44C4" w:rsidRDefault="002174EA" w:rsidP="00A70619">
            <w:pPr>
              <w:pStyle w:val="ListParagraph"/>
              <w:numPr>
                <w:ilvl w:val="0"/>
                <w:numId w:val="25"/>
              </w:numPr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ຫຼັກການຂອງການວັດແທກ ແລະ ການກວດສອບ</w:t>
            </w:r>
          </w:p>
          <w:p w14:paraId="71897D61" w14:textId="77777777" w:rsidR="002174EA" w:rsidRPr="002A44C4" w:rsidRDefault="002174EA" w:rsidP="00A70619">
            <w:pPr>
              <w:pStyle w:val="ListParagraph"/>
              <w:numPr>
                <w:ilvl w:val="0"/>
                <w:numId w:val="25"/>
              </w:numPr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ປະເພດເຄື່ອງມືວັດແທກ ແລະ ຄວາມຖືກຕ້ອງ</w:t>
            </w:r>
          </w:p>
          <w:p w14:paraId="429BDD89" w14:textId="77777777" w:rsidR="002174EA" w:rsidRPr="002A44C4" w:rsidRDefault="002174EA" w:rsidP="00A70619">
            <w:pPr>
              <w:pStyle w:val="ListParagraph"/>
              <w:numPr>
                <w:ilvl w:val="0"/>
                <w:numId w:val="25"/>
              </w:numPr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ຂັ້ນຕອນການຮັກສາຄວາມປອດໄພໃນການນໍາໃຊ້ເຄື່ອງມືວັດແທກ</w:t>
            </w:r>
          </w:p>
          <w:p w14:paraId="708EAECD" w14:textId="77777777" w:rsidR="002174EA" w:rsidRPr="002A44C4" w:rsidRDefault="002174EA" w:rsidP="00A70619">
            <w:pPr>
              <w:pStyle w:val="ListParagraph"/>
              <w:numPr>
                <w:ilvl w:val="0"/>
                <w:numId w:val="25"/>
              </w:numPr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ການວັດແທກຄວາມຖືກຕ້ອງ ແລະ ຄວາມຄາດເຄື່ອນ</w:t>
            </w:r>
          </w:p>
          <w:p w14:paraId="2CD4ED1A" w14:textId="77777777" w:rsidR="002174EA" w:rsidRPr="002A44C4" w:rsidRDefault="002174EA" w:rsidP="00A70619">
            <w:pPr>
              <w:pStyle w:val="ListParagraph"/>
              <w:numPr>
                <w:ilvl w:val="0"/>
                <w:numId w:val="25"/>
              </w:numPr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ເລກສີ່ປະການພື້ນຖານຂອງຄະນິດສາດ</w:t>
            </w:r>
          </w:p>
          <w:p w14:paraId="7F98D762" w14:textId="77777777" w:rsidR="002174EA" w:rsidRPr="002A44C4" w:rsidRDefault="002174EA" w:rsidP="00A70619">
            <w:pPr>
              <w:pStyle w:val="ListParagraph"/>
              <w:numPr>
                <w:ilvl w:val="0"/>
                <w:numId w:val="25"/>
              </w:numPr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ການຄິດໄລ່ທີ່ກ່ຽວຂ້ອງກັບສ່ວນຮ້ອຍ ແລະ ຈໍານວນບວກ</w:t>
            </w:r>
          </w:p>
          <w:p w14:paraId="38AF5E4E" w14:textId="258BBBBF" w:rsidR="0034114E" w:rsidRPr="002A44C4" w:rsidRDefault="002174EA" w:rsidP="00A70619">
            <w:pPr>
              <w:pStyle w:val="ListParagraph"/>
              <w:numPr>
                <w:ilvl w:val="0"/>
                <w:numId w:val="25"/>
              </w:numPr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ສູດສໍາລັບປະລິມານ</w:t>
            </w:r>
            <w:r w:rsidRPr="002A44C4">
              <w:rPr>
                <w:rFonts w:cs="Phetsarath OT"/>
                <w:sz w:val="22"/>
                <w:szCs w:val="22"/>
              </w:rPr>
              <w:t xml:space="preserve">, </w:t>
            </w: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ພື້ນທີ່</w:t>
            </w:r>
            <w:r w:rsidRPr="002A44C4">
              <w:rPr>
                <w:rFonts w:cs="Phetsarath OT"/>
                <w:sz w:val="22"/>
                <w:szCs w:val="22"/>
              </w:rPr>
              <w:t xml:space="preserve">, </w:t>
            </w: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ຮອບ ແລະ ຕົວເລກເລຂາຄະນິດອື່ນໆ</w:t>
            </w:r>
            <w:r w:rsidRPr="002A44C4">
              <w:rPr>
                <w:rFonts w:cs="Phetsarath OT"/>
                <w:sz w:val="22"/>
                <w:szCs w:val="22"/>
                <w:cs/>
              </w:rPr>
              <w:t>.</w:t>
            </w:r>
          </w:p>
          <w:p w14:paraId="3AC1B6FE" w14:textId="1AB62236" w:rsidR="0034114E" w:rsidRPr="002A44C4" w:rsidRDefault="0034114E" w:rsidP="00482AED">
            <w:pPr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ເນື້ອ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ໃນ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ພາກ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ປະ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ຕິ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ບັດ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 xml:space="preserve">                  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        </w:t>
            </w:r>
            <w:r w:rsidR="004E108F"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 </w:t>
            </w:r>
            <w:r w:rsidR="006E7EA8"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>1</w:t>
            </w:r>
            <w:r w:rsidR="004E108F"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>4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ຊົ່ວໂມງ</w:t>
            </w:r>
          </w:p>
          <w:p w14:paraId="1913BF9F" w14:textId="77777777" w:rsidR="00F24D9E" w:rsidRPr="002A44C4" w:rsidRDefault="00F24D9E" w:rsidP="00A70619">
            <w:pPr>
              <w:pStyle w:val="ListParagraph"/>
              <w:numPr>
                <w:ilvl w:val="0"/>
                <w:numId w:val="26"/>
              </w:numPr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ການວັດແທກໂດຍໃຊ້ເຄື່ອງມືວັດແທກທີ່ເໝາະສົມ</w:t>
            </w:r>
          </w:p>
          <w:p w14:paraId="25AB0118" w14:textId="77777777" w:rsidR="00F24D9E" w:rsidRPr="002A44C4" w:rsidRDefault="00F24D9E" w:rsidP="00A70619">
            <w:pPr>
              <w:pStyle w:val="ListParagraph"/>
              <w:numPr>
                <w:ilvl w:val="0"/>
                <w:numId w:val="26"/>
              </w:numPr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ການວັດແທກຄວາມຖືກຕ້ອງທີ່ໄດ້ກຳນົດໄວ້</w:t>
            </w:r>
          </w:p>
          <w:p w14:paraId="2C55B064" w14:textId="77777777" w:rsidR="00F24D9E" w:rsidRPr="002A44C4" w:rsidRDefault="00F24D9E" w:rsidP="00A70619">
            <w:pPr>
              <w:pStyle w:val="ListParagraph"/>
              <w:numPr>
                <w:ilvl w:val="0"/>
                <w:numId w:val="26"/>
              </w:numPr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ການດຸແລ ແລະ ການບຳລຸງຮັກສາເຄື່ອງມືການວັດແທກ</w:t>
            </w:r>
          </w:p>
          <w:p w14:paraId="6E5CA86B" w14:textId="77777777" w:rsidR="00F24D9E" w:rsidRPr="002A44C4" w:rsidRDefault="00F24D9E" w:rsidP="00A70619">
            <w:pPr>
              <w:pStyle w:val="ListParagraph"/>
              <w:numPr>
                <w:ilvl w:val="0"/>
                <w:numId w:val="26"/>
              </w:numPr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ການສົມທຽບ ແລະ ນໍາໃຊ້ເຄື່ອງມືວັດແທກ</w:t>
            </w:r>
          </w:p>
          <w:p w14:paraId="73B604A2" w14:textId="77777777" w:rsidR="00F24D9E" w:rsidRPr="002A44C4" w:rsidRDefault="00F24D9E" w:rsidP="00A70619">
            <w:pPr>
              <w:pStyle w:val="ListParagraph"/>
              <w:numPr>
                <w:ilvl w:val="0"/>
                <w:numId w:val="26"/>
              </w:numPr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ການປະຕິບັດການຄິດໄລ່ໂດຍການບວກ</w:t>
            </w:r>
            <w:r w:rsidRPr="002A44C4">
              <w:rPr>
                <w:rFonts w:cs="Phetsarath OT"/>
                <w:sz w:val="22"/>
                <w:szCs w:val="22"/>
              </w:rPr>
              <w:t xml:space="preserve">, </w:t>
            </w: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ລົບ</w:t>
            </w:r>
            <w:r w:rsidRPr="002A44C4">
              <w:rPr>
                <w:rFonts w:cs="Phetsarath OT"/>
                <w:sz w:val="22"/>
                <w:szCs w:val="22"/>
              </w:rPr>
              <w:t xml:space="preserve">, </w:t>
            </w: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ຄູນ ແລະ ຫານ</w:t>
            </w:r>
          </w:p>
          <w:p w14:paraId="28DCAD1E" w14:textId="77777777" w:rsidR="00F24D9E" w:rsidRPr="002A44C4" w:rsidRDefault="00F24D9E" w:rsidP="00A70619">
            <w:pPr>
              <w:pStyle w:val="ListParagraph"/>
              <w:numPr>
                <w:ilvl w:val="0"/>
                <w:numId w:val="26"/>
              </w:numPr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ການເບີ່ງຮູບຮ່າງ ແລະ ລັກສະນະຂອງວັດຖຸ</w:t>
            </w:r>
          </w:p>
          <w:p w14:paraId="34961440" w14:textId="34EA31E3" w:rsidR="0034114E" w:rsidRPr="002A44C4" w:rsidRDefault="00F24D9E" w:rsidP="00A70619">
            <w:pPr>
              <w:pStyle w:val="ListParagraph"/>
              <w:numPr>
                <w:ilvl w:val="0"/>
                <w:numId w:val="26"/>
              </w:numPr>
              <w:rPr>
                <w:rFonts w:cs="Phetsarath OT"/>
                <w:sz w:val="22"/>
                <w:szCs w:val="22"/>
                <w:cs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ອະທິບາຍສູດສໍາລັບປະລິມານ</w:t>
            </w:r>
            <w:r w:rsidRPr="002A44C4">
              <w:rPr>
                <w:rFonts w:cs="Phetsarath OT"/>
                <w:sz w:val="22"/>
                <w:szCs w:val="22"/>
              </w:rPr>
              <w:t xml:space="preserve">, </w:t>
            </w: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ພື້ນທີ່</w:t>
            </w:r>
            <w:r w:rsidRPr="002A44C4">
              <w:rPr>
                <w:rFonts w:cs="Phetsarath OT"/>
                <w:sz w:val="22"/>
                <w:szCs w:val="22"/>
              </w:rPr>
              <w:t xml:space="preserve">, </w:t>
            </w: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ຮອບ ແລະ ຕົວເລກເລຂາຄະນິດອື່ນໆ</w:t>
            </w:r>
            <w:r w:rsidRPr="002A44C4">
              <w:rPr>
                <w:rFonts w:cs="Phetsarath OT"/>
                <w:sz w:val="22"/>
                <w:szCs w:val="22"/>
                <w:cs/>
              </w:rPr>
              <w:t>.</w:t>
            </w:r>
          </w:p>
        </w:tc>
      </w:tr>
      <w:tr w:rsidR="0034114E" w:rsidRPr="002A44C4" w14:paraId="6E904C4D" w14:textId="77777777" w:rsidTr="003D1237">
        <w:tc>
          <w:tcPr>
            <w:tcW w:w="2405" w:type="dxa"/>
          </w:tcPr>
          <w:p w14:paraId="4AD056EE" w14:textId="77777777" w:rsidR="0034114E" w:rsidRPr="002A44C4" w:rsidRDefault="0034114E" w:rsidP="003D1237">
            <w:pPr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ຊັບພະຍາກອນ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ທີ່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ຈຳ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ເປັນ</w:t>
            </w:r>
          </w:p>
        </w:tc>
        <w:tc>
          <w:tcPr>
            <w:tcW w:w="6990" w:type="dxa"/>
          </w:tcPr>
          <w:p w14:paraId="35A3CD17" w14:textId="77777777" w:rsidR="0034114E" w:rsidRPr="002A44C4" w:rsidRDefault="0034114E" w:rsidP="00482AED">
            <w:pPr>
              <w:rPr>
                <w:rFonts w:eastAsia="Phetsarath OT"/>
                <w:sz w:val="22"/>
                <w:szCs w:val="22"/>
                <w:lang w:val="en-GB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val="en-GB" w:bidi="lo-LA"/>
              </w:rPr>
              <w:t>ອຸປະກອນການຝຶກອົບຮົມທີ່ແນະນຳໃຫ້ໃຊ້</w:t>
            </w:r>
            <w:r w:rsidRPr="002A44C4">
              <w:rPr>
                <w:rFonts w:eastAsia="Phetsarath OT"/>
                <w:sz w:val="22"/>
                <w:szCs w:val="22"/>
                <w:lang w:val="en-GB"/>
              </w:rPr>
              <w:t>:</w:t>
            </w:r>
          </w:p>
          <w:p w14:paraId="267F9653" w14:textId="77777777" w:rsidR="009D73AB" w:rsidRPr="002A44C4" w:rsidRDefault="009D73AB" w:rsidP="009D73AB">
            <w:pPr>
              <w:jc w:val="thaiDistribute"/>
              <w:rPr>
                <w:rFonts w:eastAsia="Phetsarath OT"/>
                <w:bCs/>
                <w:i/>
                <w:sz w:val="22"/>
                <w:szCs w:val="22"/>
                <w:lang w:val="en-GB" w:bidi="lo-LA"/>
              </w:rPr>
            </w:pPr>
            <w:r w:rsidRPr="002A44C4">
              <w:rPr>
                <w:rFonts w:eastAsia="Phetsarath OT"/>
                <w:bCs/>
                <w:i/>
                <w:sz w:val="22"/>
                <w:szCs w:val="22"/>
                <w:cs/>
                <w:lang w:val="en-GB" w:bidi="lo-LA"/>
              </w:rPr>
              <w:t>ກ. ເຄື່ອງມືອຸປະກອນ</w:t>
            </w:r>
          </w:p>
          <w:p w14:paraId="07B6A53A" w14:textId="77777777" w:rsidR="009D73AB" w:rsidRPr="002A44C4" w:rsidRDefault="009D73AB" w:rsidP="00A70619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ຄອມ</w:t>
            </w:r>
            <w:r w:rsidRPr="002A44C4">
              <w:t>​</w:t>
            </w:r>
            <w:r w:rsidRPr="002A44C4">
              <w:rPr>
                <w:cs/>
              </w:rPr>
              <w:t>ພິວ</w:t>
            </w:r>
            <w:r w:rsidRPr="002A44C4">
              <w:t>​</w:t>
            </w:r>
            <w:r w:rsidRPr="002A44C4">
              <w:rPr>
                <w:cs/>
              </w:rPr>
              <w:t>ເຕີ</w:t>
            </w:r>
          </w:p>
          <w:p w14:paraId="04ED68F5" w14:textId="0D06357B" w:rsidR="009D73AB" w:rsidRPr="002A44C4" w:rsidRDefault="009D73AB" w:rsidP="00A70619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2A44C4">
              <w:t>LCD</w:t>
            </w:r>
          </w:p>
          <w:p w14:paraId="45B7FE25" w14:textId="4D26CEC9" w:rsidR="009D73AB" w:rsidRPr="002A44C4" w:rsidRDefault="009D73AB" w:rsidP="00A70619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ເຄື່ອງມືວັດແທກທີ່ເໝາະສົມຕ່າງໆ</w:t>
            </w:r>
          </w:p>
          <w:p w14:paraId="2CB54E39" w14:textId="2F36FF70" w:rsidR="009D73AB" w:rsidRPr="002A44C4" w:rsidRDefault="009D73AB" w:rsidP="00A70619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ວັດສະດຸຕາມຂໍ້ແນະນຳທີ່ກ່ຽວຂ້ອງກັບກິດຈະກຳ</w:t>
            </w:r>
          </w:p>
          <w:p w14:paraId="22E02C0A" w14:textId="77777777" w:rsidR="009D73AB" w:rsidRPr="002A44C4" w:rsidRDefault="009D73AB" w:rsidP="009D73AB">
            <w:pPr>
              <w:jc w:val="thaiDistribute"/>
              <w:rPr>
                <w:bCs/>
                <w:sz w:val="22"/>
                <w:szCs w:val="22"/>
                <w:lang w:bidi="lo-LA"/>
              </w:rPr>
            </w:pPr>
            <w:r w:rsidRPr="002A44C4">
              <w:rPr>
                <w:bCs/>
                <w:sz w:val="22"/>
                <w:szCs w:val="22"/>
                <w:cs/>
                <w:lang w:bidi="lo-LA"/>
              </w:rPr>
              <w:t>ຂ. ສື່ການຮຽນ-ການສອນ</w:t>
            </w:r>
          </w:p>
          <w:p w14:paraId="69AD463F" w14:textId="5450BD03" w:rsidR="0034114E" w:rsidRPr="002A44C4" w:rsidRDefault="009D73AB" w:rsidP="00A70619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ຄູ່ມືຕ່າງໆ</w:t>
            </w:r>
          </w:p>
          <w:p w14:paraId="59E98496" w14:textId="1BE7CE38" w:rsidR="00702113" w:rsidRPr="002A44C4" w:rsidRDefault="00702113" w:rsidP="00A70619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  <w:rPr>
                <w:cs/>
              </w:rPr>
            </w:pPr>
            <w:r w:rsidRPr="002A44C4">
              <w:rPr>
                <w:cs/>
              </w:rPr>
              <w:t>ປື້ມແບບຮຽນ</w:t>
            </w:r>
          </w:p>
        </w:tc>
      </w:tr>
      <w:tr w:rsidR="0034114E" w:rsidRPr="002A44C4" w14:paraId="005F87E2" w14:textId="77777777" w:rsidTr="003D1237">
        <w:tc>
          <w:tcPr>
            <w:tcW w:w="2405" w:type="dxa"/>
          </w:tcPr>
          <w:p w14:paraId="30CC0FB3" w14:textId="77777777" w:rsidR="0034114E" w:rsidRPr="002A44C4" w:rsidRDefault="0034114E" w:rsidP="003D1237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ວິທີການຝຶກອົບຮົມ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val="en-PH" w:bidi="lo-LA"/>
              </w:rPr>
              <w:t xml:space="preserve"> 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 xml:space="preserve">     </w:t>
            </w:r>
          </w:p>
        </w:tc>
        <w:tc>
          <w:tcPr>
            <w:tcW w:w="6990" w:type="dxa"/>
          </w:tcPr>
          <w:p w14:paraId="00B71591" w14:textId="3C9EE4E8" w:rsidR="0034114E" w:rsidRPr="002A44C4" w:rsidRDefault="009D5D99" w:rsidP="00A70619">
            <w:pPr>
              <w:numPr>
                <w:ilvl w:val="0"/>
                <w:numId w:val="9"/>
              </w:numPr>
              <w:jc w:val="thaiDistribute"/>
              <w:rPr>
                <w:sz w:val="22"/>
                <w:szCs w:val="22"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ບັນລະຍາຍ</w:t>
            </w:r>
          </w:p>
          <w:p w14:paraId="36C06AA1" w14:textId="61A504D8" w:rsidR="009D5D99" w:rsidRPr="002A44C4" w:rsidRDefault="009D5D99" w:rsidP="00A70619">
            <w:pPr>
              <w:numPr>
                <w:ilvl w:val="0"/>
                <w:numId w:val="9"/>
              </w:numPr>
              <w:jc w:val="thaiDistribute"/>
              <w:rPr>
                <w:sz w:val="22"/>
                <w:szCs w:val="22"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ການຈຳລອງ</w:t>
            </w:r>
          </w:p>
          <w:p w14:paraId="1F8304E5" w14:textId="4933F840" w:rsidR="009D5D99" w:rsidRPr="002A44C4" w:rsidRDefault="009D5D99" w:rsidP="00A70619">
            <w:pPr>
              <w:numPr>
                <w:ilvl w:val="0"/>
                <w:numId w:val="9"/>
              </w:numPr>
              <w:jc w:val="thaiDistribute"/>
              <w:rPr>
                <w:sz w:val="22"/>
                <w:szCs w:val="22"/>
                <w:cs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ປະຕິບັດຕາມແບບຝຶກຫັດ</w:t>
            </w:r>
          </w:p>
        </w:tc>
      </w:tr>
      <w:tr w:rsidR="0034114E" w:rsidRPr="002A44C4" w14:paraId="0E654E75" w14:textId="77777777" w:rsidTr="003D1237">
        <w:tc>
          <w:tcPr>
            <w:tcW w:w="2405" w:type="dxa"/>
          </w:tcPr>
          <w:p w14:paraId="6BEC8F8A" w14:textId="77777777" w:rsidR="0034114E" w:rsidRPr="002A44C4" w:rsidRDefault="0034114E" w:rsidP="003D1237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2A44C4">
              <w:rPr>
                <w:rFonts w:eastAsia="Calibri"/>
                <w:sz w:val="22"/>
                <w:szCs w:val="22"/>
                <w:cs/>
                <w:lang w:val="en-PH" w:bidi="lo-LA"/>
              </w:rPr>
              <w:lastRenderedPageBreak/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ເກນ​ການ​ວັດ​ຜົນ</w:t>
            </w:r>
          </w:p>
        </w:tc>
        <w:tc>
          <w:tcPr>
            <w:tcW w:w="6990" w:type="dxa"/>
          </w:tcPr>
          <w:p w14:paraId="6D4B81F0" w14:textId="77777777" w:rsidR="0034114E" w:rsidRPr="002A44C4" w:rsidRDefault="0034114E" w:rsidP="00016E48">
            <w:pPr>
              <w:jc w:val="thaiDistribute"/>
              <w:rPr>
                <w:sz w:val="22"/>
                <w:szCs w:val="22"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ຫຼັກຖານກ່ຽວກັບສິ່ງຕໍໄປນີ້ມີຄວາມສຳຄັນ</w:t>
            </w:r>
            <w:r w:rsidRPr="002A44C4">
              <w:rPr>
                <w:sz w:val="22"/>
                <w:szCs w:val="22"/>
                <w:lang w:bidi="lo-LA"/>
              </w:rPr>
              <w:t>:</w:t>
            </w:r>
          </w:p>
          <w:p w14:paraId="0003B125" w14:textId="77777777" w:rsidR="00016E48" w:rsidRPr="002A44C4" w:rsidRDefault="0034114E" w:rsidP="00016E48">
            <w:pPr>
              <w:jc w:val="thaiDistribute"/>
              <w:rPr>
                <w:sz w:val="22"/>
                <w:szCs w:val="22"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ກ.</w:t>
            </w:r>
            <w:r w:rsidR="00016E48" w:rsidRPr="002A44C4">
              <w:rPr>
                <w:b/>
                <w:bCs/>
                <w:sz w:val="22"/>
                <w:szCs w:val="22"/>
                <w:cs/>
                <w:lang w:bidi="lo-LA"/>
              </w:rPr>
              <w:t xml:space="preserve"> ການເລືອກເຄື່ອງມືວັດແທກ</w:t>
            </w:r>
            <w:r w:rsidR="00016E48" w:rsidRPr="002A44C4">
              <w:rPr>
                <w:sz w:val="22"/>
                <w:szCs w:val="22"/>
                <w:cs/>
                <w:lang w:bidi="lo-LA"/>
              </w:rPr>
              <w:tab/>
            </w:r>
          </w:p>
          <w:p w14:paraId="15B75415" w14:textId="30BBD7D0" w:rsidR="00016E48" w:rsidRPr="002A44C4" w:rsidRDefault="00016E48" w:rsidP="00A70619">
            <w:pPr>
              <w:numPr>
                <w:ilvl w:val="0"/>
                <w:numId w:val="9"/>
              </w:numPr>
              <w:jc w:val="thaiDistribute"/>
              <w:rPr>
                <w:sz w:val="22"/>
                <w:szCs w:val="22"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ວັດຖຸ ຫຼື ສ່ວນປະກອບທີ່ຈະໃຊ້ໃນການວັດແທກຖືກລະບຸ</w:t>
            </w:r>
          </w:p>
          <w:p w14:paraId="352158E9" w14:textId="3408A3E8" w:rsidR="00016E48" w:rsidRPr="002A44C4" w:rsidRDefault="00016E48" w:rsidP="00A70619">
            <w:pPr>
              <w:numPr>
                <w:ilvl w:val="0"/>
                <w:numId w:val="9"/>
              </w:numPr>
              <w:jc w:val="thaiDistribute"/>
              <w:rPr>
                <w:sz w:val="22"/>
                <w:szCs w:val="22"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ຂໍ້ກໍານົດທີ່ຖືກຕ້ອງຈະໄດ້ແມ່ນມາຈາກແຫຼ່ງທີ່ກ່ຽວຂ້ອງ</w:t>
            </w:r>
          </w:p>
          <w:p w14:paraId="5B5CADB9" w14:textId="24753A6F" w:rsidR="00016E48" w:rsidRPr="002A44C4" w:rsidRDefault="00016E48" w:rsidP="00A70619">
            <w:pPr>
              <w:numPr>
                <w:ilvl w:val="0"/>
                <w:numId w:val="9"/>
              </w:numPr>
              <w:jc w:val="thaiDistribute"/>
              <w:rPr>
                <w:sz w:val="22"/>
                <w:szCs w:val="22"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ເຄື່ອງມືວັດແທກທີ່ເໝາະສົມຈະຖືກເລືອກຕາມຄວາມຕ້ອງການຂອງວຽກ.</w:t>
            </w:r>
          </w:p>
          <w:p w14:paraId="41B8505C" w14:textId="2C8BFE6A" w:rsidR="00016E48" w:rsidRPr="002A44C4" w:rsidRDefault="00016E48" w:rsidP="00016E48">
            <w:pPr>
              <w:jc w:val="thaiDistribute"/>
              <w:rPr>
                <w:b/>
                <w:bCs/>
                <w:sz w:val="22"/>
                <w:szCs w:val="22"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ຂ. ການດໍາເນີນການວັດແທກ ແລະ ຄິດໄລ່</w:t>
            </w:r>
          </w:p>
          <w:p w14:paraId="0D816C33" w14:textId="404F6A93" w:rsidR="00016E48" w:rsidRPr="002A44C4" w:rsidRDefault="00016E48" w:rsidP="00A70619">
            <w:pPr>
              <w:numPr>
                <w:ilvl w:val="0"/>
                <w:numId w:val="9"/>
              </w:numPr>
              <w:jc w:val="thaiDistribute"/>
              <w:rPr>
                <w:sz w:val="22"/>
                <w:szCs w:val="22"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ເຄື່ອງມືວັດແທກຖືກຄັດເລືອກຕາມຄວາມຕ້ອງການຂອງວຽກ</w:t>
            </w:r>
          </w:p>
          <w:p w14:paraId="392099C6" w14:textId="0430C2D2" w:rsidR="00016E48" w:rsidRPr="002A44C4" w:rsidRDefault="00016E48" w:rsidP="00A70619">
            <w:pPr>
              <w:numPr>
                <w:ilvl w:val="0"/>
                <w:numId w:val="9"/>
              </w:numPr>
              <w:jc w:val="thaiDistribute"/>
              <w:rPr>
                <w:sz w:val="22"/>
                <w:szCs w:val="22"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ໄດ້ຮັບການວັດແທກຄວາມຖືກຕ້ອງແມ່ນຖືກຕ້ອງຕາມຄວາມຕ້ອງການຂອງວຽກ</w:t>
            </w:r>
          </w:p>
          <w:p w14:paraId="32B81214" w14:textId="2350D387" w:rsidR="00016E48" w:rsidRPr="002A44C4" w:rsidRDefault="00016E48" w:rsidP="00A70619">
            <w:pPr>
              <w:numPr>
                <w:ilvl w:val="0"/>
                <w:numId w:val="9"/>
              </w:numPr>
              <w:jc w:val="thaiDistribute"/>
              <w:rPr>
                <w:sz w:val="22"/>
                <w:szCs w:val="22"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ການຄິດໄລ່ທີ່ຈໍາເປັນເພື່ອເຮັດໃຫ້ວຽກສຳເລັດແມ່ນປະຕິບັດໂດຍການນໍາໃຊ້ເລກສີ່ປະການພື້ນຖານ:</w:t>
            </w:r>
            <w:r w:rsidR="00E73597" w:rsidRPr="002A44C4">
              <w:rPr>
                <w:sz w:val="22"/>
                <w:szCs w:val="22"/>
                <w:cs/>
                <w:lang w:bidi="lo-LA"/>
              </w:rPr>
              <w:t xml:space="preserve"> </w:t>
            </w:r>
            <w:r w:rsidRPr="002A44C4">
              <w:rPr>
                <w:sz w:val="22"/>
                <w:szCs w:val="22"/>
                <w:cs/>
                <w:lang w:bidi="lo-LA"/>
              </w:rPr>
              <w:t>ບວກ (+)</w:t>
            </w:r>
            <w:r w:rsidRPr="002A44C4">
              <w:rPr>
                <w:sz w:val="22"/>
                <w:szCs w:val="22"/>
                <w:lang w:bidi="lo-LA"/>
              </w:rPr>
              <w:t xml:space="preserve">, </w:t>
            </w:r>
            <w:r w:rsidRPr="002A44C4">
              <w:rPr>
                <w:sz w:val="22"/>
                <w:szCs w:val="22"/>
                <w:cs/>
                <w:lang w:bidi="lo-LA"/>
              </w:rPr>
              <w:t>ການລົບ (-)</w:t>
            </w:r>
            <w:r w:rsidRPr="002A44C4">
              <w:rPr>
                <w:sz w:val="22"/>
                <w:szCs w:val="22"/>
                <w:lang w:bidi="lo-LA"/>
              </w:rPr>
              <w:t xml:space="preserve">, </w:t>
            </w:r>
            <w:r w:rsidRPr="002A44C4">
              <w:rPr>
                <w:sz w:val="22"/>
                <w:szCs w:val="22"/>
                <w:cs/>
                <w:lang w:bidi="lo-LA"/>
              </w:rPr>
              <w:t>ຄູນ (</w:t>
            </w:r>
            <w:r w:rsidRPr="002A44C4">
              <w:rPr>
                <w:sz w:val="22"/>
                <w:szCs w:val="22"/>
                <w:lang w:bidi="lo-LA"/>
              </w:rPr>
              <w:t xml:space="preserve">x) </w:t>
            </w:r>
            <w:r w:rsidRPr="002A44C4">
              <w:rPr>
                <w:sz w:val="22"/>
                <w:szCs w:val="22"/>
                <w:cs/>
                <w:lang w:bidi="lo-LA"/>
              </w:rPr>
              <w:t>ແລະ ຫາ</w:t>
            </w:r>
            <w:r w:rsidR="00E73597" w:rsidRPr="002A44C4">
              <w:rPr>
                <w:sz w:val="22"/>
                <w:szCs w:val="22"/>
                <w:cs/>
                <w:lang w:bidi="lo-LA"/>
              </w:rPr>
              <w:t xml:space="preserve">ນ </w:t>
            </w:r>
            <w:r w:rsidRPr="002A44C4">
              <w:rPr>
                <w:sz w:val="22"/>
                <w:szCs w:val="22"/>
                <w:cs/>
                <w:lang w:bidi="lo-LA"/>
              </w:rPr>
              <w:t>(/)</w:t>
            </w:r>
          </w:p>
          <w:p w14:paraId="5A9A583D" w14:textId="77F7D5A8" w:rsidR="00016E48" w:rsidRPr="002A44C4" w:rsidRDefault="00016E48" w:rsidP="00A70619">
            <w:pPr>
              <w:numPr>
                <w:ilvl w:val="0"/>
                <w:numId w:val="9"/>
              </w:numPr>
              <w:jc w:val="thaiDistribute"/>
              <w:rPr>
                <w:sz w:val="22"/>
                <w:szCs w:val="22"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ການຄິດໄລ່ທີ່ກ່ຽວຂ້ອງກັບເສດສ່ວນ</w:t>
            </w:r>
            <w:r w:rsidRPr="002A44C4">
              <w:rPr>
                <w:sz w:val="22"/>
                <w:szCs w:val="22"/>
                <w:lang w:bidi="lo-LA"/>
              </w:rPr>
              <w:t xml:space="preserve">, </w:t>
            </w:r>
            <w:r w:rsidRPr="002A44C4">
              <w:rPr>
                <w:sz w:val="22"/>
                <w:szCs w:val="22"/>
                <w:cs/>
                <w:lang w:bidi="lo-LA"/>
              </w:rPr>
              <w:t>ສ່ວນຮ້ອຍ ແລະ ຕົວເລກປະສົມປະສານຖືກນໍາໃຊ້ເພື່ອເຮັດໃຫ້ວຽກງານສໍາເລັດ</w:t>
            </w:r>
          </w:p>
          <w:p w14:paraId="6E38073B" w14:textId="3C09FD45" w:rsidR="00016E48" w:rsidRPr="002A44C4" w:rsidRDefault="00016E48" w:rsidP="00A70619">
            <w:pPr>
              <w:numPr>
                <w:ilvl w:val="0"/>
                <w:numId w:val="9"/>
              </w:numPr>
              <w:jc w:val="thaiDistribute"/>
              <w:rPr>
                <w:sz w:val="22"/>
                <w:szCs w:val="22"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ການຄິດໄລ່ທາງດ້ານເສດຖະກິດແມ່ນການກວດສອບ ແລະ ແກ້ໄຂເພື່ອຄວາມຖືກຕ້ອງ</w:t>
            </w:r>
          </w:p>
          <w:p w14:paraId="767A51ED" w14:textId="2366CCDC" w:rsidR="00016E48" w:rsidRPr="002A44C4" w:rsidRDefault="00016E48" w:rsidP="00A70619">
            <w:pPr>
              <w:numPr>
                <w:ilvl w:val="0"/>
                <w:numId w:val="9"/>
              </w:numPr>
              <w:jc w:val="thaiDistribute"/>
              <w:rPr>
                <w:sz w:val="22"/>
                <w:szCs w:val="22"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ເຄື່ອງມືອ່ານຖືກຕ້ອງຕາມເຄື່ອງມື.</w:t>
            </w:r>
          </w:p>
          <w:p w14:paraId="3625C5AF" w14:textId="18194064" w:rsidR="00016E48" w:rsidRPr="002A44C4" w:rsidRDefault="00016E48" w:rsidP="00016E48">
            <w:pPr>
              <w:jc w:val="thaiDistribute"/>
              <w:rPr>
                <w:b/>
                <w:bCs/>
                <w:sz w:val="22"/>
                <w:szCs w:val="22"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ຄ. ການຮັກສາເຄື່ອງມືວັດແທກ</w:t>
            </w:r>
          </w:p>
          <w:p w14:paraId="4DA5D5BA" w14:textId="6E18529A" w:rsidR="00016E48" w:rsidRPr="002A44C4" w:rsidRDefault="00016E48" w:rsidP="00A70619">
            <w:pPr>
              <w:numPr>
                <w:ilvl w:val="0"/>
                <w:numId w:val="9"/>
              </w:numPr>
              <w:jc w:val="thaiDistribute"/>
              <w:rPr>
                <w:sz w:val="22"/>
                <w:szCs w:val="22"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ເຄື່ອງມືວັດແທກຖືກຄັດເລືອກກ່ອນການນໍາໃຊ້</w:t>
            </w:r>
          </w:p>
          <w:p w14:paraId="6E05184F" w14:textId="51B6C705" w:rsidR="00016E48" w:rsidRPr="002A44C4" w:rsidRDefault="00016E48" w:rsidP="00A70619">
            <w:pPr>
              <w:numPr>
                <w:ilvl w:val="0"/>
                <w:numId w:val="9"/>
              </w:numPr>
              <w:jc w:val="thaiDistribute"/>
              <w:rPr>
                <w:sz w:val="22"/>
                <w:szCs w:val="22"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ເຄື່ອງມືວັດແທກຖືກກວດກາເພື່ອຫຼີກເວັ້ນຄວາມເສຍຫາຍ</w:t>
            </w:r>
          </w:p>
          <w:p w14:paraId="04C4D67E" w14:textId="0D25FABF" w:rsidR="00016E48" w:rsidRPr="002A44C4" w:rsidRDefault="00016E48" w:rsidP="00A70619">
            <w:pPr>
              <w:numPr>
                <w:ilvl w:val="0"/>
                <w:numId w:val="9"/>
              </w:numPr>
              <w:jc w:val="thaiDistribute"/>
              <w:rPr>
                <w:sz w:val="22"/>
                <w:szCs w:val="22"/>
                <w:cs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ເຄື່ອງມືວັດແທກຖືກອະນາໄມກ່ອນ ແລະ ຫຼັງຈາກການນໍາໃຊ້.</w:t>
            </w:r>
          </w:p>
        </w:tc>
      </w:tr>
      <w:tr w:rsidR="0034114E" w:rsidRPr="002A44C4" w14:paraId="1408AC9E" w14:textId="77777777" w:rsidTr="003D1237">
        <w:tc>
          <w:tcPr>
            <w:tcW w:w="2405" w:type="dxa"/>
          </w:tcPr>
          <w:p w14:paraId="5F7F9832" w14:textId="77777777" w:rsidR="0034114E" w:rsidRPr="002A44C4" w:rsidRDefault="0034114E" w:rsidP="003D1237">
            <w:pPr>
              <w:rPr>
                <w:rFonts w:eastAsia="Calibri"/>
                <w:sz w:val="22"/>
                <w:szCs w:val="22"/>
                <w:cs/>
                <w:lang w:val="en-PH"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val="en-PH" w:bidi="lo-LA"/>
              </w:rPr>
              <w:t>ວິທີການວັດຜົນ</w:t>
            </w:r>
          </w:p>
        </w:tc>
        <w:tc>
          <w:tcPr>
            <w:tcW w:w="6990" w:type="dxa"/>
          </w:tcPr>
          <w:p w14:paraId="3CFEB11F" w14:textId="77777777" w:rsidR="0034114E" w:rsidRPr="002A44C4" w:rsidRDefault="0034114E" w:rsidP="00482AED">
            <w:pPr>
              <w:rPr>
                <w:rFonts w:eastAsia="Phetsarath OT"/>
                <w:sz w:val="22"/>
                <w:szCs w:val="22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ວິທີການຕໍ່ໄປນີ້ ອາດຈະຖືກນຳໃຊ້ເພື່ອການປະເມີນສະມັດຖະພາບ: </w:t>
            </w:r>
          </w:p>
          <w:p w14:paraId="11DDCEE0" w14:textId="6E265D7C" w:rsidR="0034114E" w:rsidRPr="002A44C4" w:rsidRDefault="002B1A45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ສອບເສັງດ້ວຍການຂຽນ</w:t>
            </w:r>
          </w:p>
          <w:p w14:paraId="626C1F9C" w14:textId="534D54EA" w:rsidR="0034114E" w:rsidRPr="002A44C4" w:rsidRDefault="002B1A45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ການ</w:t>
            </w:r>
            <w:r w:rsidR="0034114E" w:rsidRPr="002A44C4">
              <w:rPr>
                <w:cs/>
              </w:rPr>
              <w:t>ສັງເກດໂດຍກົງ</w:t>
            </w:r>
            <w:r w:rsidRPr="002A44C4">
              <w:rPr>
                <w:cs/>
              </w:rPr>
              <w:t>ໂດຍການຕັ້ງຄຳຖາມ</w:t>
            </w:r>
          </w:p>
          <w:p w14:paraId="663D0DED" w14:textId="77777777" w:rsidR="0034114E" w:rsidRPr="002A44C4" w:rsidRDefault="002B1A45" w:rsidP="00A70619">
            <w:pPr>
              <w:pStyle w:val="ListParagraph"/>
              <w:numPr>
                <w:ilvl w:val="0"/>
                <w:numId w:val="8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ສຳພາດ</w:t>
            </w:r>
          </w:p>
          <w:p w14:paraId="69058693" w14:textId="0E699412" w:rsidR="002B1A45" w:rsidRPr="002A44C4" w:rsidRDefault="002B1A45" w:rsidP="00A70619">
            <w:pPr>
              <w:pStyle w:val="ListParagraph"/>
              <w:numPr>
                <w:ilvl w:val="0"/>
                <w:numId w:val="8"/>
              </w:numPr>
              <w:jc w:val="thaiDistribute"/>
              <w:rPr>
                <w:rFonts w:cs="Phetsarath OT"/>
                <w:sz w:val="22"/>
                <w:szCs w:val="22"/>
                <w:cs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ການສາທິດ</w:t>
            </w:r>
          </w:p>
        </w:tc>
      </w:tr>
    </w:tbl>
    <w:p w14:paraId="127B124D" w14:textId="1679C2E1" w:rsidR="0034114E" w:rsidRPr="002A44C4" w:rsidRDefault="0034114E" w:rsidP="00482AED">
      <w:pPr>
        <w:spacing w:after="0"/>
        <w:rPr>
          <w:sz w:val="22"/>
          <w:szCs w:val="22"/>
          <w:lang w:bidi="lo-LA"/>
        </w:rPr>
      </w:pPr>
    </w:p>
    <w:p w14:paraId="5BC2A6CA" w14:textId="77777777" w:rsidR="003D1237" w:rsidRDefault="003D1237">
      <w:pPr>
        <w:spacing w:line="259" w:lineRule="auto"/>
        <w:rPr>
          <w:b/>
          <w:bCs/>
          <w:sz w:val="22"/>
          <w:szCs w:val="22"/>
          <w:cs/>
          <w:lang w:bidi="lo-LA"/>
        </w:rPr>
      </w:pPr>
      <w:bookmarkStart w:id="105" w:name="_Toc523130212"/>
      <w:bookmarkStart w:id="106" w:name="_Toc8642876"/>
      <w:bookmarkStart w:id="107" w:name="_Toc521380421"/>
      <w:bookmarkStart w:id="108" w:name="_Toc521830745"/>
      <w:bookmarkStart w:id="109" w:name="_Toc522333264"/>
      <w:r>
        <w:rPr>
          <w:cs/>
        </w:rPr>
        <w:br w:type="page"/>
      </w:r>
    </w:p>
    <w:p w14:paraId="288DA075" w14:textId="7B4D33A1" w:rsidR="0016293A" w:rsidRPr="002A44C4" w:rsidRDefault="00E4138A" w:rsidP="00482AED">
      <w:pPr>
        <w:pStyle w:val="Heading1"/>
      </w:pPr>
      <w:r w:rsidRPr="002A44C4">
        <w:rPr>
          <w:cs/>
        </w:rPr>
        <w:lastRenderedPageBreak/>
        <w:t>ໂມດູນ</w:t>
      </w:r>
      <w:r w:rsidR="002B1A45" w:rsidRPr="002A44C4">
        <w:rPr>
          <w:cs/>
        </w:rPr>
        <w:t>ການຮຽນ-ການສອນ</w:t>
      </w:r>
      <w:r w:rsidR="00CF0F50" w:rsidRPr="002A44C4">
        <w:rPr>
          <w:cs/>
        </w:rPr>
        <w:t>ທົ່ວໄປ</w:t>
      </w:r>
      <w:r w:rsidR="002B1A45" w:rsidRPr="002A44C4">
        <w:rPr>
          <w:cs/>
        </w:rPr>
        <w:t xml:space="preserve">: </w:t>
      </w:r>
      <w:r w:rsidR="0016293A" w:rsidRPr="002A44C4">
        <w:t>2</w:t>
      </w:r>
      <w:bookmarkEnd w:id="105"/>
      <w:bookmarkEnd w:id="106"/>
      <w:r w:rsidR="0016293A" w:rsidRPr="002A44C4">
        <w:t xml:space="preserve"> </w:t>
      </w:r>
      <w:bookmarkEnd w:id="107"/>
      <w:bookmarkEnd w:id="108"/>
      <w:bookmarkEnd w:id="10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5"/>
        <w:gridCol w:w="6902"/>
      </w:tblGrid>
      <w:tr w:rsidR="0034114E" w:rsidRPr="002A44C4" w14:paraId="0E1F433E" w14:textId="77777777" w:rsidTr="0034114E">
        <w:tc>
          <w:tcPr>
            <w:tcW w:w="2405" w:type="dxa"/>
          </w:tcPr>
          <w:p w14:paraId="29348CCE" w14:textId="77777777" w:rsidR="0034114E" w:rsidRPr="002A44C4" w:rsidRDefault="0034114E" w:rsidP="00482AED">
            <w:pPr>
              <w:jc w:val="center"/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ສ່ວນປະກອບ</w:t>
            </w:r>
          </w:p>
        </w:tc>
        <w:tc>
          <w:tcPr>
            <w:tcW w:w="6990" w:type="dxa"/>
          </w:tcPr>
          <w:p w14:paraId="600A81B7" w14:textId="77777777" w:rsidR="0034114E" w:rsidRPr="002A44C4" w:rsidRDefault="0034114E" w:rsidP="00482AED">
            <w:pPr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ຄຳອະທິບາຍ</w:t>
            </w:r>
          </w:p>
        </w:tc>
      </w:tr>
      <w:tr w:rsidR="0034114E" w:rsidRPr="002A44C4" w14:paraId="61F47294" w14:textId="77777777" w:rsidTr="003D1237">
        <w:tc>
          <w:tcPr>
            <w:tcW w:w="2405" w:type="dxa"/>
          </w:tcPr>
          <w:p w14:paraId="60635B5E" w14:textId="5D6C8870" w:rsidR="0034114E" w:rsidRPr="002A44C4" w:rsidRDefault="0034114E" w:rsidP="003D1237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ຊື່ໂມດູນ (</w:t>
            </w:r>
            <w:r w:rsidR="002B1A45" w:rsidRPr="002A44C4">
              <w:rPr>
                <w:b/>
                <w:bCs/>
                <w:sz w:val="22"/>
                <w:szCs w:val="22"/>
                <w:lang w:bidi="lo-LA"/>
              </w:rPr>
              <w:t>C</w:t>
            </w: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 xml:space="preserve">) </w:t>
            </w:r>
            <w:r w:rsidR="002B1A45" w:rsidRPr="002A44C4">
              <w:rPr>
                <w:b/>
                <w:bCs/>
                <w:sz w:val="22"/>
                <w:szCs w:val="22"/>
                <w:lang w:bidi="lo-LA"/>
              </w:rPr>
              <w:t>2</w:t>
            </w:r>
          </w:p>
        </w:tc>
        <w:tc>
          <w:tcPr>
            <w:tcW w:w="6990" w:type="dxa"/>
          </w:tcPr>
          <w:p w14:paraId="5EB507AD" w14:textId="5374F422" w:rsidR="0034114E" w:rsidRPr="002A44C4" w:rsidRDefault="002B1A45" w:rsidP="00482AED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ການນໍາໃຊ້ນໍ້າມັນລໍ່ມື່ນ ແລະ ສານທໍາຄວາມເຢັນ.</w:t>
            </w:r>
          </w:p>
        </w:tc>
      </w:tr>
      <w:tr w:rsidR="0034114E" w:rsidRPr="002A44C4" w14:paraId="5BB1DD0D" w14:textId="77777777" w:rsidTr="003D1237">
        <w:tc>
          <w:tcPr>
            <w:tcW w:w="2405" w:type="dxa"/>
          </w:tcPr>
          <w:p w14:paraId="79DC85D5" w14:textId="77777777" w:rsidR="0034114E" w:rsidRPr="002A44C4" w:rsidRDefault="0034114E" w:rsidP="003D1237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ຄຳອະທິບາຍ ໂມດູນ</w:t>
            </w:r>
          </w:p>
        </w:tc>
        <w:tc>
          <w:tcPr>
            <w:tcW w:w="6990" w:type="dxa"/>
          </w:tcPr>
          <w:p w14:paraId="1C073611" w14:textId="1736E5F2" w:rsidR="0034114E" w:rsidRPr="002A44C4" w:rsidRDefault="002B1A45" w:rsidP="002B1A45">
            <w:pPr>
              <w:ind w:firstLine="467"/>
              <w:jc w:val="thaiDistribute"/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ໂມດູນນີ້ລວມມີຄວາມຮູ້</w:t>
            </w:r>
            <w:r w:rsidRPr="002A44C4">
              <w:rPr>
                <w:sz w:val="22"/>
                <w:szCs w:val="22"/>
              </w:rPr>
              <w:t xml:space="preserve">, </w:t>
            </w:r>
            <w:r w:rsidRPr="002A44C4">
              <w:rPr>
                <w:sz w:val="22"/>
                <w:szCs w:val="22"/>
                <w:cs/>
                <w:lang w:bidi="lo-LA"/>
              </w:rPr>
              <w:t>ທັກສະ ແລະ ທັດສະນະຄະຕິທີ່ຈໍາເປັນໃນການໃຊ້ນຳມັນລໍ່ມື່ນ ແລະ ສານທໍາຄວາມເຢັນ. ໂມດູນນີ້ປະກອບມີ ການກໍານົດປະເພດຂອງນໍ້າມັນເຊື້ອໄຟ</w:t>
            </w:r>
            <w:r w:rsidRPr="002A44C4">
              <w:rPr>
                <w:sz w:val="22"/>
                <w:szCs w:val="22"/>
              </w:rPr>
              <w:t xml:space="preserve">, </w:t>
            </w:r>
            <w:r w:rsidRPr="002A44C4">
              <w:rPr>
                <w:sz w:val="22"/>
                <w:szCs w:val="22"/>
                <w:cs/>
                <w:lang w:bidi="lo-LA"/>
              </w:rPr>
              <w:t>ການນໍາໃຊ້ນໍ້າມັນລໍ່ມື່ນ ແລະ ສານຫຼໍ່ເຢັນ ແລະ</w:t>
            </w:r>
            <w:r w:rsidRPr="002A44C4">
              <w:rPr>
                <w:sz w:val="22"/>
                <w:szCs w:val="22"/>
              </w:rPr>
              <w:t xml:space="preserve"> </w:t>
            </w:r>
            <w:r w:rsidRPr="002A44C4">
              <w:rPr>
                <w:sz w:val="22"/>
                <w:szCs w:val="22"/>
                <w:cs/>
                <w:lang w:bidi="lo-LA"/>
              </w:rPr>
              <w:t>ການປະຕິບັດກິດຈະກໍາວຽກແມ່ບ້ານ.</w:t>
            </w:r>
          </w:p>
        </w:tc>
      </w:tr>
      <w:tr w:rsidR="006E7EA8" w:rsidRPr="002A44C4" w14:paraId="2B1CB55D" w14:textId="77777777" w:rsidTr="003D1237">
        <w:tc>
          <w:tcPr>
            <w:tcW w:w="2405" w:type="dxa"/>
          </w:tcPr>
          <w:p w14:paraId="517A2260" w14:textId="77777777" w:rsidR="006E7EA8" w:rsidRPr="002A44C4" w:rsidRDefault="006E7EA8" w:rsidP="003D1237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ໄລ​ຍະ​ເວລາ​ໂດຍ​ປະມານ</w:t>
            </w:r>
          </w:p>
        </w:tc>
        <w:tc>
          <w:tcPr>
            <w:tcW w:w="6990" w:type="dxa"/>
          </w:tcPr>
          <w:p w14:paraId="5A5EE395" w14:textId="77777777" w:rsidR="006E7EA8" w:rsidRPr="002A44C4" w:rsidRDefault="006E7EA8" w:rsidP="003516E9">
            <w:pPr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lang w:bidi="lo-LA"/>
              </w:rPr>
              <w:t>16</w:t>
            </w:r>
            <w:r w:rsidRPr="002A44C4">
              <w:rPr>
                <w:rFonts w:eastAsia="Phetsarath OT"/>
                <w:sz w:val="22"/>
                <w:szCs w:val="22"/>
              </w:rPr>
              <w:t xml:space="preserve"> </w:t>
            </w: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ຊົ່ວໂມງ</w:t>
            </w:r>
          </w:p>
          <w:p w14:paraId="054DBFF3" w14:textId="77777777" w:rsidR="006E7EA8" w:rsidRPr="002A44C4" w:rsidRDefault="006E7EA8" w:rsidP="003516E9">
            <w:pPr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ທິດສະດີ</w:t>
            </w:r>
            <w:r w:rsidRPr="002A44C4">
              <w:rPr>
                <w:rFonts w:eastAsia="Phetsarath OT"/>
                <w:sz w:val="22"/>
                <w:szCs w:val="22"/>
              </w:rPr>
              <w:t xml:space="preserve">: </w:t>
            </w: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2 ຊົ່ວໂມງ</w:t>
            </w:r>
          </w:p>
          <w:p w14:paraId="0811BA17" w14:textId="12C97837" w:rsidR="006E7EA8" w:rsidRPr="002A44C4" w:rsidRDefault="006E7EA8" w:rsidP="00482AED">
            <w:pPr>
              <w:jc w:val="thaiDistribute"/>
              <w:rPr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ປະຕິບັດ</w:t>
            </w:r>
            <w:r w:rsidRPr="002A44C4">
              <w:rPr>
                <w:rFonts w:eastAsia="Phetsarath OT"/>
                <w:sz w:val="22"/>
                <w:szCs w:val="22"/>
              </w:rPr>
              <w:t xml:space="preserve">: </w:t>
            </w: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14 ຊົ່ວໂມງ</w:t>
            </w:r>
          </w:p>
        </w:tc>
      </w:tr>
      <w:tr w:rsidR="0034114E" w:rsidRPr="002A44C4" w14:paraId="67ECEDD6" w14:textId="77777777" w:rsidTr="003D1237">
        <w:tc>
          <w:tcPr>
            <w:tcW w:w="2405" w:type="dxa"/>
          </w:tcPr>
          <w:p w14:paraId="076669FA" w14:textId="77777777" w:rsidR="0034114E" w:rsidRPr="002A44C4" w:rsidRDefault="0034114E" w:rsidP="003D1237">
            <w:pPr>
              <w:rPr>
                <w:rFonts w:eastAsia="Calibri"/>
                <w:b/>
                <w:bCs/>
                <w:sz w:val="22"/>
                <w:szCs w:val="22"/>
                <w:cs/>
                <w:lang w:val="en-PH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ຜົນໄດ້ຮັບ​ຂອງ​ການ​ຮຽນ</w:t>
            </w:r>
          </w:p>
        </w:tc>
        <w:tc>
          <w:tcPr>
            <w:tcW w:w="6990" w:type="dxa"/>
          </w:tcPr>
          <w:p w14:paraId="7EFC5E21" w14:textId="77777777" w:rsidR="0034114E" w:rsidRPr="002A44C4" w:rsidRDefault="0034114E" w:rsidP="00482AED">
            <w:pPr>
              <w:jc w:val="thaiDistribute"/>
              <w:rPr>
                <w:sz w:val="22"/>
                <w:szCs w:val="22"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ພາຍຫຼັງສຳເລັດການຮຽນໂມດູນນີ້ ນັກຮຽນຈະສາມາດ:</w:t>
            </w:r>
          </w:p>
          <w:p w14:paraId="7741178E" w14:textId="77777777" w:rsidR="00BB3F91" w:rsidRPr="002A44C4" w:rsidRDefault="00BB3F91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ກຳນົດປະເພດຂອງນໍ້າມັນລໍ່ມື່ນ ແລະ ສານທໍາຄວາມເຢັນ</w:t>
            </w:r>
          </w:p>
          <w:p w14:paraId="1731A63D" w14:textId="77777777" w:rsidR="00BB3F91" w:rsidRPr="002A44C4" w:rsidRDefault="00BB3F91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ນໍາໃຊ້ນໍ້າມັນລໍ່ມື່ນ ແລະ ສານຫຼໍ່ເຢັນ</w:t>
            </w:r>
          </w:p>
          <w:p w14:paraId="201F32CF" w14:textId="1396EE8B" w:rsidR="0034114E" w:rsidRPr="002A44C4" w:rsidRDefault="00BB3F91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  <w:cs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ປະຕິບັດກິດຈະກຳວຽກແມ່ບ້ານ</w:t>
            </w:r>
          </w:p>
        </w:tc>
      </w:tr>
      <w:tr w:rsidR="0034114E" w:rsidRPr="002A44C4" w14:paraId="1E07176A" w14:textId="77777777" w:rsidTr="003D1237">
        <w:tc>
          <w:tcPr>
            <w:tcW w:w="2405" w:type="dxa"/>
          </w:tcPr>
          <w:p w14:paraId="076D2541" w14:textId="77777777" w:rsidR="0034114E" w:rsidRPr="002A44C4" w:rsidRDefault="0034114E" w:rsidP="003D1237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2A44C4">
              <w:rPr>
                <w:rFonts w:eastAsia="Calibri"/>
                <w:sz w:val="22"/>
                <w:szCs w:val="22"/>
                <w:lang w:val="en-PH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ເນື້ອ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val="en-PH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ໃນ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val="en-PH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ຂອງໂມດູນ</w:t>
            </w:r>
            <w:r w:rsidRPr="002A44C4">
              <w:rPr>
                <w:rFonts w:eastAsia="Calibri"/>
                <w:sz w:val="22"/>
                <w:szCs w:val="22"/>
                <w:lang w:val="en-PH"/>
              </w:rPr>
              <w:t xml:space="preserve"> </w:t>
            </w:r>
          </w:p>
        </w:tc>
        <w:tc>
          <w:tcPr>
            <w:tcW w:w="6990" w:type="dxa"/>
          </w:tcPr>
          <w:p w14:paraId="013AE16B" w14:textId="0206E152" w:rsidR="0034114E" w:rsidRPr="002A44C4" w:rsidRDefault="0034114E" w:rsidP="003D1237">
            <w:pPr>
              <w:contextualSpacing/>
              <w:rPr>
                <w:rFonts w:eastAsia="Calibri"/>
                <w:b/>
                <w:bCs/>
                <w:sz w:val="22"/>
                <w:szCs w:val="22"/>
                <w:lang w:bidi="lo-LA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ເນື້ອ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ໃນ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ການ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ສອນ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ພາກ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ທິດ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ສະ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ດີ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         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     </w:t>
            </w:r>
            <w:r w:rsidR="004E108F"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 2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ຊົ່ວໂມງ</w:t>
            </w:r>
          </w:p>
          <w:p w14:paraId="5901AED4" w14:textId="77777777" w:rsidR="00BB3F91" w:rsidRPr="002A44C4" w:rsidRDefault="00BB3F91" w:rsidP="00A70619">
            <w:pPr>
              <w:pStyle w:val="ListParagraph"/>
              <w:numPr>
                <w:ilvl w:val="0"/>
                <w:numId w:val="27"/>
              </w:numPr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ຫຼັກການຂອງການລໍ່ມື່ນ</w:t>
            </w:r>
          </w:p>
          <w:p w14:paraId="309CED0F" w14:textId="77777777" w:rsidR="00BB3F91" w:rsidRPr="002A44C4" w:rsidRDefault="00BB3F91" w:rsidP="00A70619">
            <w:pPr>
              <w:pStyle w:val="ListParagraph"/>
              <w:numPr>
                <w:ilvl w:val="0"/>
                <w:numId w:val="27"/>
              </w:numPr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ປະເພດ ຫຼື ການຈັດປະເພດຂອງນໍ້າມັນລໍ່ມື່ນ</w:t>
            </w:r>
          </w:p>
          <w:p w14:paraId="0F3F1D76" w14:textId="77777777" w:rsidR="00BB3F91" w:rsidRPr="002A44C4" w:rsidRDefault="00BB3F91" w:rsidP="00A70619">
            <w:pPr>
              <w:pStyle w:val="ListParagraph"/>
              <w:numPr>
                <w:ilvl w:val="0"/>
                <w:numId w:val="27"/>
              </w:numPr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ຈຸດປະສົງຂອງການລໍ່ມື່ນ (ບັນຫາ ແລະ ຜົນກະທົບ)</w:t>
            </w:r>
          </w:p>
          <w:p w14:paraId="0359F683" w14:textId="77777777" w:rsidR="00BB3F91" w:rsidRPr="002A44C4" w:rsidRDefault="00BB3F91" w:rsidP="00A70619">
            <w:pPr>
              <w:pStyle w:val="ListParagraph"/>
              <w:numPr>
                <w:ilvl w:val="0"/>
                <w:numId w:val="27"/>
              </w:numPr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ຂັ້ນຕອນໃນການລໍ່ມື່ນ</w:t>
            </w:r>
          </w:p>
          <w:p w14:paraId="2D52AD5F" w14:textId="77777777" w:rsidR="00BB3F91" w:rsidRPr="002A44C4" w:rsidRDefault="00BB3F91" w:rsidP="00A70619">
            <w:pPr>
              <w:pStyle w:val="ListParagraph"/>
              <w:numPr>
                <w:ilvl w:val="0"/>
                <w:numId w:val="27"/>
              </w:numPr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ຄູ່ມື ແລະ ຂັ້ນຕອນໃນການຫຼໍ່ລື່ແມ່ນປະຕິບັດຕາມຄໍາແນະນໍາຂອງບໍລິສັດຜູ້ຜະລິດລົດໃຫຍ່</w:t>
            </w:r>
          </w:p>
          <w:p w14:paraId="57D1EEAD" w14:textId="77777777" w:rsidR="00BB3F91" w:rsidRPr="002A44C4" w:rsidRDefault="00BB3F91" w:rsidP="00A70619">
            <w:pPr>
              <w:pStyle w:val="ListParagraph"/>
              <w:numPr>
                <w:ilvl w:val="0"/>
                <w:numId w:val="27"/>
              </w:numPr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ວິທີການກວດກາ ແລະ ເຕັກນິກການປ່ຽນນໍ້າມັນລໍ່ມື່ນ</w:t>
            </w:r>
          </w:p>
          <w:p w14:paraId="2BBE4288" w14:textId="77777777" w:rsidR="00BB3F91" w:rsidRPr="002A44C4" w:rsidRDefault="00BB3F91" w:rsidP="00A70619">
            <w:pPr>
              <w:pStyle w:val="ListParagraph"/>
              <w:numPr>
                <w:ilvl w:val="0"/>
                <w:numId w:val="27"/>
              </w:numPr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ປະເພດ ແລະ ການນໍາໃຊ້ເຄື່ອງມືໃນເວລາທີ່ປະຕິບັດໃສ່ນໍ້າມັນລໍ່ມື່ນ</w:t>
            </w:r>
          </w:p>
          <w:p w14:paraId="3D0B3386" w14:textId="77777777" w:rsidR="00BB3F91" w:rsidRPr="002A44C4" w:rsidRDefault="00BB3F91" w:rsidP="00A70619">
            <w:pPr>
              <w:pStyle w:val="ListParagraph"/>
              <w:numPr>
                <w:ilvl w:val="0"/>
                <w:numId w:val="27"/>
              </w:numPr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ກົດຄວາມປອດໄພໃນການປະຕິບັດງານ ແລະ ຂໍ້ກຳນົດດ້ານສິ່ງແວດລ້ອມໃນເວລາທີ່ປະຕິບັດປ່ຽນຖ່າຍນໍ້າມັນລໍ່ມື່ນ</w:t>
            </w:r>
          </w:p>
          <w:p w14:paraId="71C46688" w14:textId="77777777" w:rsidR="00BB3F91" w:rsidRPr="002A44C4" w:rsidRDefault="00BB3F91" w:rsidP="00A70619">
            <w:pPr>
              <w:pStyle w:val="ListParagraph"/>
              <w:numPr>
                <w:ilvl w:val="0"/>
                <w:numId w:val="27"/>
              </w:numPr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ວິທີເກັບມ້ຽນ ແລະ ຮັກສາເຄື່ອງມື ແລະ ອຸປະກອນ</w:t>
            </w:r>
          </w:p>
          <w:p w14:paraId="169E5ADB" w14:textId="77777777" w:rsidR="00BB3F91" w:rsidRPr="002A44C4" w:rsidRDefault="00BB3F91" w:rsidP="00A70619">
            <w:pPr>
              <w:pStyle w:val="ListParagraph"/>
              <w:numPr>
                <w:ilvl w:val="0"/>
                <w:numId w:val="27"/>
              </w:numPr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ຂັ້ນຕອນການດຸແລຮັກສາສະຖານທີ່ບ່ອນເຮັດວຽກ</w:t>
            </w:r>
          </w:p>
          <w:p w14:paraId="54104951" w14:textId="77777777" w:rsidR="00BB3F91" w:rsidRPr="002A44C4" w:rsidRDefault="00BB3F91" w:rsidP="00A70619">
            <w:pPr>
              <w:pStyle w:val="ListParagraph"/>
              <w:numPr>
                <w:ilvl w:val="0"/>
                <w:numId w:val="27"/>
              </w:numPr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ສາຍເຫດ ແລະ ຜົນກະທົບຂອງການເຈືອຈາງນໍ້າມັນ</w:t>
            </w:r>
          </w:p>
          <w:p w14:paraId="07AA52EC" w14:textId="51E07F69" w:rsidR="0034114E" w:rsidRPr="002A44C4" w:rsidRDefault="00BB3F91" w:rsidP="00A70619">
            <w:pPr>
              <w:pStyle w:val="ListParagraph"/>
              <w:numPr>
                <w:ilvl w:val="0"/>
                <w:numId w:val="27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ອັນຕະລາຍທີ່ເກີດຈາກການໃສ່ນໍ້າມັນລໍ່ມື່ນ.</w:t>
            </w:r>
          </w:p>
          <w:p w14:paraId="2C3BD7B1" w14:textId="13BCF9E0" w:rsidR="0034114E" w:rsidRPr="002A44C4" w:rsidRDefault="0034114E" w:rsidP="003D1237">
            <w:pPr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ເນື້ອ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ໃນ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ພາກ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ປະ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ຕິ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ບັດ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 xml:space="preserve">                         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</w:t>
            </w:r>
            <w:r w:rsidR="004E108F"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  </w:t>
            </w:r>
            <w:r w:rsidR="006E7EA8"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>1</w:t>
            </w:r>
            <w:r w:rsidR="00E73597"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>4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ຊົ່ວໂມງ</w:t>
            </w:r>
          </w:p>
          <w:p w14:paraId="7BCCB3D1" w14:textId="45703FE7" w:rsidR="00BB3F91" w:rsidRPr="002A44C4" w:rsidRDefault="00BB3F91" w:rsidP="00A70619">
            <w:pPr>
              <w:pStyle w:val="ListParagraph"/>
              <w:numPr>
                <w:ilvl w:val="0"/>
                <w:numId w:val="28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ການຈັດການ</w:t>
            </w:r>
            <w:r w:rsidR="00701472" w:rsidRPr="002A44C4">
              <w:rPr>
                <w:rFonts w:cs="Phetsarath OT"/>
                <w:sz w:val="22"/>
                <w:szCs w:val="22"/>
                <w:cs/>
                <w:lang w:bidi="lo-LA"/>
              </w:rPr>
              <w:t>ນ້ຳ</w:t>
            </w: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ມັນຕ່າງໆ (ເກຍ</w:t>
            </w:r>
            <w:r w:rsidRPr="002A44C4">
              <w:rPr>
                <w:rFonts w:cs="Phetsarath OT"/>
                <w:sz w:val="22"/>
                <w:szCs w:val="22"/>
                <w:lang w:bidi="lo-LA"/>
              </w:rPr>
              <w:t xml:space="preserve">, </w:t>
            </w: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ນໍ້າມັນ</w:t>
            </w:r>
            <w:r w:rsidRPr="002A44C4">
              <w:rPr>
                <w:rFonts w:cs="Phetsarath OT"/>
                <w:sz w:val="22"/>
                <w:szCs w:val="22"/>
                <w:lang w:bidi="lo-LA"/>
              </w:rPr>
              <w:t xml:space="preserve">, </w:t>
            </w: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ນໍ້າມັນເຄື່ອງ)</w:t>
            </w:r>
          </w:p>
          <w:p w14:paraId="771B4472" w14:textId="77777777" w:rsidR="00BB3F91" w:rsidRPr="002A44C4" w:rsidRDefault="00BB3F91" w:rsidP="00A70619">
            <w:pPr>
              <w:pStyle w:val="ListParagraph"/>
              <w:numPr>
                <w:ilvl w:val="0"/>
                <w:numId w:val="28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ການຈຳແນກນໍ້າມັນລໍ່ມື່ນປະເພດຕ່າງໆ</w:t>
            </w:r>
          </w:p>
          <w:p w14:paraId="6C1DBC6D" w14:textId="77777777" w:rsidR="00BB3F91" w:rsidRPr="002A44C4" w:rsidRDefault="00BB3F91" w:rsidP="00A70619">
            <w:pPr>
              <w:pStyle w:val="ListParagraph"/>
              <w:numPr>
                <w:ilvl w:val="0"/>
                <w:numId w:val="28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ການປະຕິບັດການໃສ່ນໍ້າມັນລໍ່ມື່ນ</w:t>
            </w:r>
          </w:p>
          <w:p w14:paraId="4BD29AE8" w14:textId="77777777" w:rsidR="00BB3F91" w:rsidRPr="002A44C4" w:rsidRDefault="00BB3F91" w:rsidP="00A70619">
            <w:pPr>
              <w:pStyle w:val="ListParagraph"/>
              <w:numPr>
                <w:ilvl w:val="0"/>
                <w:numId w:val="28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ການປະຕິບັດການປ່ຽນນໍ້າມັນເຄື່ອງຈັກ</w:t>
            </w:r>
          </w:p>
          <w:p w14:paraId="698D931D" w14:textId="77777777" w:rsidR="00BB3F91" w:rsidRPr="002A44C4" w:rsidRDefault="00BB3F91" w:rsidP="00A70619">
            <w:pPr>
              <w:pStyle w:val="ListParagraph"/>
              <w:numPr>
                <w:ilvl w:val="0"/>
                <w:numId w:val="28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ການເຮັດອານາໄມສະຖານທີ່ເຮັດວຽກ</w:t>
            </w:r>
          </w:p>
          <w:p w14:paraId="7751C1C2" w14:textId="77777777" w:rsidR="00BB3F91" w:rsidRPr="002A44C4" w:rsidRDefault="00BB3F91" w:rsidP="00A70619">
            <w:pPr>
              <w:pStyle w:val="ListParagraph"/>
              <w:numPr>
                <w:ilvl w:val="0"/>
                <w:numId w:val="28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ການນໍາໃຊ້ເຄື່ອງມື ແລະ ອຸປະກອນຕາມຂັ້ນຕອນ</w:t>
            </w:r>
          </w:p>
          <w:p w14:paraId="168323D8" w14:textId="5264A1A7" w:rsidR="00BB3F91" w:rsidRPr="002A44C4" w:rsidRDefault="00BB3F91" w:rsidP="00A70619">
            <w:pPr>
              <w:pStyle w:val="ListParagraph"/>
              <w:numPr>
                <w:ilvl w:val="0"/>
                <w:numId w:val="28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ການຈັດເກັບເຄື່ອງມື</w:t>
            </w:r>
            <w:r w:rsidRPr="002A44C4">
              <w:rPr>
                <w:rFonts w:cs="Phetsarath OT"/>
                <w:sz w:val="22"/>
                <w:szCs w:val="22"/>
                <w:lang w:bidi="lo-LA"/>
              </w:rPr>
              <w:t xml:space="preserve">, </w:t>
            </w: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ອຸປະກອນ ແລະ ວັດສະດຸຢ່າງຖືກຕ້ອງ</w:t>
            </w:r>
          </w:p>
          <w:p w14:paraId="0ECE5E5F" w14:textId="4002CC64" w:rsidR="0034114E" w:rsidRPr="002A44C4" w:rsidRDefault="00BB3F91" w:rsidP="00A70619">
            <w:pPr>
              <w:pStyle w:val="ListParagraph"/>
              <w:numPr>
                <w:ilvl w:val="0"/>
                <w:numId w:val="28"/>
              </w:numPr>
              <w:rPr>
                <w:rFonts w:cs="Phetsarath OT"/>
                <w:sz w:val="22"/>
                <w:szCs w:val="22"/>
                <w:cs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ການປະຕິບັດຕາມຄໍາແນະນໍາໃນບ່ອນເຮັດວຽກ.</w:t>
            </w:r>
          </w:p>
        </w:tc>
      </w:tr>
      <w:tr w:rsidR="0034114E" w:rsidRPr="002A44C4" w14:paraId="6C9E1373" w14:textId="77777777" w:rsidTr="003D1237">
        <w:tc>
          <w:tcPr>
            <w:tcW w:w="2405" w:type="dxa"/>
          </w:tcPr>
          <w:p w14:paraId="1119FA21" w14:textId="77777777" w:rsidR="0034114E" w:rsidRPr="002A44C4" w:rsidRDefault="0034114E" w:rsidP="003D1237">
            <w:pPr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ຊັບພະຍາກອນ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ທີ່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ຈຳ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ເປັນ</w:t>
            </w:r>
          </w:p>
        </w:tc>
        <w:tc>
          <w:tcPr>
            <w:tcW w:w="6990" w:type="dxa"/>
          </w:tcPr>
          <w:p w14:paraId="2C9D7571" w14:textId="77777777" w:rsidR="0034114E" w:rsidRPr="002A44C4" w:rsidRDefault="0034114E" w:rsidP="003D1237">
            <w:pPr>
              <w:jc w:val="thaiDistribute"/>
              <w:rPr>
                <w:sz w:val="22"/>
                <w:szCs w:val="22"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ອຸປະກອນການຝຶກອົບຮົມທີ່ແນະນຳໃຫ້ໃຊ້</w:t>
            </w:r>
            <w:r w:rsidRPr="002A44C4">
              <w:rPr>
                <w:sz w:val="22"/>
                <w:szCs w:val="22"/>
                <w:lang w:bidi="lo-LA"/>
              </w:rPr>
              <w:t>:</w:t>
            </w:r>
          </w:p>
          <w:p w14:paraId="4B660F16" w14:textId="5CC4AB44" w:rsidR="00400968" w:rsidRPr="002A44C4" w:rsidRDefault="0034114E" w:rsidP="003D1237">
            <w:pPr>
              <w:jc w:val="thaiDistribute"/>
              <w:rPr>
                <w:b/>
                <w:bCs/>
                <w:sz w:val="22"/>
                <w:szCs w:val="22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ກ.</w:t>
            </w:r>
            <w:r w:rsidR="00E32289" w:rsidRPr="002A44C4">
              <w:rPr>
                <w:b/>
                <w:bCs/>
                <w:sz w:val="22"/>
                <w:szCs w:val="22"/>
                <w:cs/>
                <w:lang w:bidi="lo-LA"/>
              </w:rPr>
              <w:t xml:space="preserve"> </w:t>
            </w:r>
            <w:r w:rsidR="00400968" w:rsidRPr="002A44C4">
              <w:rPr>
                <w:b/>
                <w:bCs/>
                <w:sz w:val="22"/>
                <w:szCs w:val="22"/>
                <w:cs/>
                <w:lang w:bidi="lo-LA"/>
              </w:rPr>
              <w:t>ເຄື່ອງມືອຸປະກອນ</w:t>
            </w:r>
          </w:p>
          <w:p w14:paraId="255DAD5D" w14:textId="0F49049D" w:rsidR="00400968" w:rsidRPr="002A44C4" w:rsidRDefault="00400968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ຄອມພິວເຕີ</w:t>
            </w:r>
          </w:p>
          <w:p w14:paraId="15D0919E" w14:textId="3C336901" w:rsidR="00400968" w:rsidRPr="002A44C4" w:rsidRDefault="00400968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</w:rPr>
              <w:t>LCD</w:t>
            </w:r>
          </w:p>
          <w:p w14:paraId="7D6F2326" w14:textId="45D2B5D2" w:rsidR="00400968" w:rsidRPr="002A44C4" w:rsidRDefault="00E43212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ນ້ຳມັນລໍ່ມື່ນຊະນິດ</w:t>
            </w:r>
            <w:r w:rsidR="00400968" w:rsidRPr="002A44C4">
              <w:rPr>
                <w:rFonts w:cs="Phetsarath OT"/>
                <w:sz w:val="22"/>
                <w:szCs w:val="22"/>
                <w:cs/>
                <w:lang w:bidi="lo-LA"/>
              </w:rPr>
              <w:t>ຕ່າງໆ</w:t>
            </w:r>
          </w:p>
          <w:p w14:paraId="1DE5D47D" w14:textId="77777777" w:rsidR="00E43212" w:rsidRPr="002A44C4" w:rsidRDefault="00E43212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lastRenderedPageBreak/>
              <w:t>ຂໍ້ກຳນົດຂອງສານລໍ່ມື່ນ</w:t>
            </w:r>
          </w:p>
          <w:p w14:paraId="2BA47752" w14:textId="09625F11" w:rsidR="00400968" w:rsidRPr="002A44C4" w:rsidRDefault="00400968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ວັດສະດຸຕາມຂໍ້ແນະນຳທີ່ກ່ຽວຂ້ອງກັບກິດຈະກຳ</w:t>
            </w:r>
          </w:p>
          <w:p w14:paraId="1B6F6A61" w14:textId="77777777" w:rsidR="00BB3F91" w:rsidRPr="002A44C4" w:rsidRDefault="00BB3F91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ບ່ອນເຮັດວຽກ</w:t>
            </w:r>
            <w:r w:rsidRPr="002A44C4">
              <w:rPr>
                <w:rFonts w:cs="Phetsarath OT"/>
                <w:sz w:val="22"/>
                <w:szCs w:val="22"/>
                <w:cs/>
              </w:rPr>
              <w:t xml:space="preserve">: </w:t>
            </w: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ພື້ນທີ່ເຮັດວຽກ ຫຼື ທົດລອງ</w:t>
            </w:r>
          </w:p>
          <w:p w14:paraId="1C50D0ED" w14:textId="77777777" w:rsidR="00BB3F91" w:rsidRPr="002A44C4" w:rsidRDefault="00BB3F91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ເຄື່ອງມື ແລະ ອຸປະກອນທີ່ເໝາະສົມ</w:t>
            </w:r>
          </w:p>
          <w:p w14:paraId="422EE0B5" w14:textId="636BC4B9" w:rsidR="00BB3F91" w:rsidRPr="002A44C4" w:rsidRDefault="00BB3F91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ວັດສະດຸທີ່ກ່ຽວຂ້ອງກັບກິດຈະກໍາ</w:t>
            </w:r>
            <w:r w:rsidRPr="002A44C4">
              <w:rPr>
                <w:rFonts w:cs="Phetsarath OT"/>
                <w:sz w:val="22"/>
                <w:szCs w:val="22"/>
                <w:cs/>
              </w:rPr>
              <w:t>.</w:t>
            </w:r>
          </w:p>
          <w:p w14:paraId="7C2CA516" w14:textId="77777777" w:rsidR="0034114E" w:rsidRPr="002A44C4" w:rsidRDefault="0034114E" w:rsidP="003D1237">
            <w:pPr>
              <w:jc w:val="thaiDistribute"/>
              <w:rPr>
                <w:b/>
                <w:bCs/>
                <w:sz w:val="22"/>
                <w:szCs w:val="22"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 xml:space="preserve">ຂ. </w:t>
            </w:r>
            <w:r w:rsidR="00E43212" w:rsidRPr="002A44C4">
              <w:rPr>
                <w:b/>
                <w:bCs/>
                <w:sz w:val="22"/>
                <w:szCs w:val="22"/>
                <w:cs/>
                <w:lang w:bidi="lo-LA"/>
              </w:rPr>
              <w:t>ສື່ການຮຽນ-ການສອນ</w:t>
            </w:r>
          </w:p>
          <w:p w14:paraId="6AD03CCA" w14:textId="169CD7E7" w:rsidR="00E43212" w:rsidRPr="002A44C4" w:rsidRDefault="00E43212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ຄູ່ມືຕ່າງໆ</w:t>
            </w:r>
          </w:p>
          <w:p w14:paraId="72060942" w14:textId="08593CCF" w:rsidR="00E43212" w:rsidRPr="002A44C4" w:rsidRDefault="00E43212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  <w:cs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ປື້ມແບບຮຽນ</w:t>
            </w:r>
          </w:p>
        </w:tc>
      </w:tr>
      <w:tr w:rsidR="0034114E" w:rsidRPr="002A44C4" w14:paraId="50306875" w14:textId="77777777" w:rsidTr="003D1237">
        <w:tc>
          <w:tcPr>
            <w:tcW w:w="2405" w:type="dxa"/>
          </w:tcPr>
          <w:p w14:paraId="075D00F7" w14:textId="77777777" w:rsidR="0034114E" w:rsidRPr="002A44C4" w:rsidRDefault="0034114E" w:rsidP="003D1237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lastRenderedPageBreak/>
              <w:t>ວິທີການຝຶກອົບຮົມ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val="en-PH" w:bidi="lo-LA"/>
              </w:rPr>
              <w:t xml:space="preserve"> 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 xml:space="preserve">     </w:t>
            </w:r>
          </w:p>
        </w:tc>
        <w:tc>
          <w:tcPr>
            <w:tcW w:w="6990" w:type="dxa"/>
          </w:tcPr>
          <w:p w14:paraId="051924CE" w14:textId="77777777" w:rsidR="00D52DC2" w:rsidRPr="002A44C4" w:rsidRDefault="00D52DC2" w:rsidP="00A70619">
            <w:pPr>
              <w:numPr>
                <w:ilvl w:val="0"/>
                <w:numId w:val="9"/>
              </w:numPr>
              <w:jc w:val="thaiDistribute"/>
              <w:rPr>
                <w:sz w:val="22"/>
                <w:szCs w:val="22"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ບັນລະຍາຍ</w:t>
            </w:r>
          </w:p>
          <w:p w14:paraId="30A5A4D0" w14:textId="77777777" w:rsidR="00D52DC2" w:rsidRPr="002A44C4" w:rsidRDefault="00D52DC2" w:rsidP="00A70619">
            <w:pPr>
              <w:numPr>
                <w:ilvl w:val="0"/>
                <w:numId w:val="9"/>
              </w:numPr>
              <w:jc w:val="thaiDistribute"/>
              <w:rPr>
                <w:sz w:val="22"/>
                <w:szCs w:val="22"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ການຈຳລອງ</w:t>
            </w:r>
          </w:p>
          <w:p w14:paraId="15FAC3A6" w14:textId="5DB09F52" w:rsidR="0034114E" w:rsidRPr="002A44C4" w:rsidRDefault="00D52DC2" w:rsidP="00A70619">
            <w:pPr>
              <w:numPr>
                <w:ilvl w:val="0"/>
                <w:numId w:val="9"/>
              </w:numPr>
              <w:jc w:val="thaiDistribute"/>
              <w:rPr>
                <w:sz w:val="22"/>
                <w:szCs w:val="22"/>
                <w:cs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ປະຕິບັດຕາມແບບຝຶກຫັດ</w:t>
            </w:r>
          </w:p>
        </w:tc>
      </w:tr>
      <w:tr w:rsidR="0034114E" w:rsidRPr="002A44C4" w14:paraId="425D9F48" w14:textId="77777777" w:rsidTr="003D1237">
        <w:tc>
          <w:tcPr>
            <w:tcW w:w="2405" w:type="dxa"/>
          </w:tcPr>
          <w:p w14:paraId="6C243056" w14:textId="77777777" w:rsidR="0034114E" w:rsidRPr="002A44C4" w:rsidRDefault="0034114E" w:rsidP="003D1237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2A44C4">
              <w:rPr>
                <w:rFonts w:eastAsia="Calibri"/>
                <w:sz w:val="22"/>
                <w:szCs w:val="22"/>
                <w:cs/>
                <w:lang w:val="en-PH" w:bidi="lo-LA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ເກນ​ການ​ວັດ​ຜົນ</w:t>
            </w:r>
          </w:p>
        </w:tc>
        <w:tc>
          <w:tcPr>
            <w:tcW w:w="6990" w:type="dxa"/>
          </w:tcPr>
          <w:p w14:paraId="435F394B" w14:textId="77777777" w:rsidR="0034114E" w:rsidRPr="002A44C4" w:rsidRDefault="0034114E" w:rsidP="00482AED">
            <w:pPr>
              <w:rPr>
                <w:rFonts w:eastAsia="Phetsarath OT"/>
                <w:sz w:val="22"/>
                <w:szCs w:val="22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ຫຼັກຖານກ່ຽວກັບສິ່ງຕໍໄປນີ້ມີຄວາມສຳຄັນ</w:t>
            </w:r>
            <w:r w:rsidRPr="002A44C4">
              <w:rPr>
                <w:rFonts w:eastAsia="Phetsarath OT"/>
                <w:sz w:val="22"/>
                <w:szCs w:val="22"/>
              </w:rPr>
              <w:t>:</w:t>
            </w:r>
          </w:p>
          <w:p w14:paraId="3528027B" w14:textId="77777777" w:rsidR="00E43212" w:rsidRPr="002A44C4" w:rsidRDefault="0034114E" w:rsidP="00E43212">
            <w:pPr>
              <w:jc w:val="thaiDistribute"/>
              <w:rPr>
                <w:sz w:val="22"/>
                <w:szCs w:val="22"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ກ.</w:t>
            </w:r>
            <w:r w:rsidR="00E43212" w:rsidRPr="002A44C4">
              <w:rPr>
                <w:b/>
                <w:bCs/>
                <w:sz w:val="22"/>
                <w:szCs w:val="22"/>
                <w:cs/>
                <w:lang w:bidi="lo-LA"/>
              </w:rPr>
              <w:t xml:space="preserve"> ກຳນົດປະເພດຂອງນໍ້າມັນລໍ່ມື່ນ ແລະ ສານທໍາຄວາມເຢັນ</w:t>
            </w:r>
            <w:r w:rsidR="00E43212" w:rsidRPr="002A44C4">
              <w:rPr>
                <w:sz w:val="22"/>
                <w:szCs w:val="22"/>
                <w:cs/>
                <w:lang w:bidi="lo-LA"/>
              </w:rPr>
              <w:tab/>
            </w:r>
          </w:p>
          <w:p w14:paraId="50FDD656" w14:textId="307FE2AE" w:rsidR="00E43212" w:rsidRPr="002A44C4" w:rsidRDefault="00E43212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ຂໍ້ມູນທີ່ຖືກຕ້ອງກ່ຽວກັບການກໍາຫນົດການລໍ່ມື່ນແມ່ນສາມາດເຂົ້າຫາ ແລະ ຕີຄວາມໝາຍອີງຕາມລາຍລະອຽດຄູ່ມື ແລະ ຂໍ້ແນະນຳຂອງຜູ້ຜະລິດທີ່ເໝາະສົມ</w:t>
            </w:r>
          </w:p>
          <w:p w14:paraId="351471CB" w14:textId="77777777" w:rsidR="00E43212" w:rsidRPr="003D1237" w:rsidRDefault="00E43212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  <w:rPr>
                <w:spacing w:val="-8"/>
              </w:rPr>
            </w:pPr>
            <w:r w:rsidRPr="003D1237">
              <w:rPr>
                <w:spacing w:val="-8"/>
                <w:cs/>
              </w:rPr>
              <w:t>ປະເພດ ແລະ ປະລິມານຂອງນໍ້າມັນລໍ່ມື່ນ ຫຼື ສານຫຼໍ່ເຢັນແມ່ນກໍານົດຕາມຕາມໜ້າວຽກ.</w:t>
            </w:r>
          </w:p>
          <w:p w14:paraId="4929902A" w14:textId="4C3B50CB" w:rsidR="00E43212" w:rsidRPr="002A44C4" w:rsidRDefault="00E43212" w:rsidP="00E43212">
            <w:pPr>
              <w:pStyle w:val="Heading5"/>
              <w:numPr>
                <w:ilvl w:val="0"/>
                <w:numId w:val="0"/>
              </w:numPr>
              <w:tabs>
                <w:tab w:val="left" w:pos="598"/>
              </w:tabs>
              <w:outlineLvl w:val="4"/>
              <w:rPr>
                <w:b/>
                <w:bCs/>
              </w:rPr>
            </w:pPr>
            <w:r w:rsidRPr="002A44C4">
              <w:rPr>
                <w:b/>
                <w:bCs/>
                <w:cs/>
              </w:rPr>
              <w:t>ຂ. ການນໍາໃຊ້ນໍ້າມັນລໍ່ມື່ນ ແລະ ສານຫຼໍ່ເຢັນ</w:t>
            </w:r>
            <w:r w:rsidRPr="002A44C4">
              <w:rPr>
                <w:b/>
                <w:bCs/>
                <w:cs/>
              </w:rPr>
              <w:tab/>
            </w:r>
          </w:p>
          <w:p w14:paraId="6C5E3656" w14:textId="14457F19" w:rsidR="00E43212" w:rsidRPr="002A44C4" w:rsidRDefault="00E43212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ຂັ້ນຕອນທີ່ຖືກຕ້ອງສໍາລັບການປ່ຽນນໍ້າມັນລໍ່ມື່ນຖືກປະຕິບັດຕາມອີງຕາມຄູ່ມືແນະນຳຂອງຜູ້ຜະລິດ</w:t>
            </w:r>
          </w:p>
          <w:p w14:paraId="755766EB" w14:textId="77777777" w:rsidR="00E43212" w:rsidRPr="002A44C4" w:rsidRDefault="00E43212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ເຄື່ອງມືທີ່ຖືກຕ້ອງຖືກຄັດເລືອກ ແລະ ນໍາໃຊ້ຕາມຄວາມຕ້ອງການຂອງໜ້າວຽກ</w:t>
            </w:r>
          </w:p>
          <w:p w14:paraId="351431F1" w14:textId="77777777" w:rsidR="00E43212" w:rsidRPr="002A44C4" w:rsidRDefault="00E43212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ນໍ້າມັນລໍ່ມື່ນເກົ່າໄດ້ຖືກປ່ຽນອອກ ແລະ ເຕີມປ່ຽນໃໝ່ຕ້ອງຖືກຕາມຊະນິດ</w:t>
            </w:r>
            <w:r w:rsidRPr="002A44C4">
              <w:t xml:space="preserve">, </w:t>
            </w:r>
            <w:r w:rsidRPr="002A44C4">
              <w:rPr>
                <w:cs/>
              </w:rPr>
              <w:t>ປະເພດ ແລະ ປະລິມານທີ່ຖືກຕ້ອງກັບຂໍ້ກໍານົດຂອງຜູ້ຜະລິດ</w:t>
            </w:r>
          </w:p>
          <w:p w14:paraId="62CCCC08" w14:textId="77777777" w:rsidR="00E43212" w:rsidRPr="002A44C4" w:rsidRDefault="00E43212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ວິທີການຮັກສາຄວາມປອດໄພ ແລະ ການໃຊ້ອຸປະກອນປ້ອງກັນສ່ວນບຸກຄົນຖືກສັງເກດ ເມື່ອເວລາໃສ່ນໍ້າມັນລໍ່ມື່ນໃໝ່</w:t>
            </w:r>
          </w:p>
          <w:p w14:paraId="65BC34CF" w14:textId="77777777" w:rsidR="00E43212" w:rsidRPr="002A44C4" w:rsidRDefault="00E43212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ນໍ້າມັນທີ່ໃຊ້ແລ້ວຖືກຈັດເກັບໄວ້ຕາມຄໍາແນະນໍາດ້ານສິ່ງແວດລ້ອມ</w:t>
            </w:r>
          </w:p>
          <w:p w14:paraId="0042C43E" w14:textId="77777777" w:rsidR="00E43212" w:rsidRPr="002A44C4" w:rsidRDefault="00E43212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ກວດສອບວຽກງານແມ່ນໃຫ້ຖືກຕາມຂັ້ນຕອນແນະນຳຂອງບໍລິສັດ.</w:t>
            </w:r>
          </w:p>
          <w:p w14:paraId="7CF8D9E9" w14:textId="6860FEFD" w:rsidR="00E43212" w:rsidRPr="002A44C4" w:rsidRDefault="00E43212" w:rsidP="00E43212">
            <w:pPr>
              <w:pStyle w:val="Heading5"/>
              <w:numPr>
                <w:ilvl w:val="0"/>
                <w:numId w:val="0"/>
              </w:numPr>
              <w:tabs>
                <w:tab w:val="left" w:pos="598"/>
              </w:tabs>
              <w:outlineLvl w:val="4"/>
              <w:rPr>
                <w:b/>
                <w:bCs/>
              </w:rPr>
            </w:pPr>
            <w:r w:rsidRPr="002A44C4">
              <w:rPr>
                <w:b/>
                <w:bCs/>
                <w:cs/>
              </w:rPr>
              <w:t>ຄ. ການປະຕິບັດກິດຈະກຳວຽກແມ່ບ້ານ</w:t>
            </w:r>
            <w:r w:rsidRPr="002A44C4">
              <w:rPr>
                <w:b/>
                <w:bCs/>
                <w:cs/>
              </w:rPr>
              <w:tab/>
            </w:r>
          </w:p>
          <w:p w14:paraId="1C6F263D" w14:textId="4197F0AC" w:rsidR="00E43212" w:rsidRPr="002A44C4" w:rsidRDefault="00E43212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ເຄື່ອງມື</w:t>
            </w:r>
            <w:r w:rsidRPr="002A44C4">
              <w:t xml:space="preserve">, </w:t>
            </w:r>
            <w:r w:rsidRPr="002A44C4">
              <w:rPr>
                <w:cs/>
              </w:rPr>
              <w:t>ອຸປະກອນ ແລະ ວັດສະດຸຖືກເກັບມ້ຽນໄວ້ຢ່າງຖືກຕ້ອງຕາມລະບຽບຂອງບໍລິສັດ</w:t>
            </w:r>
          </w:p>
          <w:p w14:paraId="3725DB5F" w14:textId="1E84FC56" w:rsidR="00E43212" w:rsidRPr="002A44C4" w:rsidRDefault="00E43212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  <w:rPr>
                <w:cs/>
              </w:rPr>
            </w:pPr>
            <w:r w:rsidRPr="002A44C4">
              <w:rPr>
                <w:cs/>
              </w:rPr>
              <w:t>ບ່ອນເຮັດວຽກຕ້ອງສະອາດປາສະຈາກວັດສະດຸສິ່ງເສດເຫຼືອ.</w:t>
            </w:r>
          </w:p>
        </w:tc>
      </w:tr>
      <w:tr w:rsidR="0034114E" w:rsidRPr="002A44C4" w14:paraId="5B58FC7A" w14:textId="77777777" w:rsidTr="003D1237">
        <w:tc>
          <w:tcPr>
            <w:tcW w:w="2405" w:type="dxa"/>
          </w:tcPr>
          <w:p w14:paraId="1CB469D8" w14:textId="77777777" w:rsidR="0034114E" w:rsidRPr="002A44C4" w:rsidRDefault="0034114E" w:rsidP="003D1237">
            <w:pPr>
              <w:rPr>
                <w:rFonts w:eastAsia="Calibri"/>
                <w:sz w:val="22"/>
                <w:szCs w:val="22"/>
                <w:cs/>
                <w:lang w:val="en-PH"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val="en-PH" w:bidi="lo-LA"/>
              </w:rPr>
              <w:t>ວິທີການວັດຜົນ</w:t>
            </w:r>
          </w:p>
        </w:tc>
        <w:tc>
          <w:tcPr>
            <w:tcW w:w="6990" w:type="dxa"/>
          </w:tcPr>
          <w:p w14:paraId="684CF5E7" w14:textId="7A430402" w:rsidR="0034114E" w:rsidRPr="002A44C4" w:rsidRDefault="0034114E" w:rsidP="00E43212">
            <w:pPr>
              <w:rPr>
                <w:rFonts w:eastAsia="Phetsarath OT"/>
                <w:sz w:val="22"/>
                <w:szCs w:val="22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ວິທີການຕໍ່ໄປນີ້ ອາດຈະຖືກນຳໃຊ້ເພື່ອການປະເມີນສະມັດຖະພາບ: </w:t>
            </w:r>
          </w:p>
          <w:p w14:paraId="6B828185" w14:textId="77777777" w:rsidR="0034114E" w:rsidRPr="002A44C4" w:rsidRDefault="0034114E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ສັງເກດໂດຍກົງໃນສະຖານທີ່ເຫັດວຽກ</w:t>
            </w:r>
          </w:p>
          <w:p w14:paraId="1C335079" w14:textId="77777777" w:rsidR="0034114E" w:rsidRPr="002A44C4" w:rsidRDefault="0034114E" w:rsidP="00A70619">
            <w:pPr>
              <w:pStyle w:val="ListParagraph"/>
              <w:numPr>
                <w:ilvl w:val="0"/>
                <w:numId w:val="8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ໂດຍການຕັ້ງຄຳຖາມ</w:t>
            </w:r>
          </w:p>
          <w:p w14:paraId="7DA103FB" w14:textId="77777777" w:rsidR="00E43212" w:rsidRPr="002A44C4" w:rsidRDefault="00E43212" w:rsidP="00A70619">
            <w:pPr>
              <w:pStyle w:val="ListParagraph"/>
              <w:numPr>
                <w:ilvl w:val="0"/>
                <w:numId w:val="8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ການສາທິດພ້ອມດ້ວຍການຕັ້ງຄຳຖາມ</w:t>
            </w:r>
          </w:p>
          <w:p w14:paraId="2522AF84" w14:textId="77777777" w:rsidR="00E43212" w:rsidRPr="002A44C4" w:rsidRDefault="00E43212" w:rsidP="00A70619">
            <w:pPr>
              <w:pStyle w:val="ListParagraph"/>
              <w:numPr>
                <w:ilvl w:val="0"/>
                <w:numId w:val="8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ສອບເສັງພາກຂຽນ</w:t>
            </w:r>
          </w:p>
          <w:p w14:paraId="08AFCD05" w14:textId="3EB43431" w:rsidR="00E43212" w:rsidRPr="002A44C4" w:rsidRDefault="00E43212" w:rsidP="00A70619">
            <w:pPr>
              <w:pStyle w:val="ListParagraph"/>
              <w:numPr>
                <w:ilvl w:val="0"/>
                <w:numId w:val="8"/>
              </w:numPr>
              <w:jc w:val="thaiDistribute"/>
              <w:rPr>
                <w:rFonts w:cs="Phetsarath OT"/>
                <w:sz w:val="22"/>
                <w:szCs w:val="22"/>
                <w:cs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ສອບເສັງໂດຍການຖາມຕອບ.</w:t>
            </w:r>
          </w:p>
        </w:tc>
      </w:tr>
    </w:tbl>
    <w:p w14:paraId="283917BD" w14:textId="00EEADEF" w:rsidR="0016293A" w:rsidRPr="002A44C4" w:rsidRDefault="00E4138A" w:rsidP="00482AED">
      <w:pPr>
        <w:pStyle w:val="Heading1"/>
      </w:pPr>
      <w:bookmarkStart w:id="110" w:name="_Toc523130213"/>
      <w:bookmarkStart w:id="111" w:name="_Toc8642877"/>
      <w:bookmarkStart w:id="112" w:name="_Toc521380422"/>
      <w:bookmarkStart w:id="113" w:name="_Toc521830746"/>
      <w:bookmarkStart w:id="114" w:name="_Toc522333265"/>
      <w:r w:rsidRPr="002A44C4">
        <w:rPr>
          <w:cs/>
        </w:rPr>
        <w:t>ໂມດູ</w:t>
      </w:r>
      <w:r w:rsidR="00E43212" w:rsidRPr="002A44C4">
        <w:rPr>
          <w:cs/>
        </w:rPr>
        <w:t>ນການຮຽນ-ການສອນທົ່ວໄປ:</w:t>
      </w:r>
      <w:r w:rsidR="00B3748C" w:rsidRPr="002A44C4">
        <w:rPr>
          <w:cs/>
        </w:rPr>
        <w:t xml:space="preserve"> </w:t>
      </w:r>
      <w:r w:rsidR="0016293A" w:rsidRPr="002A44C4">
        <w:t>3</w:t>
      </w:r>
      <w:bookmarkEnd w:id="110"/>
      <w:bookmarkEnd w:id="111"/>
      <w:r w:rsidR="0016293A" w:rsidRPr="002A44C4">
        <w:t xml:space="preserve"> </w:t>
      </w:r>
      <w:bookmarkEnd w:id="112"/>
      <w:bookmarkEnd w:id="113"/>
      <w:bookmarkEnd w:id="11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4"/>
        <w:gridCol w:w="6903"/>
      </w:tblGrid>
      <w:tr w:rsidR="00E43212" w:rsidRPr="002A44C4" w14:paraId="766686E3" w14:textId="77777777" w:rsidTr="0017335F">
        <w:tc>
          <w:tcPr>
            <w:tcW w:w="2405" w:type="dxa"/>
          </w:tcPr>
          <w:p w14:paraId="04D45AC5" w14:textId="77777777" w:rsidR="00E43212" w:rsidRPr="002A44C4" w:rsidRDefault="00E43212" w:rsidP="0017335F">
            <w:pPr>
              <w:jc w:val="center"/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ສ່ວນປະກອບ</w:t>
            </w:r>
          </w:p>
        </w:tc>
        <w:tc>
          <w:tcPr>
            <w:tcW w:w="6990" w:type="dxa"/>
          </w:tcPr>
          <w:p w14:paraId="61AAF42F" w14:textId="77777777" w:rsidR="00E43212" w:rsidRPr="002A44C4" w:rsidRDefault="00E43212" w:rsidP="0017335F">
            <w:pPr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ຄຳອະທິບາຍ</w:t>
            </w:r>
          </w:p>
        </w:tc>
      </w:tr>
      <w:tr w:rsidR="00E43212" w:rsidRPr="002A44C4" w14:paraId="38F92291" w14:textId="77777777" w:rsidTr="003D1237">
        <w:tc>
          <w:tcPr>
            <w:tcW w:w="2405" w:type="dxa"/>
          </w:tcPr>
          <w:p w14:paraId="5651AE2C" w14:textId="30856D3C" w:rsidR="00E43212" w:rsidRPr="002A44C4" w:rsidRDefault="00E43212" w:rsidP="003D1237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ຊື່ໂມດູນ (</w:t>
            </w:r>
            <w:r w:rsidRPr="002A44C4">
              <w:rPr>
                <w:b/>
                <w:bCs/>
                <w:sz w:val="22"/>
                <w:szCs w:val="22"/>
                <w:lang w:bidi="lo-LA"/>
              </w:rPr>
              <w:t>C</w:t>
            </w: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) 3</w:t>
            </w:r>
          </w:p>
        </w:tc>
        <w:tc>
          <w:tcPr>
            <w:tcW w:w="6990" w:type="dxa"/>
          </w:tcPr>
          <w:p w14:paraId="1693A3A1" w14:textId="762BE001" w:rsidR="00E43212" w:rsidRPr="002A44C4" w:rsidRDefault="00E43212" w:rsidP="0017335F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ການຕີຄວາມໝາຍແບບເຕັກນິກ</w:t>
            </w:r>
          </w:p>
        </w:tc>
      </w:tr>
      <w:tr w:rsidR="00E43212" w:rsidRPr="002A44C4" w14:paraId="30171A4C" w14:textId="77777777" w:rsidTr="003D1237">
        <w:tc>
          <w:tcPr>
            <w:tcW w:w="2405" w:type="dxa"/>
          </w:tcPr>
          <w:p w14:paraId="48AFEEAA" w14:textId="77777777" w:rsidR="00E43212" w:rsidRPr="002A44C4" w:rsidRDefault="00E43212" w:rsidP="003D1237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ຄຳອະທິບາຍ ໂມດູນ</w:t>
            </w:r>
          </w:p>
        </w:tc>
        <w:tc>
          <w:tcPr>
            <w:tcW w:w="6990" w:type="dxa"/>
          </w:tcPr>
          <w:p w14:paraId="2063CF5E" w14:textId="56E8DD65" w:rsidR="00E43212" w:rsidRPr="002A44C4" w:rsidRDefault="00E43212" w:rsidP="0017335F">
            <w:pPr>
              <w:ind w:firstLine="467"/>
              <w:jc w:val="thaiDistribute"/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ໂມດູນນີ້ລວມມີຄວາມຮູ້</w:t>
            </w:r>
            <w:r w:rsidRPr="002A44C4">
              <w:rPr>
                <w:sz w:val="22"/>
                <w:szCs w:val="22"/>
              </w:rPr>
              <w:t xml:space="preserve">, </w:t>
            </w:r>
            <w:r w:rsidRPr="002A44C4">
              <w:rPr>
                <w:sz w:val="22"/>
                <w:szCs w:val="22"/>
                <w:cs/>
                <w:lang w:bidi="lo-LA"/>
              </w:rPr>
              <w:t>ທັກສະ ແລະ ທັດສະນະຄະຕິ ທີ່ຈຳເປັນໃນການຕີຄວາມໝາຍແບບ ແລະ ການແຕ້ມແບບເຕັກນິກທີ່ງ່າຍດາຍ. ໂມດູນນີ້ເຈາະຈົງສະເພາະກ່ຽວກັບ ການ</w:t>
            </w:r>
            <w:r w:rsidRPr="002A44C4">
              <w:rPr>
                <w:sz w:val="22"/>
                <w:szCs w:val="22"/>
                <w:cs/>
                <w:lang w:bidi="lo-LA"/>
              </w:rPr>
              <w:lastRenderedPageBreak/>
              <w:t>ຕີຄວາມໝາຍຂອງຮູບແຕ້ມແບບເຕັກນິກ</w:t>
            </w:r>
            <w:r w:rsidRPr="002A44C4">
              <w:rPr>
                <w:sz w:val="22"/>
                <w:szCs w:val="22"/>
              </w:rPr>
              <w:t xml:space="preserve">, </w:t>
            </w:r>
            <w:r w:rsidRPr="002A44C4">
              <w:rPr>
                <w:sz w:val="22"/>
                <w:szCs w:val="22"/>
                <w:cs/>
                <w:lang w:bidi="lo-LA"/>
              </w:rPr>
              <w:t>ການເລືອກເຕັກນິກທີ່ຖືກຕ້ອງໃນການແຕ້ມແບບ</w:t>
            </w:r>
            <w:r w:rsidRPr="002A44C4">
              <w:rPr>
                <w:sz w:val="22"/>
                <w:szCs w:val="22"/>
              </w:rPr>
              <w:t xml:space="preserve">, </w:t>
            </w:r>
            <w:r w:rsidRPr="002A44C4">
              <w:rPr>
                <w:sz w:val="22"/>
                <w:szCs w:val="22"/>
                <w:cs/>
                <w:lang w:bidi="lo-LA"/>
              </w:rPr>
              <w:t>ການແຕ້ມແບບດ້ວຍມື.</w:t>
            </w:r>
          </w:p>
        </w:tc>
      </w:tr>
      <w:tr w:rsidR="006E7EA8" w:rsidRPr="002A44C4" w14:paraId="18D0A04C" w14:textId="77777777" w:rsidTr="003D1237">
        <w:tc>
          <w:tcPr>
            <w:tcW w:w="2405" w:type="dxa"/>
          </w:tcPr>
          <w:p w14:paraId="0158A497" w14:textId="77777777" w:rsidR="006E7EA8" w:rsidRPr="002A44C4" w:rsidRDefault="006E7EA8" w:rsidP="003D1237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lastRenderedPageBreak/>
              <w:t>ໄລ​ຍະ​ເວລາ​ໂດຍ​ປະມານ</w:t>
            </w:r>
          </w:p>
        </w:tc>
        <w:tc>
          <w:tcPr>
            <w:tcW w:w="6990" w:type="dxa"/>
          </w:tcPr>
          <w:p w14:paraId="0C2257DB" w14:textId="77777777" w:rsidR="006E7EA8" w:rsidRPr="002A44C4" w:rsidRDefault="006E7EA8" w:rsidP="003516E9">
            <w:pPr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lang w:bidi="lo-LA"/>
              </w:rPr>
              <w:t>16</w:t>
            </w:r>
            <w:r w:rsidRPr="002A44C4">
              <w:rPr>
                <w:rFonts w:eastAsia="Phetsarath OT"/>
                <w:sz w:val="22"/>
                <w:szCs w:val="22"/>
              </w:rPr>
              <w:t xml:space="preserve"> </w:t>
            </w: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ຊົ່ວໂມງ</w:t>
            </w:r>
          </w:p>
          <w:p w14:paraId="1C913504" w14:textId="77777777" w:rsidR="006E7EA8" w:rsidRPr="002A44C4" w:rsidRDefault="006E7EA8" w:rsidP="003516E9">
            <w:pPr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ທິດສະດີ</w:t>
            </w:r>
            <w:r w:rsidRPr="002A44C4">
              <w:rPr>
                <w:rFonts w:eastAsia="Phetsarath OT"/>
                <w:sz w:val="22"/>
                <w:szCs w:val="22"/>
              </w:rPr>
              <w:t xml:space="preserve">: </w:t>
            </w: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2 ຊົ່ວໂມງ</w:t>
            </w:r>
          </w:p>
          <w:p w14:paraId="478A1EE9" w14:textId="09ABA6BC" w:rsidR="006E7EA8" w:rsidRPr="002A44C4" w:rsidRDefault="006E7EA8" w:rsidP="0017335F">
            <w:pPr>
              <w:jc w:val="thaiDistribute"/>
              <w:rPr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ປະຕິບັດ</w:t>
            </w:r>
            <w:r w:rsidRPr="002A44C4">
              <w:rPr>
                <w:rFonts w:eastAsia="Phetsarath OT"/>
                <w:sz w:val="22"/>
                <w:szCs w:val="22"/>
              </w:rPr>
              <w:t xml:space="preserve">: </w:t>
            </w: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14 ຊົ່ວໂມງ</w:t>
            </w:r>
          </w:p>
        </w:tc>
      </w:tr>
      <w:tr w:rsidR="00E43212" w:rsidRPr="002A44C4" w14:paraId="2221394C" w14:textId="77777777" w:rsidTr="003D1237">
        <w:tc>
          <w:tcPr>
            <w:tcW w:w="2405" w:type="dxa"/>
          </w:tcPr>
          <w:p w14:paraId="16A23A4F" w14:textId="77777777" w:rsidR="00E43212" w:rsidRPr="002A44C4" w:rsidRDefault="00E43212" w:rsidP="003D1237">
            <w:pPr>
              <w:rPr>
                <w:rFonts w:eastAsia="Calibri"/>
                <w:b/>
                <w:bCs/>
                <w:sz w:val="22"/>
                <w:szCs w:val="22"/>
                <w:cs/>
                <w:lang w:val="en-PH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ຜົນໄດ້ຮັບ​ຂອງ​ການ​ຮຽນ</w:t>
            </w:r>
          </w:p>
        </w:tc>
        <w:tc>
          <w:tcPr>
            <w:tcW w:w="6990" w:type="dxa"/>
          </w:tcPr>
          <w:p w14:paraId="68A3B31A" w14:textId="77777777" w:rsidR="00E43212" w:rsidRPr="002A44C4" w:rsidRDefault="00E43212" w:rsidP="0017335F">
            <w:pPr>
              <w:jc w:val="thaiDistribute"/>
              <w:rPr>
                <w:sz w:val="22"/>
                <w:szCs w:val="22"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ພາຍຫຼັງສຳເລັດການຮຽນໂມດູນນີ້ ນັກຮຽນຈະສາມາດ:</w:t>
            </w:r>
          </w:p>
          <w:p w14:paraId="54B64F68" w14:textId="77777777" w:rsidR="00CF0F50" w:rsidRPr="002A44C4" w:rsidRDefault="00CF0F50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ຕີຄວາມໝາຍຂອງຮູບແຕ້ມແບບເຕັກນິກ</w:t>
            </w:r>
          </w:p>
          <w:p w14:paraId="71112E4E" w14:textId="77777777" w:rsidR="00CF0F50" w:rsidRPr="002A44C4" w:rsidRDefault="00CF0F50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ເລືອກເຕັກນິກທີ່ຖືກຕ້ອງໃນການແຕ້ມແບບ</w:t>
            </w:r>
          </w:p>
          <w:p w14:paraId="79B14E99" w14:textId="4E5905A0" w:rsidR="00E43212" w:rsidRPr="002A44C4" w:rsidRDefault="00CF0F50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  <w:cs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ແຕ້ມແບບດ້ວຍມື</w:t>
            </w:r>
          </w:p>
        </w:tc>
      </w:tr>
      <w:tr w:rsidR="00E43212" w:rsidRPr="002A44C4" w14:paraId="4C36067F" w14:textId="77777777" w:rsidTr="003D1237">
        <w:tc>
          <w:tcPr>
            <w:tcW w:w="2405" w:type="dxa"/>
          </w:tcPr>
          <w:p w14:paraId="6F9FD9DF" w14:textId="77777777" w:rsidR="00E43212" w:rsidRPr="002A44C4" w:rsidRDefault="00E43212" w:rsidP="003D1237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2A44C4">
              <w:rPr>
                <w:rFonts w:eastAsia="Calibri"/>
                <w:sz w:val="22"/>
                <w:szCs w:val="22"/>
                <w:lang w:val="en-PH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ເນື້ອ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val="en-PH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ໃນ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val="en-PH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ຂອງໂມດູນ</w:t>
            </w:r>
            <w:r w:rsidRPr="002A44C4">
              <w:rPr>
                <w:rFonts w:eastAsia="Calibri"/>
                <w:sz w:val="22"/>
                <w:szCs w:val="22"/>
                <w:lang w:val="en-PH"/>
              </w:rPr>
              <w:t xml:space="preserve"> </w:t>
            </w:r>
          </w:p>
        </w:tc>
        <w:tc>
          <w:tcPr>
            <w:tcW w:w="6990" w:type="dxa"/>
          </w:tcPr>
          <w:p w14:paraId="627621DE" w14:textId="743EA45D" w:rsidR="00E43212" w:rsidRPr="002A44C4" w:rsidRDefault="00E43212" w:rsidP="0017335F">
            <w:pPr>
              <w:contextualSpacing/>
              <w:rPr>
                <w:rFonts w:eastAsia="Calibri"/>
                <w:b/>
                <w:bCs/>
                <w:sz w:val="22"/>
                <w:szCs w:val="22"/>
                <w:lang w:bidi="lo-LA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ເນື້ອ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ໃນ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ການ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ສອນ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ພາກ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ທິດ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ສະ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ດີ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         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     </w:t>
            </w:r>
            <w:r w:rsidR="006E7EA8"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2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ຊົ່ວໂມງ</w:t>
            </w:r>
          </w:p>
          <w:p w14:paraId="059215A0" w14:textId="77777777" w:rsidR="00492892" w:rsidRPr="002A44C4" w:rsidRDefault="00492892" w:rsidP="00A70619">
            <w:pPr>
              <w:pStyle w:val="ListParagraph"/>
              <w:numPr>
                <w:ilvl w:val="0"/>
                <w:numId w:val="29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ສັນຍາລັກມາດຕະຖານການແຕ້ມແບບ</w:t>
            </w:r>
          </w:p>
          <w:p w14:paraId="50545412" w14:textId="77777777" w:rsidR="00492892" w:rsidRPr="002A44C4" w:rsidRDefault="00492892" w:rsidP="00A70619">
            <w:pPr>
              <w:pStyle w:val="ListParagraph"/>
              <w:numPr>
                <w:ilvl w:val="0"/>
                <w:numId w:val="29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ວິທີການໃນການພັດທະນາຮູບແຕ້ມແບບເຕັກນິກ</w:t>
            </w:r>
          </w:p>
          <w:p w14:paraId="4E2A122D" w14:textId="40F82C11" w:rsidR="00492892" w:rsidRPr="002A44C4" w:rsidRDefault="00B91B04" w:rsidP="00A70619">
            <w:pPr>
              <w:pStyle w:val="ListParagraph"/>
              <w:numPr>
                <w:ilvl w:val="0"/>
                <w:numId w:val="29"/>
              </w:numPr>
              <w:rPr>
                <w:rFonts w:cs="Phetsarath OT"/>
                <w:sz w:val="22"/>
                <w:szCs w:val="22"/>
                <w:lang w:bidi="lo-LA"/>
              </w:rPr>
            </w:pPr>
            <w:r>
              <w:rPr>
                <w:rFonts w:cs="Phetsarath OT"/>
                <w:sz w:val="22"/>
                <w:szCs w:val="22"/>
                <w:cs/>
                <w:lang w:bidi="lo-LA"/>
              </w:rPr>
              <w:t>ການຄາດຄະເນທາງປາກເປົ</w:t>
            </w:r>
            <w:r>
              <w:rPr>
                <w:rFonts w:cs="Phetsarath OT" w:hint="cs"/>
                <w:sz w:val="22"/>
                <w:szCs w:val="22"/>
                <w:cs/>
                <w:lang w:bidi="lo-LA"/>
              </w:rPr>
              <w:t>່</w:t>
            </w:r>
            <w:r w:rsidR="00492892" w:rsidRPr="002A44C4">
              <w:rPr>
                <w:rFonts w:cs="Phetsarath OT"/>
                <w:sz w:val="22"/>
                <w:szCs w:val="22"/>
                <w:cs/>
                <w:lang w:bidi="lo-LA"/>
              </w:rPr>
              <w:t>າ</w:t>
            </w:r>
          </w:p>
          <w:p w14:paraId="3F0827CF" w14:textId="77777777" w:rsidR="00492892" w:rsidRPr="002A44C4" w:rsidRDefault="00492892" w:rsidP="00A70619">
            <w:pPr>
              <w:pStyle w:val="ListParagraph"/>
              <w:numPr>
                <w:ilvl w:val="0"/>
                <w:numId w:val="29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ການນຳໃຊ້ເຄື່ອງມືຢ່າງມີຄວາມປອດໄພ</w:t>
            </w:r>
          </w:p>
          <w:p w14:paraId="36EBF369" w14:textId="77777777" w:rsidR="00492892" w:rsidRPr="002A44C4" w:rsidRDefault="00492892" w:rsidP="00A70619">
            <w:pPr>
              <w:pStyle w:val="ListParagraph"/>
              <w:numPr>
                <w:ilvl w:val="0"/>
                <w:numId w:val="29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ການກໍານົດຊະນິດແບບທີ່ແຕ້ມ</w:t>
            </w:r>
          </w:p>
          <w:p w14:paraId="069A44EE" w14:textId="3777C822" w:rsidR="00E43212" w:rsidRPr="002A44C4" w:rsidRDefault="00492892" w:rsidP="00A70619">
            <w:pPr>
              <w:pStyle w:val="ListParagraph"/>
              <w:numPr>
                <w:ilvl w:val="0"/>
                <w:numId w:val="29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ສີງທີ່ຈຳເປັນໃນການແຕ້ມແບບເຕັກນິກດ້ວຍມື (ຄວາມອົດທົນ</w:t>
            </w:r>
            <w:r w:rsidRPr="002A44C4">
              <w:rPr>
                <w:rFonts w:cs="Phetsarath OT"/>
                <w:sz w:val="22"/>
                <w:szCs w:val="22"/>
                <w:lang w:bidi="lo-LA"/>
              </w:rPr>
              <w:t xml:space="preserve">, </w:t>
            </w: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ຄວາມພາກພຽນ</w:t>
            </w:r>
            <w:r w:rsidRPr="002A44C4">
              <w:rPr>
                <w:rFonts w:cs="Phetsarath OT"/>
                <w:sz w:val="22"/>
                <w:szCs w:val="22"/>
                <w:lang w:bidi="lo-LA"/>
              </w:rPr>
              <w:t xml:space="preserve">, </w:t>
            </w: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ໃສ່ໃຈລາຍລະອຽດ)</w:t>
            </w:r>
          </w:p>
          <w:p w14:paraId="67530532" w14:textId="426D8090" w:rsidR="00E43212" w:rsidRPr="002A44C4" w:rsidRDefault="00E43212" w:rsidP="0017335F">
            <w:pPr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ເນື້ອ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ໃນ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ພາກ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ປະ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ຕິ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ບັດ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 xml:space="preserve">                         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</w:t>
            </w:r>
            <w:r w:rsidR="004E108F"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 </w:t>
            </w:r>
            <w:r w:rsidR="006E7EA8"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>14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ຊົ່ວໂມງ</w:t>
            </w:r>
          </w:p>
          <w:p w14:paraId="6BC5684E" w14:textId="77777777" w:rsidR="00492892" w:rsidRPr="002A44C4" w:rsidRDefault="00492892" w:rsidP="00A70619">
            <w:pPr>
              <w:pStyle w:val="ListParagraph"/>
              <w:numPr>
                <w:ilvl w:val="0"/>
                <w:numId w:val="30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 xml:space="preserve">ການແຕ້ມ ຫຼື ການຕີຄວາມໝາຍຂອງແບບ </w:t>
            </w:r>
          </w:p>
          <w:p w14:paraId="0F3F5806" w14:textId="77777777" w:rsidR="00492892" w:rsidRPr="002A44C4" w:rsidRDefault="00492892" w:rsidP="00A70619">
            <w:pPr>
              <w:pStyle w:val="ListParagraph"/>
              <w:numPr>
                <w:ilvl w:val="0"/>
                <w:numId w:val="30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ການຄຸ້ມຄອງເຄື່ອງມືແຕ້ມ</w:t>
            </w:r>
          </w:p>
          <w:p w14:paraId="0C209003" w14:textId="77777777" w:rsidR="00492892" w:rsidRPr="002A44C4" w:rsidRDefault="00492892" w:rsidP="00A70619">
            <w:pPr>
              <w:pStyle w:val="ListParagraph"/>
              <w:numPr>
                <w:ilvl w:val="0"/>
                <w:numId w:val="30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ການກໍານົດຂະຫນາດທີ່ເໝາະສົມຕາມຮູບແຕ້ມດ້ານວິຊາການ ແລະ ຕາມຄູ່ມືແນະນຳ</w:t>
            </w:r>
          </w:p>
          <w:p w14:paraId="58416E8C" w14:textId="77777777" w:rsidR="00492892" w:rsidRPr="002A44C4" w:rsidRDefault="00492892" w:rsidP="00A70619">
            <w:pPr>
              <w:pStyle w:val="ListParagraph"/>
              <w:numPr>
                <w:ilvl w:val="0"/>
                <w:numId w:val="30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ການກໍານົດຮູບແຕ້ມຢ່າງເໝາະສົມຕາມມາດຕະຖານອາຊີບ</w:t>
            </w:r>
          </w:p>
          <w:p w14:paraId="613AD82F" w14:textId="77777777" w:rsidR="00492892" w:rsidRPr="002A44C4" w:rsidRDefault="00492892" w:rsidP="00A70619">
            <w:pPr>
              <w:pStyle w:val="ListParagraph"/>
              <w:numPr>
                <w:ilvl w:val="0"/>
                <w:numId w:val="30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ການກວດເບິ່ງການແຕ້ມຮູບ ແລະ ການກວດສອບຕາມຄູ່ມືແນະນຳໃນການອອກແບບ</w:t>
            </w:r>
          </w:p>
          <w:p w14:paraId="67914CA3" w14:textId="4F960B09" w:rsidR="00E73597" w:rsidRPr="002A44C4" w:rsidRDefault="00492892" w:rsidP="00A70619">
            <w:pPr>
              <w:pStyle w:val="ListParagraph"/>
              <w:numPr>
                <w:ilvl w:val="0"/>
                <w:numId w:val="30"/>
              </w:numPr>
              <w:rPr>
                <w:rFonts w:cs="Phetsarath OT"/>
                <w:sz w:val="22"/>
                <w:szCs w:val="22"/>
                <w:cs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ການສ້າງຮູບແຕ້ມດ້ວຍມືທີ່ຖືກຕ້ອງໂດຍໃຊ້ເຄື່ອງມື ແລະ ອຸປະກອນທີ່ຈໍາເປັນ.</w:t>
            </w:r>
          </w:p>
        </w:tc>
      </w:tr>
      <w:tr w:rsidR="00E43212" w:rsidRPr="002A44C4" w14:paraId="6A6D5680" w14:textId="77777777" w:rsidTr="003D1237">
        <w:tc>
          <w:tcPr>
            <w:tcW w:w="2405" w:type="dxa"/>
          </w:tcPr>
          <w:p w14:paraId="4FA40496" w14:textId="77777777" w:rsidR="00E43212" w:rsidRPr="002A44C4" w:rsidRDefault="00E43212" w:rsidP="003D1237">
            <w:pPr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ຊັບພະຍາກອນ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ທີ່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ຈຳ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ເປັນ</w:t>
            </w:r>
          </w:p>
        </w:tc>
        <w:tc>
          <w:tcPr>
            <w:tcW w:w="6990" w:type="dxa"/>
          </w:tcPr>
          <w:p w14:paraId="6250CF26" w14:textId="77777777" w:rsidR="00E43212" w:rsidRPr="002A44C4" w:rsidRDefault="00E43212" w:rsidP="0017335F">
            <w:pPr>
              <w:jc w:val="thaiDistribute"/>
              <w:rPr>
                <w:sz w:val="22"/>
                <w:szCs w:val="22"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ອຸປະກອນການຝຶກອົບຮົມທີ່ແນະນຳໃຫ້ໃຊ້</w:t>
            </w:r>
            <w:r w:rsidRPr="002A44C4">
              <w:rPr>
                <w:sz w:val="22"/>
                <w:szCs w:val="22"/>
                <w:lang w:bidi="lo-LA"/>
              </w:rPr>
              <w:t>:</w:t>
            </w:r>
          </w:p>
          <w:p w14:paraId="5127CAC8" w14:textId="77777777" w:rsidR="00E43212" w:rsidRPr="002A44C4" w:rsidRDefault="00E43212" w:rsidP="0017335F">
            <w:pPr>
              <w:jc w:val="thaiDistribute"/>
              <w:rPr>
                <w:b/>
                <w:bCs/>
                <w:sz w:val="22"/>
                <w:szCs w:val="22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ກ. ເຄື່ອງມືອຸປະກອນ</w:t>
            </w:r>
          </w:p>
          <w:p w14:paraId="7E9B3CA9" w14:textId="77777777" w:rsidR="00E43212" w:rsidRPr="002A44C4" w:rsidRDefault="00E43212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ຄອມພິວເຕີ</w:t>
            </w:r>
          </w:p>
          <w:p w14:paraId="24730FB7" w14:textId="77777777" w:rsidR="00E43212" w:rsidRPr="002A44C4" w:rsidRDefault="00E43212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</w:rPr>
              <w:t>LCD</w:t>
            </w:r>
          </w:p>
          <w:p w14:paraId="68A0D4A2" w14:textId="73CB450F" w:rsidR="00E43212" w:rsidRPr="002A44C4" w:rsidRDefault="00B6595A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ຫ້ອງແຕ້ມແບບ</w:t>
            </w:r>
          </w:p>
          <w:p w14:paraId="6D70D448" w14:textId="77777777" w:rsidR="00D52DC2" w:rsidRPr="002A44C4" w:rsidRDefault="00D52DC2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ເຄື່ອງມື ອລະ ອຸປະກອນແຕ້ມແບບຕ່າງໆ</w:t>
            </w:r>
          </w:p>
          <w:p w14:paraId="7D0A30C0" w14:textId="1010BEB5" w:rsidR="00E43212" w:rsidRPr="002A44C4" w:rsidRDefault="00E43212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ວັດສະດຸທີ່ກ່ຽວຂ້ອງກັບກິດຈະກໍາ</w:t>
            </w:r>
            <w:r w:rsidRPr="002A44C4">
              <w:rPr>
                <w:rFonts w:cs="Phetsarath OT"/>
                <w:sz w:val="22"/>
                <w:szCs w:val="22"/>
                <w:cs/>
              </w:rPr>
              <w:t>.</w:t>
            </w:r>
          </w:p>
          <w:p w14:paraId="0AFD3728" w14:textId="77777777" w:rsidR="00E43212" w:rsidRPr="002A44C4" w:rsidRDefault="00E43212" w:rsidP="0017335F">
            <w:pPr>
              <w:jc w:val="thaiDistribute"/>
              <w:rPr>
                <w:b/>
                <w:bCs/>
                <w:sz w:val="22"/>
                <w:szCs w:val="22"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ຂ. ສື່ການຮຽນ-ການສອນ</w:t>
            </w:r>
          </w:p>
          <w:p w14:paraId="2F39A152" w14:textId="77777777" w:rsidR="00E43212" w:rsidRPr="002A44C4" w:rsidRDefault="00E43212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ຄູ່ມືຕ່າງໆ</w:t>
            </w:r>
          </w:p>
          <w:p w14:paraId="50EE8B93" w14:textId="77777777" w:rsidR="00E43212" w:rsidRPr="002A44C4" w:rsidRDefault="00E43212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  <w:cs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ປື້ມແບບຮຽນ</w:t>
            </w:r>
          </w:p>
        </w:tc>
      </w:tr>
      <w:tr w:rsidR="00E43212" w:rsidRPr="002A44C4" w14:paraId="6BD9D286" w14:textId="77777777" w:rsidTr="003D1237">
        <w:tc>
          <w:tcPr>
            <w:tcW w:w="2405" w:type="dxa"/>
          </w:tcPr>
          <w:p w14:paraId="7F9C4D01" w14:textId="77777777" w:rsidR="00E43212" w:rsidRPr="002A44C4" w:rsidRDefault="00E43212" w:rsidP="003D1237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ວິທີການຝຶກອົບຮົມ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val="en-PH" w:bidi="lo-LA"/>
              </w:rPr>
              <w:t xml:space="preserve"> 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 xml:space="preserve">     </w:t>
            </w:r>
          </w:p>
        </w:tc>
        <w:tc>
          <w:tcPr>
            <w:tcW w:w="6990" w:type="dxa"/>
          </w:tcPr>
          <w:p w14:paraId="0D12431F" w14:textId="77777777" w:rsidR="00D52DC2" w:rsidRPr="002A44C4" w:rsidRDefault="00D52DC2" w:rsidP="00A70619">
            <w:pPr>
              <w:numPr>
                <w:ilvl w:val="0"/>
                <w:numId w:val="9"/>
              </w:numPr>
              <w:jc w:val="thaiDistribute"/>
              <w:rPr>
                <w:sz w:val="22"/>
                <w:szCs w:val="22"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ບັນລະຍາຍ</w:t>
            </w:r>
          </w:p>
          <w:p w14:paraId="10A5BF40" w14:textId="77777777" w:rsidR="00D52DC2" w:rsidRPr="002A44C4" w:rsidRDefault="00D52DC2" w:rsidP="00A70619">
            <w:pPr>
              <w:numPr>
                <w:ilvl w:val="0"/>
                <w:numId w:val="9"/>
              </w:numPr>
              <w:jc w:val="thaiDistribute"/>
              <w:rPr>
                <w:sz w:val="22"/>
                <w:szCs w:val="22"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ການຈຳລອງ</w:t>
            </w:r>
          </w:p>
          <w:p w14:paraId="2A431DC5" w14:textId="41A6BC90" w:rsidR="00E43212" w:rsidRPr="002A44C4" w:rsidRDefault="00D52DC2" w:rsidP="00A70619">
            <w:pPr>
              <w:numPr>
                <w:ilvl w:val="0"/>
                <w:numId w:val="9"/>
              </w:numPr>
              <w:jc w:val="thaiDistribute"/>
              <w:rPr>
                <w:sz w:val="22"/>
                <w:szCs w:val="22"/>
                <w:cs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ປະຕິບັດຕາມແບບຝຶກຫັດ</w:t>
            </w:r>
          </w:p>
        </w:tc>
      </w:tr>
      <w:tr w:rsidR="00E43212" w:rsidRPr="002A44C4" w14:paraId="62807EA5" w14:textId="77777777" w:rsidTr="003D1237">
        <w:tc>
          <w:tcPr>
            <w:tcW w:w="2405" w:type="dxa"/>
          </w:tcPr>
          <w:p w14:paraId="1E6E5538" w14:textId="77777777" w:rsidR="00E43212" w:rsidRPr="002A44C4" w:rsidRDefault="00E43212" w:rsidP="003D1237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2A44C4">
              <w:rPr>
                <w:rFonts w:eastAsia="Calibri"/>
                <w:sz w:val="22"/>
                <w:szCs w:val="22"/>
                <w:cs/>
                <w:lang w:val="en-PH" w:bidi="lo-LA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ເກນ​ການ​ວັດ​ຜົນ</w:t>
            </w:r>
          </w:p>
        </w:tc>
        <w:tc>
          <w:tcPr>
            <w:tcW w:w="6990" w:type="dxa"/>
          </w:tcPr>
          <w:p w14:paraId="09C8069C" w14:textId="77777777" w:rsidR="00E43212" w:rsidRPr="002A44C4" w:rsidRDefault="00E43212" w:rsidP="0017335F">
            <w:pPr>
              <w:rPr>
                <w:rFonts w:eastAsia="Phetsarath OT"/>
                <w:sz w:val="22"/>
                <w:szCs w:val="22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ຫຼັກຖານກ່ຽວກັບສິ່ງຕໍໄປນີ້ມີຄວາມສຳຄັນ</w:t>
            </w:r>
            <w:r w:rsidRPr="002A44C4">
              <w:rPr>
                <w:rFonts w:eastAsia="Phetsarath OT"/>
                <w:sz w:val="22"/>
                <w:szCs w:val="22"/>
              </w:rPr>
              <w:t>:</w:t>
            </w:r>
          </w:p>
          <w:p w14:paraId="478F4031" w14:textId="09CA444B" w:rsidR="00CF0F50" w:rsidRPr="002A44C4" w:rsidRDefault="00E43212" w:rsidP="00CF0F50">
            <w:pPr>
              <w:jc w:val="thaiDistribute"/>
              <w:rPr>
                <w:sz w:val="22"/>
                <w:szCs w:val="22"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 xml:space="preserve">ກ. </w:t>
            </w:r>
            <w:r w:rsidR="00CF0F50" w:rsidRPr="002A44C4">
              <w:rPr>
                <w:b/>
                <w:bCs/>
                <w:sz w:val="22"/>
                <w:szCs w:val="22"/>
                <w:cs/>
                <w:lang w:bidi="lo-LA"/>
              </w:rPr>
              <w:t>ການຕີຄວາມໝາຍຂອງຮູບແຕ້ມແບບເຕັກນິກ</w:t>
            </w:r>
            <w:r w:rsidR="00CF0F50" w:rsidRPr="002A44C4">
              <w:rPr>
                <w:sz w:val="22"/>
                <w:szCs w:val="22"/>
                <w:cs/>
                <w:lang w:bidi="lo-LA"/>
              </w:rPr>
              <w:tab/>
            </w:r>
          </w:p>
          <w:p w14:paraId="190199F4" w14:textId="2F28B407" w:rsidR="00CF0F50" w:rsidRPr="002A44C4" w:rsidRDefault="00CF0F50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ສ່ວນປະກອບ</w:t>
            </w:r>
            <w:r w:rsidRPr="002A44C4">
              <w:t xml:space="preserve">, </w:t>
            </w:r>
            <w:r w:rsidRPr="002A44C4">
              <w:rPr>
                <w:cs/>
              </w:rPr>
              <w:t>ເຄື່ອງປະກອບ ຫຼື ວັດຖຸແມ່ນຖືກຕ້ອງຕາມຄວາມຕ້ອງການ</w:t>
            </w:r>
          </w:p>
          <w:p w14:paraId="6D7BDBA9" w14:textId="77777777" w:rsidR="00CF0F50" w:rsidRPr="002A44C4" w:rsidRDefault="00CF0F50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lastRenderedPageBreak/>
              <w:t>ຂະຫນາດຖືກກໍານົດຢ່າງເໝາະສົມສອດຄ່ອງກັບຮູບແບບທາງເຕັກນິກ</w:t>
            </w:r>
            <w:r w:rsidRPr="002A44C4">
              <w:t xml:space="preserve">, </w:t>
            </w:r>
            <w:r w:rsidRPr="002A44C4">
              <w:rPr>
                <w:cs/>
              </w:rPr>
              <w:t>ຂໍ້ກຳນົດ ແລະ ຄູ່ມື</w:t>
            </w:r>
          </w:p>
          <w:p w14:paraId="43A6E12C" w14:textId="77777777" w:rsidR="00CF0F50" w:rsidRPr="002A44C4" w:rsidRDefault="00CF0F50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ຄໍາແນະນໍາຖືກກໍານົດໄວ້ ແລະ ຕ້ອງປະຕິດບັດຕາມຄໍາແນະນໍາ</w:t>
            </w:r>
          </w:p>
          <w:p w14:paraId="74193BB5" w14:textId="77777777" w:rsidR="00CF0F50" w:rsidRPr="002A44C4" w:rsidRDefault="00CF0F50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ວັດສະດຸ ແລະ ວັດສະດຸສີ້ນເປືອງຖືກກໍານົດໄວ້ຕາມຄວາມຕ້ອງການດ້ານເຕັກນິກ</w:t>
            </w:r>
          </w:p>
          <w:p w14:paraId="07149015" w14:textId="77777777" w:rsidR="00CF0F50" w:rsidRPr="002A44C4" w:rsidRDefault="00CF0F50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ການແຕ້ມຖືກກໍານົດຢ່າງເໝາະສົມຕາມມາດຕະຖານຂອງອາຊີບ.</w:t>
            </w:r>
          </w:p>
          <w:p w14:paraId="239F36CB" w14:textId="39D6109D" w:rsidR="00CF0F50" w:rsidRPr="002A44C4" w:rsidRDefault="00CF0F50" w:rsidP="00CF0F50">
            <w:pPr>
              <w:pStyle w:val="Heading5"/>
              <w:numPr>
                <w:ilvl w:val="0"/>
                <w:numId w:val="0"/>
              </w:numPr>
              <w:tabs>
                <w:tab w:val="left" w:pos="598"/>
              </w:tabs>
              <w:outlineLvl w:val="4"/>
              <w:rPr>
                <w:b/>
                <w:bCs/>
              </w:rPr>
            </w:pPr>
            <w:r w:rsidRPr="002A44C4">
              <w:rPr>
                <w:b/>
                <w:bCs/>
                <w:cs/>
              </w:rPr>
              <w:t>ຂ. ການເລືອກເຕັກນິກທີ່ຖືກຕ້ອງໃນການແຕ້ມແບບ</w:t>
            </w:r>
            <w:r w:rsidRPr="002A44C4">
              <w:rPr>
                <w:b/>
                <w:bCs/>
                <w:cs/>
              </w:rPr>
              <w:tab/>
            </w:r>
          </w:p>
          <w:p w14:paraId="3AE83CE3" w14:textId="6F0811C9" w:rsidR="00CF0F50" w:rsidRPr="002A44C4" w:rsidRDefault="00CF0F50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ຮູບແຕ້ມຖືກກວດສອບໃຫ້ກົງກັບຄວາມຕ້ອງການ ທາງດ້ານອຸປະກອນຕາມຄູ່ມືແນະນຳ</w:t>
            </w:r>
          </w:p>
          <w:p w14:paraId="7A74A056" w14:textId="77777777" w:rsidR="00CF0F50" w:rsidRPr="002A44C4" w:rsidRDefault="00CF0F50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ຮູບແຕ້ມຖືກກວດສອບຕາມຄູ່ມືແນະນຳ ຫຼື ການອອກແບບ.</w:t>
            </w:r>
          </w:p>
          <w:p w14:paraId="37A1BF04" w14:textId="20B282DC" w:rsidR="00CF0F50" w:rsidRPr="002A44C4" w:rsidRDefault="00CF0F50" w:rsidP="00CF0F50">
            <w:pPr>
              <w:pStyle w:val="Heading5"/>
              <w:numPr>
                <w:ilvl w:val="0"/>
                <w:numId w:val="0"/>
              </w:numPr>
              <w:tabs>
                <w:tab w:val="left" w:pos="598"/>
              </w:tabs>
              <w:outlineLvl w:val="4"/>
              <w:rPr>
                <w:b/>
                <w:bCs/>
              </w:rPr>
            </w:pPr>
            <w:r w:rsidRPr="002A44C4">
              <w:rPr>
                <w:b/>
                <w:bCs/>
                <w:cs/>
              </w:rPr>
              <w:t>ຄ. ການແຕ້ມແບບດ້ວຍມື</w:t>
            </w:r>
            <w:r w:rsidRPr="002A44C4">
              <w:rPr>
                <w:b/>
                <w:bCs/>
                <w:cs/>
              </w:rPr>
              <w:tab/>
            </w:r>
          </w:p>
          <w:p w14:paraId="6737F535" w14:textId="4B98953A" w:rsidR="00CF0F50" w:rsidRPr="002A44C4" w:rsidRDefault="00CF0F50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ສ້າງແບບດ້ວຍມືຖືກຕ້ອງໂດຍໃຊ້ເຄື່ອງມື ແລະ ອຸປະກອນທີ່ຈໍາເປັນ</w:t>
            </w:r>
          </w:p>
          <w:p w14:paraId="7D41DB21" w14:textId="47992029" w:rsidR="00E43212" w:rsidRPr="002A44C4" w:rsidRDefault="00CF0F50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  <w:rPr>
                <w:cs/>
              </w:rPr>
            </w:pPr>
            <w:r w:rsidRPr="002A44C4">
              <w:rPr>
                <w:cs/>
              </w:rPr>
              <w:t>ສັນຍາລັກທີເປັນມາດຕະຖານຖືກນໍາໃຊ້ໃນເວລາທີ່ຕ້ອງການພັດທະນາຮູບແຕ້ມ.</w:t>
            </w:r>
          </w:p>
        </w:tc>
      </w:tr>
      <w:tr w:rsidR="00E43212" w:rsidRPr="002A44C4" w14:paraId="2390F9DB" w14:textId="77777777" w:rsidTr="003D1237">
        <w:tc>
          <w:tcPr>
            <w:tcW w:w="2405" w:type="dxa"/>
          </w:tcPr>
          <w:p w14:paraId="76875894" w14:textId="77777777" w:rsidR="00E43212" w:rsidRPr="002A44C4" w:rsidRDefault="00E43212" w:rsidP="003D1237">
            <w:pPr>
              <w:rPr>
                <w:rFonts w:eastAsia="Calibri"/>
                <w:sz w:val="22"/>
                <w:szCs w:val="22"/>
                <w:cs/>
                <w:lang w:val="en-PH"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val="en-PH" w:bidi="lo-LA"/>
              </w:rPr>
              <w:lastRenderedPageBreak/>
              <w:t>ວິທີການວັດຜົນ</w:t>
            </w:r>
          </w:p>
        </w:tc>
        <w:tc>
          <w:tcPr>
            <w:tcW w:w="6990" w:type="dxa"/>
          </w:tcPr>
          <w:p w14:paraId="415E2166" w14:textId="77777777" w:rsidR="00E43212" w:rsidRPr="002A44C4" w:rsidRDefault="00E43212" w:rsidP="0017335F">
            <w:pPr>
              <w:rPr>
                <w:rFonts w:eastAsia="Phetsarath OT"/>
                <w:sz w:val="22"/>
                <w:szCs w:val="22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ວິທີການຕໍ່ໄປນີ້ ອາດຈະຖືກນຳໃຊ້ເພື່ອການປະເມີນສະມັດຖະພາບ: </w:t>
            </w:r>
          </w:p>
          <w:p w14:paraId="297370DC" w14:textId="727A2063" w:rsidR="00E43212" w:rsidRPr="002A44C4" w:rsidRDefault="00D52DC2" w:rsidP="00A70619">
            <w:pPr>
              <w:pStyle w:val="ListParagraph"/>
              <w:numPr>
                <w:ilvl w:val="0"/>
                <w:numId w:val="8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ການສັງເກດ</w:t>
            </w:r>
            <w:r w:rsidR="00E43212" w:rsidRPr="002A44C4">
              <w:rPr>
                <w:rFonts w:cs="Phetsarath OT"/>
                <w:sz w:val="22"/>
                <w:szCs w:val="22"/>
                <w:cs/>
                <w:lang w:bidi="lo-LA"/>
              </w:rPr>
              <w:t>ພ້ອມດ້ວຍການຕັ້ງຄຳຖາມ</w:t>
            </w:r>
          </w:p>
          <w:p w14:paraId="4CBD6510" w14:textId="5B65D7DC" w:rsidR="00E43212" w:rsidRPr="002A44C4" w:rsidRDefault="00E43212" w:rsidP="00A70619">
            <w:pPr>
              <w:pStyle w:val="ListParagraph"/>
              <w:numPr>
                <w:ilvl w:val="0"/>
                <w:numId w:val="8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ສອບເສັງພາກຂຽນ</w:t>
            </w:r>
            <w:r w:rsidR="00D52DC2" w:rsidRPr="002A44C4">
              <w:rPr>
                <w:rFonts w:cs="Phetsarath OT"/>
                <w:sz w:val="22"/>
                <w:szCs w:val="22"/>
                <w:cs/>
                <w:lang w:bidi="lo-LA"/>
              </w:rPr>
              <w:t xml:space="preserve"> ແລະ ປາກເປົ່າ</w:t>
            </w:r>
          </w:p>
          <w:p w14:paraId="18DAF90C" w14:textId="3EE0DBA0" w:rsidR="00E43212" w:rsidRPr="002A44C4" w:rsidRDefault="00D52DC2" w:rsidP="00A70619">
            <w:pPr>
              <w:pStyle w:val="ListParagraph"/>
              <w:numPr>
                <w:ilvl w:val="0"/>
                <w:numId w:val="8"/>
              </w:numPr>
              <w:jc w:val="thaiDistribute"/>
              <w:rPr>
                <w:rFonts w:cs="Phetsarath OT"/>
                <w:sz w:val="22"/>
                <w:szCs w:val="22"/>
                <w:cs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ນຳສະເໜີຮູບທີ່ແຕ້ມສຳເລັດ</w:t>
            </w:r>
            <w:r w:rsidR="00E43212" w:rsidRPr="002A44C4">
              <w:rPr>
                <w:rFonts w:cs="Phetsarath OT"/>
                <w:sz w:val="22"/>
                <w:szCs w:val="22"/>
                <w:cs/>
                <w:lang w:bidi="lo-LA"/>
              </w:rPr>
              <w:t>.</w:t>
            </w:r>
          </w:p>
        </w:tc>
      </w:tr>
    </w:tbl>
    <w:p w14:paraId="4B59006A" w14:textId="77777777" w:rsidR="00FE205A" w:rsidRPr="002A44C4" w:rsidRDefault="00FE205A" w:rsidP="00CF0F50">
      <w:pPr>
        <w:pStyle w:val="Heading1"/>
      </w:pPr>
      <w:bookmarkStart w:id="115" w:name="_Toc523130214"/>
    </w:p>
    <w:p w14:paraId="3071D23A" w14:textId="77777777" w:rsidR="00FE205A" w:rsidRPr="002A44C4" w:rsidRDefault="00FE205A" w:rsidP="00CF0F50">
      <w:pPr>
        <w:pStyle w:val="Heading1"/>
      </w:pPr>
    </w:p>
    <w:p w14:paraId="199ACE3E" w14:textId="77777777" w:rsidR="00FE205A" w:rsidRPr="002A44C4" w:rsidRDefault="00FE205A" w:rsidP="00CF0F50">
      <w:pPr>
        <w:pStyle w:val="Heading1"/>
      </w:pPr>
    </w:p>
    <w:p w14:paraId="7582417C" w14:textId="77777777" w:rsidR="003D1237" w:rsidRDefault="003D1237">
      <w:pPr>
        <w:spacing w:line="259" w:lineRule="auto"/>
        <w:rPr>
          <w:b/>
          <w:bCs/>
          <w:sz w:val="22"/>
          <w:szCs w:val="22"/>
          <w:cs/>
          <w:lang w:bidi="lo-LA"/>
        </w:rPr>
      </w:pPr>
      <w:bookmarkStart w:id="116" w:name="_Toc8642878"/>
      <w:r>
        <w:rPr>
          <w:cs/>
        </w:rPr>
        <w:br w:type="page"/>
      </w:r>
    </w:p>
    <w:p w14:paraId="5F131BE9" w14:textId="5EC98F10" w:rsidR="00CF0F50" w:rsidRPr="002A44C4" w:rsidRDefault="00CF0F50" w:rsidP="00CF0F50">
      <w:pPr>
        <w:pStyle w:val="Heading1"/>
      </w:pPr>
      <w:r w:rsidRPr="002A44C4">
        <w:rPr>
          <w:cs/>
        </w:rPr>
        <w:lastRenderedPageBreak/>
        <w:t xml:space="preserve">ໂມດູນການຮຽນ-ການສອນທົ່ວໄປ: </w:t>
      </w:r>
      <w:r w:rsidR="00554528" w:rsidRPr="002A44C4">
        <w:rPr>
          <w:cs/>
        </w:rPr>
        <w:t>4</w:t>
      </w:r>
      <w:bookmarkEnd w:id="115"/>
      <w:bookmarkEnd w:id="116"/>
      <w:r w:rsidRPr="002A44C4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5"/>
        <w:gridCol w:w="6902"/>
      </w:tblGrid>
      <w:tr w:rsidR="00CF0F50" w:rsidRPr="002A44C4" w14:paraId="35133AB3" w14:textId="77777777" w:rsidTr="00D3652D">
        <w:tc>
          <w:tcPr>
            <w:tcW w:w="2405" w:type="dxa"/>
          </w:tcPr>
          <w:p w14:paraId="7B2292BC" w14:textId="77777777" w:rsidR="00CF0F50" w:rsidRPr="002A44C4" w:rsidRDefault="00CF0F50" w:rsidP="00D3652D">
            <w:pPr>
              <w:jc w:val="center"/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ສ່ວນປະກອບ</w:t>
            </w:r>
          </w:p>
        </w:tc>
        <w:tc>
          <w:tcPr>
            <w:tcW w:w="6990" w:type="dxa"/>
          </w:tcPr>
          <w:p w14:paraId="78642603" w14:textId="77777777" w:rsidR="00CF0F50" w:rsidRPr="002A44C4" w:rsidRDefault="00CF0F50" w:rsidP="00D3652D">
            <w:pPr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ຄຳອະທິບາຍ</w:t>
            </w:r>
          </w:p>
        </w:tc>
      </w:tr>
      <w:tr w:rsidR="00CF0F50" w:rsidRPr="002A44C4" w14:paraId="0B6BF21E" w14:textId="77777777" w:rsidTr="003D1237">
        <w:tc>
          <w:tcPr>
            <w:tcW w:w="2405" w:type="dxa"/>
          </w:tcPr>
          <w:p w14:paraId="3DBFB760" w14:textId="17EDC8FC" w:rsidR="00CF0F50" w:rsidRPr="002A44C4" w:rsidRDefault="00CF0F50" w:rsidP="003D1237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ຊື່ໂມດູນ (</w:t>
            </w:r>
            <w:r w:rsidRPr="002A44C4">
              <w:rPr>
                <w:b/>
                <w:bCs/>
                <w:sz w:val="22"/>
                <w:szCs w:val="22"/>
                <w:lang w:bidi="lo-LA"/>
              </w:rPr>
              <w:t>C</w:t>
            </w: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 xml:space="preserve">) </w:t>
            </w:r>
            <w:r w:rsidR="00554528" w:rsidRPr="002A44C4">
              <w:rPr>
                <w:b/>
                <w:bCs/>
                <w:sz w:val="22"/>
                <w:szCs w:val="22"/>
                <w:cs/>
                <w:lang w:bidi="lo-LA"/>
              </w:rPr>
              <w:t>4</w:t>
            </w:r>
          </w:p>
        </w:tc>
        <w:tc>
          <w:tcPr>
            <w:tcW w:w="6990" w:type="dxa"/>
          </w:tcPr>
          <w:p w14:paraId="7EEAA940" w14:textId="65DF01BA" w:rsidR="00CF0F50" w:rsidRPr="002A44C4" w:rsidRDefault="00CF0F50" w:rsidP="00D3652D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ການ</w:t>
            </w:r>
            <w:r w:rsidR="00554528" w:rsidRPr="002A44C4">
              <w:rPr>
                <w:b/>
                <w:bCs/>
                <w:sz w:val="22"/>
                <w:szCs w:val="22"/>
                <w:cs/>
                <w:lang w:bidi="lo-LA"/>
              </w:rPr>
              <w:t>ບຳລຸງຮັກສາສະຖານທີ່ເຮັດວຽກ</w:t>
            </w:r>
          </w:p>
        </w:tc>
      </w:tr>
      <w:tr w:rsidR="00CF0F50" w:rsidRPr="002A44C4" w14:paraId="1742F7C7" w14:textId="77777777" w:rsidTr="003D1237">
        <w:tc>
          <w:tcPr>
            <w:tcW w:w="2405" w:type="dxa"/>
          </w:tcPr>
          <w:p w14:paraId="473411BC" w14:textId="77777777" w:rsidR="00CF0F50" w:rsidRPr="002A44C4" w:rsidRDefault="00CF0F50" w:rsidP="003D1237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ຄຳອະທິບາຍ ໂມດູນ</w:t>
            </w:r>
          </w:p>
        </w:tc>
        <w:tc>
          <w:tcPr>
            <w:tcW w:w="6990" w:type="dxa"/>
          </w:tcPr>
          <w:p w14:paraId="339932EA" w14:textId="5F1F9286" w:rsidR="00CF0F50" w:rsidRPr="002A44C4" w:rsidRDefault="00986CAD" w:rsidP="00D3652D">
            <w:pPr>
              <w:ind w:firstLine="467"/>
              <w:jc w:val="thaiDistribute"/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ໂມດູນນີ້ລວມມີຄວາມຮູ້</w:t>
            </w:r>
            <w:r w:rsidRPr="002A44C4">
              <w:rPr>
                <w:sz w:val="22"/>
                <w:szCs w:val="22"/>
              </w:rPr>
              <w:t xml:space="preserve">, </w:t>
            </w:r>
            <w:r w:rsidRPr="002A44C4">
              <w:rPr>
                <w:sz w:val="22"/>
                <w:szCs w:val="22"/>
                <w:cs/>
                <w:lang w:bidi="lo-LA"/>
              </w:rPr>
              <w:t>ທັກສະ ແລະ ທັດສະນະຄະຕິ ທີ່ຈຳເປັນໃນການບຳລຸງຮັກສາສະຖານທີ່ເຮັດວຽກ</w:t>
            </w:r>
            <w:r w:rsidRPr="002A44C4">
              <w:rPr>
                <w:sz w:val="22"/>
                <w:szCs w:val="22"/>
                <w:lang w:bidi="lo-LA"/>
              </w:rPr>
              <w:t>,</w:t>
            </w:r>
            <w:r w:rsidRPr="002A44C4">
              <w:rPr>
                <w:sz w:val="22"/>
                <w:szCs w:val="22"/>
                <w:cs/>
                <w:lang w:bidi="lo-LA"/>
              </w:rPr>
              <w:t xml:space="preserve"> ໂມດູນນີ້ເຈາະຈົງສະເພາະກ່ຽວກັບ ການກວດສອບ ຫຼື ເຮັດອານາໄມເຄື່ອງມື ແລະ ບໍລິເວນເຮັດວຽກ</w:t>
            </w:r>
            <w:r w:rsidRPr="002A44C4">
              <w:rPr>
                <w:sz w:val="22"/>
                <w:szCs w:val="22"/>
              </w:rPr>
              <w:t xml:space="preserve">, </w:t>
            </w:r>
            <w:r w:rsidRPr="002A44C4">
              <w:rPr>
                <w:sz w:val="22"/>
                <w:szCs w:val="22"/>
                <w:cs/>
                <w:lang w:bidi="lo-LA"/>
              </w:rPr>
              <w:t>ການເກັບມ້ຽນ ຫຼື</w:t>
            </w:r>
            <w:r w:rsidRPr="002A44C4">
              <w:rPr>
                <w:sz w:val="22"/>
                <w:szCs w:val="22"/>
              </w:rPr>
              <w:t xml:space="preserve"> </w:t>
            </w:r>
            <w:r w:rsidRPr="002A44C4">
              <w:rPr>
                <w:sz w:val="22"/>
                <w:szCs w:val="22"/>
                <w:cs/>
                <w:lang w:bidi="lo-LA"/>
              </w:rPr>
              <w:t>ຈັດແຈງເຄື່ອງມື ແລະ ອຸປະກອນ</w:t>
            </w:r>
            <w:r w:rsidRPr="002A44C4">
              <w:rPr>
                <w:sz w:val="22"/>
                <w:szCs w:val="22"/>
                <w:lang w:bidi="lo-LA"/>
              </w:rPr>
              <w:t>,</w:t>
            </w:r>
            <w:r w:rsidRPr="002A44C4">
              <w:rPr>
                <w:sz w:val="22"/>
                <w:szCs w:val="22"/>
              </w:rPr>
              <w:t xml:space="preserve"> </w:t>
            </w:r>
            <w:r w:rsidRPr="002A44C4">
              <w:rPr>
                <w:sz w:val="22"/>
                <w:szCs w:val="22"/>
                <w:cs/>
                <w:lang w:bidi="lo-LA"/>
              </w:rPr>
              <w:t>ການຈັດການສິ່ງເສດເຫຼືອ ຫຼື ນໍ້າມັນທີ່ໃຊ້ແລ້ວ ແລະ</w:t>
            </w:r>
            <w:r w:rsidRPr="002A44C4">
              <w:rPr>
                <w:sz w:val="22"/>
                <w:szCs w:val="22"/>
              </w:rPr>
              <w:t xml:space="preserve"> </w:t>
            </w:r>
            <w:r w:rsidRPr="002A44C4">
              <w:rPr>
                <w:sz w:val="22"/>
                <w:szCs w:val="22"/>
                <w:cs/>
                <w:lang w:bidi="lo-LA"/>
              </w:rPr>
              <w:t>ການແຈ້ງເຄື່ອງມື ຫຼື ອຸປະກອນທີ່ເປ່ເພເສຍຫາຍ.</w:t>
            </w:r>
          </w:p>
        </w:tc>
      </w:tr>
      <w:tr w:rsidR="00CF0F50" w:rsidRPr="002A44C4" w14:paraId="218CA018" w14:textId="77777777" w:rsidTr="003D1237">
        <w:tc>
          <w:tcPr>
            <w:tcW w:w="2405" w:type="dxa"/>
          </w:tcPr>
          <w:p w14:paraId="7F284CAE" w14:textId="77777777" w:rsidR="00CF0F50" w:rsidRPr="002A44C4" w:rsidRDefault="00CF0F50" w:rsidP="003D1237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ໄລ​ຍະ​ເວລາ​ໂດຍ​ປະມານ</w:t>
            </w:r>
          </w:p>
        </w:tc>
        <w:tc>
          <w:tcPr>
            <w:tcW w:w="6990" w:type="dxa"/>
          </w:tcPr>
          <w:p w14:paraId="4812A2AD" w14:textId="61BD97C6" w:rsidR="00CF0F50" w:rsidRPr="00F63380" w:rsidRDefault="00986643" w:rsidP="00D3652D">
            <w:pPr>
              <w:rPr>
                <w:rFonts w:eastAsia="Phetsarath OT"/>
                <w:sz w:val="22"/>
                <w:szCs w:val="22"/>
                <w:lang w:bidi="lo-LA"/>
              </w:rPr>
            </w:pPr>
            <w:r w:rsidRPr="00F63380">
              <w:rPr>
                <w:rFonts w:eastAsia="Phetsarath OT"/>
                <w:sz w:val="22"/>
                <w:szCs w:val="22"/>
                <w:lang w:bidi="lo-LA"/>
              </w:rPr>
              <w:t>34</w:t>
            </w:r>
            <w:r w:rsidR="00CF0F50" w:rsidRPr="00F63380">
              <w:rPr>
                <w:rFonts w:eastAsia="Phetsarath OT"/>
                <w:sz w:val="22"/>
                <w:szCs w:val="22"/>
              </w:rPr>
              <w:t xml:space="preserve"> </w:t>
            </w:r>
            <w:r w:rsidR="00CF0F50" w:rsidRPr="00F63380">
              <w:rPr>
                <w:rFonts w:eastAsia="Phetsarath OT"/>
                <w:sz w:val="22"/>
                <w:szCs w:val="22"/>
                <w:cs/>
                <w:lang w:bidi="lo-LA"/>
              </w:rPr>
              <w:t>ຊົ່ວໂມງ</w:t>
            </w:r>
          </w:p>
          <w:p w14:paraId="0DF79D3E" w14:textId="3CCD8F3E" w:rsidR="00CF0F50" w:rsidRPr="00F63380" w:rsidRDefault="00CF0F50" w:rsidP="00D3652D">
            <w:pPr>
              <w:rPr>
                <w:rFonts w:eastAsia="Phetsarath OT"/>
                <w:sz w:val="22"/>
                <w:szCs w:val="22"/>
                <w:lang w:bidi="lo-LA"/>
              </w:rPr>
            </w:pPr>
            <w:r w:rsidRPr="00F63380">
              <w:rPr>
                <w:rFonts w:eastAsia="Phetsarath OT"/>
                <w:sz w:val="22"/>
                <w:szCs w:val="22"/>
                <w:cs/>
                <w:lang w:bidi="lo-LA"/>
              </w:rPr>
              <w:t>ທິດສະດີ</w:t>
            </w:r>
            <w:r w:rsidRPr="00F63380">
              <w:rPr>
                <w:rFonts w:eastAsia="Phetsarath OT"/>
                <w:sz w:val="22"/>
                <w:szCs w:val="22"/>
              </w:rPr>
              <w:t xml:space="preserve">: </w:t>
            </w:r>
            <w:r w:rsidR="00DC237A" w:rsidRPr="00F63380">
              <w:rPr>
                <w:rFonts w:eastAsia="Phetsarath OT"/>
                <w:sz w:val="22"/>
                <w:szCs w:val="22"/>
              </w:rPr>
              <w:t>2</w:t>
            </w:r>
            <w:r w:rsidRPr="00F63380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ຊົ່ວໂມງ</w:t>
            </w:r>
          </w:p>
          <w:p w14:paraId="6F58178E" w14:textId="0D679400" w:rsidR="00CF0F50" w:rsidRPr="00F63380" w:rsidRDefault="00CF0F50" w:rsidP="00D3652D">
            <w:pPr>
              <w:jc w:val="thaiDistribute"/>
              <w:rPr>
                <w:sz w:val="22"/>
                <w:szCs w:val="22"/>
                <w:cs/>
                <w:lang w:bidi="lo-LA"/>
              </w:rPr>
            </w:pPr>
            <w:r w:rsidRPr="00F63380">
              <w:rPr>
                <w:rFonts w:eastAsia="Phetsarath OT"/>
                <w:sz w:val="22"/>
                <w:szCs w:val="22"/>
                <w:cs/>
                <w:lang w:bidi="lo-LA"/>
              </w:rPr>
              <w:t>ປະຕິບັດ</w:t>
            </w:r>
            <w:r w:rsidRPr="00F63380">
              <w:rPr>
                <w:rFonts w:eastAsia="Phetsarath OT"/>
                <w:sz w:val="22"/>
                <w:szCs w:val="22"/>
              </w:rPr>
              <w:t>:</w:t>
            </w:r>
            <w:r w:rsidRPr="00F63380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</w:t>
            </w:r>
            <w:r w:rsidR="005A0B06" w:rsidRPr="00F63380">
              <w:rPr>
                <w:rFonts w:eastAsia="Phetsarath OT"/>
                <w:sz w:val="22"/>
                <w:szCs w:val="22"/>
                <w:lang w:bidi="lo-LA"/>
              </w:rPr>
              <w:t>32</w:t>
            </w:r>
            <w:r w:rsidRPr="00F63380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ຊົ່ວໂມງ</w:t>
            </w:r>
          </w:p>
        </w:tc>
      </w:tr>
      <w:tr w:rsidR="00CF0F50" w:rsidRPr="002A44C4" w14:paraId="3B404B52" w14:textId="77777777" w:rsidTr="003D1237">
        <w:tc>
          <w:tcPr>
            <w:tcW w:w="2405" w:type="dxa"/>
          </w:tcPr>
          <w:p w14:paraId="2AE675C9" w14:textId="77777777" w:rsidR="00CF0F50" w:rsidRPr="002A44C4" w:rsidRDefault="00CF0F50" w:rsidP="003D1237">
            <w:pPr>
              <w:rPr>
                <w:rFonts w:eastAsia="Calibri"/>
                <w:b/>
                <w:bCs/>
                <w:sz w:val="22"/>
                <w:szCs w:val="22"/>
                <w:cs/>
                <w:lang w:val="en-PH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ຜົນໄດ້ຮັບ​ຂອງ​ການ​ຮຽນ</w:t>
            </w:r>
          </w:p>
        </w:tc>
        <w:tc>
          <w:tcPr>
            <w:tcW w:w="6990" w:type="dxa"/>
          </w:tcPr>
          <w:p w14:paraId="66417B48" w14:textId="77777777" w:rsidR="00CF0F50" w:rsidRPr="00F63380" w:rsidRDefault="00CF0F50" w:rsidP="00D3652D">
            <w:pPr>
              <w:jc w:val="thaiDistribute"/>
              <w:rPr>
                <w:sz w:val="22"/>
                <w:szCs w:val="22"/>
                <w:lang w:bidi="lo-LA"/>
              </w:rPr>
            </w:pPr>
            <w:r w:rsidRPr="00F63380">
              <w:rPr>
                <w:rFonts w:eastAsia="Phetsarath OT"/>
                <w:sz w:val="22"/>
                <w:szCs w:val="22"/>
                <w:cs/>
                <w:lang w:bidi="lo-LA"/>
              </w:rPr>
              <w:t>ພາຍຫຼັງສຳເລັດການຮຽນໂມດູນນີ້ ນັກຮຽນຈະສາມາດ:</w:t>
            </w:r>
          </w:p>
          <w:p w14:paraId="085E80F7" w14:textId="12D6BBC8" w:rsidR="00B73944" w:rsidRPr="00F63380" w:rsidRDefault="00B73944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F63380">
              <w:rPr>
                <w:rFonts w:cs="Phetsarath OT"/>
                <w:sz w:val="22"/>
                <w:szCs w:val="22"/>
                <w:cs/>
                <w:lang w:bidi="lo-LA"/>
              </w:rPr>
              <w:t>ກວດສອບ ຫຼື ເຮັດອານາໄມເຄື່ອງມື ແລະ ບໍລິເວນເຮັດວຽກ</w:t>
            </w:r>
          </w:p>
          <w:p w14:paraId="2C86473E" w14:textId="77777777" w:rsidR="00B73944" w:rsidRPr="00F63380" w:rsidRDefault="00B73944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F63380">
              <w:rPr>
                <w:rFonts w:cs="Phetsarath OT"/>
                <w:sz w:val="22"/>
                <w:szCs w:val="22"/>
                <w:cs/>
                <w:lang w:bidi="lo-LA"/>
              </w:rPr>
              <w:t>ເກັບມ້ຽນ ຫຼື ຈັດແຈງເຄື່ອງມື ແລະ ອຸປະກອນ</w:t>
            </w:r>
          </w:p>
          <w:p w14:paraId="3667E240" w14:textId="77777777" w:rsidR="00B73944" w:rsidRPr="00F63380" w:rsidRDefault="00B73944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F63380">
              <w:rPr>
                <w:rFonts w:cs="Phetsarath OT"/>
                <w:sz w:val="22"/>
                <w:szCs w:val="22"/>
                <w:cs/>
                <w:lang w:bidi="lo-LA"/>
              </w:rPr>
              <w:t>ຈັດການສິ່ງເສດເຫຼືອ ຫຼື ນໍ້າມັນທີ່ໃຊ້ແລ້ວ</w:t>
            </w:r>
          </w:p>
          <w:p w14:paraId="7BA670BF" w14:textId="3DEEF26B" w:rsidR="00CF0F50" w:rsidRPr="00F63380" w:rsidRDefault="00B73944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  <w:cs/>
              </w:rPr>
            </w:pPr>
            <w:r w:rsidRPr="00F63380">
              <w:rPr>
                <w:rFonts w:cs="Phetsarath OT"/>
                <w:sz w:val="22"/>
                <w:szCs w:val="22"/>
                <w:cs/>
                <w:lang w:bidi="lo-LA"/>
              </w:rPr>
              <w:t>ລາຍງານເຄື່ອງມື ຫຼື ອຸປະກອນທີ່ເປ່ເພເສຍຫາຍ.</w:t>
            </w:r>
          </w:p>
        </w:tc>
      </w:tr>
      <w:tr w:rsidR="00CF0F50" w:rsidRPr="002A44C4" w14:paraId="0E53B789" w14:textId="77777777" w:rsidTr="003D1237">
        <w:tc>
          <w:tcPr>
            <w:tcW w:w="2405" w:type="dxa"/>
          </w:tcPr>
          <w:p w14:paraId="2C964D0D" w14:textId="77777777" w:rsidR="00CF0F50" w:rsidRPr="002A44C4" w:rsidRDefault="00CF0F50" w:rsidP="003D1237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2A44C4">
              <w:rPr>
                <w:rFonts w:eastAsia="Calibri"/>
                <w:sz w:val="22"/>
                <w:szCs w:val="22"/>
                <w:lang w:val="en-PH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ເນື້ອ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val="en-PH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ໃນ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val="en-PH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ຂອງໂມດູນ</w:t>
            </w:r>
            <w:r w:rsidRPr="002A44C4">
              <w:rPr>
                <w:rFonts w:eastAsia="Calibri"/>
                <w:sz w:val="22"/>
                <w:szCs w:val="22"/>
                <w:lang w:val="en-PH"/>
              </w:rPr>
              <w:t xml:space="preserve"> </w:t>
            </w:r>
          </w:p>
        </w:tc>
        <w:tc>
          <w:tcPr>
            <w:tcW w:w="6990" w:type="dxa"/>
          </w:tcPr>
          <w:p w14:paraId="1D16B169" w14:textId="2B0FBBF4" w:rsidR="00CF0F50" w:rsidRPr="00F63380" w:rsidRDefault="00CF0F50" w:rsidP="00D3652D">
            <w:pPr>
              <w:contextualSpacing/>
              <w:rPr>
                <w:rFonts w:eastAsia="Calibri"/>
                <w:b/>
                <w:bCs/>
                <w:sz w:val="22"/>
                <w:szCs w:val="22"/>
                <w:lang w:bidi="lo-LA"/>
              </w:rPr>
            </w:pPr>
            <w:r w:rsidRPr="00F63380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ເນື້ອ</w:t>
            </w:r>
            <w:r w:rsidRPr="00F63380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F63380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ໃນ</w:t>
            </w:r>
            <w:r w:rsidRPr="00F63380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F63380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ການ</w:t>
            </w:r>
            <w:r w:rsidRPr="00F63380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F63380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ສອນ</w:t>
            </w:r>
            <w:r w:rsidRPr="00F63380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F63380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ພາກ</w:t>
            </w:r>
            <w:r w:rsidRPr="00F63380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F63380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ທິດ</w:t>
            </w:r>
            <w:r w:rsidRPr="00F63380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F63380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ສະ</w:t>
            </w:r>
            <w:r w:rsidRPr="00F63380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F63380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ດີ</w:t>
            </w:r>
            <w:r w:rsidRPr="00F63380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         </w:t>
            </w:r>
            <w:r w:rsidRPr="00F63380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     </w:t>
            </w:r>
            <w:r w:rsidR="005A0B06" w:rsidRPr="00F63380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</w:t>
            </w:r>
            <w:r w:rsidR="00986643" w:rsidRPr="00F63380">
              <w:rPr>
                <w:rFonts w:eastAsia="Calibri"/>
                <w:b/>
                <w:bCs/>
                <w:sz w:val="22"/>
                <w:szCs w:val="22"/>
                <w:lang w:bidi="lo-LA"/>
              </w:rPr>
              <w:t>2</w:t>
            </w:r>
            <w:r w:rsidRPr="00F63380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</w:t>
            </w:r>
            <w:r w:rsidRPr="00F63380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ຊົ່ວໂມງ</w:t>
            </w:r>
          </w:p>
          <w:p w14:paraId="4A5372BA" w14:textId="77777777" w:rsidR="00174764" w:rsidRPr="00F63380" w:rsidRDefault="00174764" w:rsidP="00A70619">
            <w:pPr>
              <w:pStyle w:val="ListParagraph"/>
              <w:numPr>
                <w:ilvl w:val="0"/>
                <w:numId w:val="31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F63380">
              <w:rPr>
                <w:rFonts w:cs="Phetsarath OT"/>
                <w:sz w:val="22"/>
                <w:szCs w:val="22"/>
                <w:cs/>
                <w:lang w:bidi="lo-LA"/>
              </w:rPr>
              <w:t>5 ສ ຫຼື ການບໍລິຫານຈັດການຄຸນນະພາບໂດຍລວມ (</w:t>
            </w:r>
            <w:r w:rsidRPr="00F63380">
              <w:rPr>
                <w:rFonts w:cs="Phetsarath OT"/>
                <w:sz w:val="22"/>
                <w:szCs w:val="22"/>
                <w:lang w:bidi="lo-LA"/>
              </w:rPr>
              <w:t>TQM)</w:t>
            </w:r>
          </w:p>
          <w:p w14:paraId="7E65238E" w14:textId="77777777" w:rsidR="00174764" w:rsidRPr="00F63380" w:rsidRDefault="00174764" w:rsidP="00A70619">
            <w:pPr>
              <w:pStyle w:val="ListParagraph"/>
              <w:numPr>
                <w:ilvl w:val="0"/>
                <w:numId w:val="31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F63380">
              <w:rPr>
                <w:rFonts w:cs="Phetsarath OT"/>
                <w:sz w:val="22"/>
                <w:szCs w:val="22"/>
                <w:cs/>
                <w:lang w:bidi="lo-LA"/>
              </w:rPr>
              <w:t>ຂັ້ນຕອນການບໍລິການ</w:t>
            </w:r>
          </w:p>
          <w:p w14:paraId="09120490" w14:textId="77777777" w:rsidR="00174764" w:rsidRPr="00F63380" w:rsidRDefault="00174764" w:rsidP="00A70619">
            <w:pPr>
              <w:pStyle w:val="ListParagraph"/>
              <w:numPr>
                <w:ilvl w:val="0"/>
                <w:numId w:val="31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F63380">
              <w:rPr>
                <w:rFonts w:cs="Phetsarath OT"/>
                <w:sz w:val="22"/>
                <w:szCs w:val="22"/>
                <w:cs/>
                <w:lang w:bidi="lo-LA"/>
              </w:rPr>
              <w:t>ຂໍ້ມູນດ້ານເຕັກນິກທີ່ກ່ຽວຂ້ອງ</w:t>
            </w:r>
          </w:p>
          <w:p w14:paraId="1345B31A" w14:textId="77777777" w:rsidR="00174764" w:rsidRPr="00F63380" w:rsidRDefault="00174764" w:rsidP="00A70619">
            <w:pPr>
              <w:pStyle w:val="ListParagraph"/>
              <w:numPr>
                <w:ilvl w:val="0"/>
                <w:numId w:val="31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F63380">
              <w:rPr>
                <w:rFonts w:cs="Phetsarath OT"/>
                <w:sz w:val="22"/>
                <w:szCs w:val="22"/>
                <w:cs/>
                <w:lang w:bidi="lo-LA"/>
              </w:rPr>
              <w:t>ການເກັບມ້ຽນຮັກສາອຸປະກອນ ແລະ ເຄື່ອງມືຢ່າງປອດໄພ</w:t>
            </w:r>
          </w:p>
          <w:p w14:paraId="73F4950E" w14:textId="77777777" w:rsidR="00174764" w:rsidRPr="00F63380" w:rsidRDefault="00174764" w:rsidP="00A70619">
            <w:pPr>
              <w:pStyle w:val="ListParagraph"/>
              <w:numPr>
                <w:ilvl w:val="0"/>
                <w:numId w:val="31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F63380">
              <w:rPr>
                <w:rFonts w:cs="Phetsarath OT"/>
                <w:sz w:val="22"/>
                <w:szCs w:val="22"/>
                <w:cs/>
                <w:lang w:bidi="lo-LA"/>
              </w:rPr>
              <w:t>ຂໍ້ກຳນົດຄວາມປອດໄພຂອງຍານພາຫະນະ</w:t>
            </w:r>
          </w:p>
          <w:p w14:paraId="0907252A" w14:textId="77777777" w:rsidR="00174764" w:rsidRPr="00F63380" w:rsidRDefault="00174764" w:rsidP="00A70619">
            <w:pPr>
              <w:pStyle w:val="ListParagraph"/>
              <w:numPr>
                <w:ilvl w:val="0"/>
                <w:numId w:val="31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F63380">
              <w:rPr>
                <w:rFonts w:cs="Phetsarath OT"/>
                <w:sz w:val="22"/>
                <w:szCs w:val="22"/>
                <w:cs/>
                <w:lang w:bidi="lo-LA"/>
              </w:rPr>
              <w:t>ນະໂຍບາຍໃນໂຮງຊ່າງ ຫຼື ຫ້ອງປະຕິບັດການ</w:t>
            </w:r>
          </w:p>
          <w:p w14:paraId="72295F19" w14:textId="77777777" w:rsidR="00174764" w:rsidRPr="00F63380" w:rsidRDefault="00174764" w:rsidP="00A70619">
            <w:pPr>
              <w:pStyle w:val="ListParagraph"/>
              <w:numPr>
                <w:ilvl w:val="0"/>
                <w:numId w:val="31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F63380">
              <w:rPr>
                <w:rFonts w:cs="Phetsarath OT"/>
                <w:sz w:val="22"/>
                <w:szCs w:val="22"/>
                <w:cs/>
                <w:lang w:bidi="lo-LA"/>
              </w:rPr>
              <w:t>ຂັ້ນຕອນຄວາມປອດໄພສ່ວນບຸກຄົນ</w:t>
            </w:r>
          </w:p>
          <w:p w14:paraId="38322DAE" w14:textId="77777777" w:rsidR="00174764" w:rsidRPr="00F63380" w:rsidRDefault="00174764" w:rsidP="00A70619">
            <w:pPr>
              <w:pStyle w:val="ListParagraph"/>
              <w:numPr>
                <w:ilvl w:val="0"/>
                <w:numId w:val="31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F63380">
              <w:rPr>
                <w:rFonts w:cs="Phetsarath OT"/>
                <w:sz w:val="22"/>
                <w:szCs w:val="22"/>
                <w:cs/>
                <w:lang w:bidi="lo-LA"/>
              </w:rPr>
              <w:t>ຂັ້ນຕອນກ່ຽວກັບການໃຊ້ບັ້ງດັບເພີງ ແລະ ການປ້ອງກັນໄຟ</w:t>
            </w:r>
          </w:p>
          <w:p w14:paraId="780F3FC1" w14:textId="77777777" w:rsidR="00174764" w:rsidRPr="00F63380" w:rsidRDefault="00174764" w:rsidP="00A70619">
            <w:pPr>
              <w:pStyle w:val="ListParagraph"/>
              <w:numPr>
                <w:ilvl w:val="0"/>
                <w:numId w:val="31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F63380">
              <w:rPr>
                <w:rFonts w:cs="Phetsarath OT"/>
                <w:sz w:val="22"/>
                <w:szCs w:val="22"/>
                <w:cs/>
                <w:lang w:bidi="lo-LA"/>
              </w:rPr>
              <w:t>ການເກັບຮັກສາ</w:t>
            </w:r>
            <w:r w:rsidRPr="00F63380">
              <w:rPr>
                <w:rFonts w:cs="Phetsarath OT"/>
                <w:sz w:val="22"/>
                <w:szCs w:val="22"/>
                <w:lang w:bidi="lo-LA"/>
              </w:rPr>
              <w:t xml:space="preserve">, </w:t>
            </w:r>
            <w:r w:rsidRPr="00F63380">
              <w:rPr>
                <w:rFonts w:cs="Phetsarath OT"/>
                <w:sz w:val="22"/>
                <w:szCs w:val="22"/>
                <w:cs/>
                <w:lang w:bidi="lo-LA"/>
              </w:rPr>
              <w:t>ກໍາຈັດວັດສະດຸທີ່ເປັນອັນຕະລາຍ ແລະ ວັດຖຸໄວໄຟ</w:t>
            </w:r>
          </w:p>
          <w:p w14:paraId="10DFAB1D" w14:textId="7D23DB3F" w:rsidR="00CF0F50" w:rsidRPr="00F63380" w:rsidRDefault="00174764" w:rsidP="00A70619">
            <w:pPr>
              <w:pStyle w:val="ListParagraph"/>
              <w:numPr>
                <w:ilvl w:val="0"/>
                <w:numId w:val="31"/>
              </w:numPr>
              <w:rPr>
                <w:rFonts w:eastAsia="Phetsarath OT" w:cs="Phetsarath OT"/>
                <w:b/>
                <w:i/>
                <w:sz w:val="22"/>
                <w:szCs w:val="22"/>
                <w:lang w:bidi="lo-LA"/>
              </w:rPr>
            </w:pPr>
            <w:r w:rsidRPr="00F63380">
              <w:rPr>
                <w:rFonts w:cs="Phetsarath OT"/>
                <w:sz w:val="22"/>
                <w:szCs w:val="22"/>
                <w:cs/>
                <w:lang w:bidi="lo-LA"/>
              </w:rPr>
              <w:t>ຄຸນຄ່າວຽກງານທາງບວກ (ຄວາມກະຕືລືລົ້ນ</w:t>
            </w:r>
            <w:r w:rsidRPr="00F63380">
              <w:rPr>
                <w:rFonts w:cs="Phetsarath OT"/>
                <w:sz w:val="22"/>
                <w:szCs w:val="22"/>
                <w:lang w:bidi="lo-LA"/>
              </w:rPr>
              <w:t xml:space="preserve">, </w:t>
            </w:r>
            <w:r w:rsidRPr="00F63380">
              <w:rPr>
                <w:rFonts w:cs="Phetsarath OT"/>
                <w:sz w:val="22"/>
                <w:szCs w:val="22"/>
                <w:cs/>
                <w:lang w:bidi="lo-LA"/>
              </w:rPr>
              <w:t>ຄວາມຊື່ສັດ</w:t>
            </w:r>
            <w:r w:rsidRPr="00F63380">
              <w:rPr>
                <w:rFonts w:cs="Phetsarath OT"/>
                <w:sz w:val="22"/>
                <w:szCs w:val="22"/>
                <w:lang w:bidi="lo-LA"/>
              </w:rPr>
              <w:t xml:space="preserve">, </w:t>
            </w:r>
            <w:r w:rsidRPr="00F63380">
              <w:rPr>
                <w:rFonts w:cs="Phetsarath OT"/>
                <w:sz w:val="22"/>
                <w:szCs w:val="22"/>
                <w:cs/>
                <w:lang w:bidi="lo-LA"/>
              </w:rPr>
              <w:t>ຄວາມອົດທົນ</w:t>
            </w:r>
            <w:r w:rsidR="00E73597" w:rsidRPr="00F63380">
              <w:rPr>
                <w:rFonts w:cs="Phetsarath OT"/>
                <w:sz w:val="22"/>
                <w:szCs w:val="22"/>
                <w:lang w:bidi="lo-LA"/>
              </w:rPr>
              <w:t xml:space="preserve"> </w:t>
            </w:r>
            <w:r w:rsidR="00E73597" w:rsidRPr="00F63380">
              <w:rPr>
                <w:rFonts w:cs="Phetsarath OT"/>
                <w:sz w:val="22"/>
                <w:szCs w:val="22"/>
                <w:cs/>
                <w:lang w:bidi="lo-LA"/>
              </w:rPr>
              <w:t>ແລະ</w:t>
            </w:r>
            <w:r w:rsidRPr="00F63380">
              <w:rPr>
                <w:rFonts w:cs="Phetsarath OT"/>
                <w:sz w:val="22"/>
                <w:szCs w:val="22"/>
                <w:lang w:bidi="lo-LA"/>
              </w:rPr>
              <w:t xml:space="preserve"> </w:t>
            </w:r>
            <w:r w:rsidRPr="00F63380">
              <w:rPr>
                <w:rFonts w:cs="Phetsarath OT"/>
                <w:sz w:val="22"/>
                <w:szCs w:val="22"/>
                <w:cs/>
                <w:lang w:bidi="lo-LA"/>
              </w:rPr>
              <w:t>ການເອົາໃຈໃສ່ກັບລາຍລະອຽດ)</w:t>
            </w:r>
          </w:p>
          <w:p w14:paraId="6FB43D11" w14:textId="3C54CEEB" w:rsidR="00CF0F50" w:rsidRPr="00F63380" w:rsidRDefault="00CF0F50" w:rsidP="00D3652D">
            <w:pPr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F63380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ເນື້ອ</w:t>
            </w:r>
            <w:r w:rsidRPr="00F63380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F63380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ໃນ</w:t>
            </w:r>
            <w:r w:rsidRPr="00F63380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F63380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ພາກ</w:t>
            </w:r>
            <w:r w:rsidRPr="00F63380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F63380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ປະ</w:t>
            </w:r>
            <w:r w:rsidRPr="00F63380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F63380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ຕິ</w:t>
            </w:r>
            <w:r w:rsidRPr="00F63380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F63380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ບັດ</w:t>
            </w:r>
            <w:r w:rsidRPr="00F63380">
              <w:rPr>
                <w:rFonts w:eastAsia="Calibri"/>
                <w:b/>
                <w:bCs/>
                <w:sz w:val="22"/>
                <w:szCs w:val="22"/>
              </w:rPr>
              <w:t xml:space="preserve">                         </w:t>
            </w:r>
            <w:r w:rsidRPr="00F63380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</w:t>
            </w:r>
            <w:r w:rsidR="00E04F40" w:rsidRPr="00F63380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  </w:t>
            </w:r>
            <w:r w:rsidR="005A0B06" w:rsidRPr="00F63380">
              <w:rPr>
                <w:rFonts w:eastAsia="Calibri"/>
                <w:b/>
                <w:bCs/>
                <w:sz w:val="22"/>
                <w:szCs w:val="22"/>
                <w:lang w:bidi="lo-LA"/>
              </w:rPr>
              <w:t>32</w:t>
            </w:r>
            <w:r w:rsidRPr="00F63380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F63380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ຊົ່ວໂມງ</w:t>
            </w:r>
          </w:p>
          <w:p w14:paraId="160CC292" w14:textId="77777777" w:rsidR="00174764" w:rsidRPr="00F63380" w:rsidRDefault="00174764" w:rsidP="00A70619">
            <w:pPr>
              <w:pStyle w:val="ListParagraph"/>
              <w:numPr>
                <w:ilvl w:val="0"/>
                <w:numId w:val="32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F63380">
              <w:rPr>
                <w:rFonts w:cs="Phetsarath OT"/>
                <w:sz w:val="22"/>
                <w:szCs w:val="22"/>
                <w:cs/>
                <w:lang w:bidi="lo-LA"/>
              </w:rPr>
              <w:t>ການຈັດການ</w:t>
            </w:r>
            <w:r w:rsidRPr="00F63380">
              <w:rPr>
                <w:rFonts w:cs="Phetsarath OT"/>
                <w:sz w:val="22"/>
                <w:szCs w:val="22"/>
                <w:lang w:bidi="lo-LA"/>
              </w:rPr>
              <w:t xml:space="preserve">, </w:t>
            </w:r>
            <w:r w:rsidRPr="00F63380">
              <w:rPr>
                <w:rFonts w:cs="Phetsarath OT"/>
                <w:sz w:val="22"/>
                <w:szCs w:val="22"/>
                <w:cs/>
                <w:lang w:bidi="lo-LA"/>
              </w:rPr>
              <w:t>ການເກັບຮັກສາເຄື່ອງມື</w:t>
            </w:r>
            <w:r w:rsidRPr="00F63380">
              <w:rPr>
                <w:rFonts w:cs="Phetsarath OT"/>
                <w:sz w:val="22"/>
                <w:szCs w:val="22"/>
                <w:lang w:bidi="lo-LA"/>
              </w:rPr>
              <w:t xml:space="preserve">, </w:t>
            </w:r>
            <w:r w:rsidRPr="00F63380">
              <w:rPr>
                <w:rFonts w:cs="Phetsarath OT"/>
                <w:sz w:val="22"/>
                <w:szCs w:val="22"/>
                <w:cs/>
                <w:lang w:bidi="lo-LA"/>
              </w:rPr>
              <w:t>ອຸປະກອນ</w:t>
            </w:r>
            <w:r w:rsidRPr="00F63380">
              <w:rPr>
                <w:rFonts w:cs="Phetsarath OT"/>
                <w:sz w:val="22"/>
                <w:szCs w:val="22"/>
                <w:lang w:bidi="lo-LA"/>
              </w:rPr>
              <w:t xml:space="preserve">, </w:t>
            </w:r>
            <w:r w:rsidRPr="00F63380">
              <w:rPr>
                <w:rFonts w:cs="Phetsarath OT"/>
                <w:sz w:val="22"/>
                <w:szCs w:val="22"/>
                <w:cs/>
                <w:lang w:bidi="lo-LA"/>
              </w:rPr>
              <w:t>ວັດສະດຸສິ້ນເປືອງ ແລະ ວັດສະດຸອື່ນໆ</w:t>
            </w:r>
          </w:p>
          <w:p w14:paraId="029106CD" w14:textId="77777777" w:rsidR="00174764" w:rsidRPr="00F63380" w:rsidRDefault="00174764" w:rsidP="00A70619">
            <w:pPr>
              <w:pStyle w:val="ListParagraph"/>
              <w:numPr>
                <w:ilvl w:val="0"/>
                <w:numId w:val="32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F63380">
              <w:rPr>
                <w:rFonts w:cs="Phetsarath OT"/>
                <w:sz w:val="22"/>
                <w:szCs w:val="22"/>
                <w:cs/>
                <w:lang w:bidi="lo-LA"/>
              </w:rPr>
              <w:t>ການເຮັດຄວາມສະອາດນໍ້າມັນກະແລ໋ດ ແລະ ນໍ້າມັນລໍ່ມື່ນ</w:t>
            </w:r>
          </w:p>
          <w:p w14:paraId="10BE9CF3" w14:textId="77777777" w:rsidR="00174764" w:rsidRPr="00F63380" w:rsidRDefault="00174764" w:rsidP="00A70619">
            <w:pPr>
              <w:pStyle w:val="ListParagraph"/>
              <w:numPr>
                <w:ilvl w:val="0"/>
                <w:numId w:val="32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F63380">
              <w:rPr>
                <w:rFonts w:cs="Phetsarath OT"/>
                <w:sz w:val="22"/>
                <w:szCs w:val="22"/>
                <w:cs/>
                <w:lang w:bidi="lo-LA"/>
              </w:rPr>
              <w:t>ການກໍາຈັດຂີ້ເຫຍື້ອ ແລະ ນໍ້າເສຍຢ່າງຖືກຕ້ອງ</w:t>
            </w:r>
          </w:p>
          <w:p w14:paraId="7B97CBC6" w14:textId="77777777" w:rsidR="00174764" w:rsidRPr="00F63380" w:rsidRDefault="00174764" w:rsidP="00A70619">
            <w:pPr>
              <w:pStyle w:val="ListParagraph"/>
              <w:numPr>
                <w:ilvl w:val="0"/>
                <w:numId w:val="32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F63380">
              <w:rPr>
                <w:rFonts w:cs="Phetsarath OT"/>
                <w:sz w:val="22"/>
                <w:szCs w:val="22"/>
                <w:cs/>
                <w:lang w:bidi="lo-LA"/>
              </w:rPr>
              <w:t>ການກະກຽມວັດສະດຸ</w:t>
            </w:r>
            <w:r w:rsidRPr="00F63380">
              <w:rPr>
                <w:rFonts w:cs="Phetsarath OT"/>
                <w:sz w:val="22"/>
                <w:szCs w:val="22"/>
                <w:lang w:bidi="lo-LA"/>
              </w:rPr>
              <w:t xml:space="preserve">, </w:t>
            </w:r>
            <w:r w:rsidRPr="00F63380">
              <w:rPr>
                <w:rFonts w:cs="Phetsarath OT"/>
                <w:sz w:val="22"/>
                <w:szCs w:val="22"/>
                <w:cs/>
                <w:lang w:bidi="lo-LA"/>
              </w:rPr>
              <w:t>ເຄື່ອງມື ແລະ ອຸປະກອນ</w:t>
            </w:r>
          </w:p>
          <w:p w14:paraId="3D37520E" w14:textId="0971764D" w:rsidR="00CF0F50" w:rsidRPr="00F63380" w:rsidRDefault="00174764" w:rsidP="00A70619">
            <w:pPr>
              <w:pStyle w:val="ListParagraph"/>
              <w:numPr>
                <w:ilvl w:val="0"/>
                <w:numId w:val="32"/>
              </w:numPr>
              <w:rPr>
                <w:rFonts w:cs="Phetsarath OT"/>
                <w:sz w:val="22"/>
                <w:szCs w:val="22"/>
                <w:cs/>
                <w:lang w:bidi="lo-LA"/>
              </w:rPr>
            </w:pPr>
            <w:r w:rsidRPr="00F63380">
              <w:rPr>
                <w:rFonts w:cs="Phetsarath OT"/>
                <w:sz w:val="22"/>
                <w:szCs w:val="22"/>
                <w:cs/>
                <w:lang w:bidi="lo-LA"/>
              </w:rPr>
              <w:t>ການຕິດຕາມວັດສະດຸ</w:t>
            </w:r>
            <w:r w:rsidRPr="00F63380">
              <w:rPr>
                <w:rFonts w:cs="Phetsarath OT"/>
                <w:sz w:val="22"/>
                <w:szCs w:val="22"/>
                <w:lang w:bidi="lo-LA"/>
              </w:rPr>
              <w:t xml:space="preserve">, </w:t>
            </w:r>
            <w:r w:rsidRPr="00F63380">
              <w:rPr>
                <w:rFonts w:cs="Phetsarath OT"/>
                <w:sz w:val="22"/>
                <w:szCs w:val="22"/>
                <w:cs/>
                <w:lang w:bidi="lo-LA"/>
              </w:rPr>
              <w:t>ເຄື່ອງມື ແລະ ອຸປະກອນ.</w:t>
            </w:r>
          </w:p>
        </w:tc>
      </w:tr>
      <w:tr w:rsidR="00CF0F50" w:rsidRPr="002A44C4" w14:paraId="4E0BB614" w14:textId="77777777" w:rsidTr="003D1237">
        <w:tc>
          <w:tcPr>
            <w:tcW w:w="2405" w:type="dxa"/>
          </w:tcPr>
          <w:p w14:paraId="3CB4AB15" w14:textId="77777777" w:rsidR="00CF0F50" w:rsidRPr="002A44C4" w:rsidRDefault="00CF0F50" w:rsidP="003D1237">
            <w:pPr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ຊັບພະຍາກອນ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ທີ່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ຈຳ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ເປັນ</w:t>
            </w:r>
          </w:p>
        </w:tc>
        <w:tc>
          <w:tcPr>
            <w:tcW w:w="6990" w:type="dxa"/>
          </w:tcPr>
          <w:p w14:paraId="7A1413D3" w14:textId="77777777" w:rsidR="00CF0F50" w:rsidRPr="00F63380" w:rsidRDefault="00CF0F50" w:rsidP="00D3652D">
            <w:pPr>
              <w:jc w:val="thaiDistribute"/>
              <w:rPr>
                <w:sz w:val="22"/>
                <w:szCs w:val="22"/>
                <w:lang w:bidi="lo-LA"/>
              </w:rPr>
            </w:pPr>
            <w:r w:rsidRPr="00F63380">
              <w:rPr>
                <w:sz w:val="22"/>
                <w:szCs w:val="22"/>
                <w:cs/>
                <w:lang w:bidi="lo-LA"/>
              </w:rPr>
              <w:t>ອຸປະກອນການຝຶກອົບຮົມທີ່ແນະນຳໃຫ້ໃຊ້</w:t>
            </w:r>
            <w:r w:rsidRPr="00F63380">
              <w:rPr>
                <w:sz w:val="22"/>
                <w:szCs w:val="22"/>
                <w:lang w:bidi="lo-LA"/>
              </w:rPr>
              <w:t>:</w:t>
            </w:r>
          </w:p>
          <w:p w14:paraId="6F4985A1" w14:textId="77777777" w:rsidR="00CF0F50" w:rsidRPr="00F63380" w:rsidRDefault="00CF0F50" w:rsidP="00D3652D">
            <w:pPr>
              <w:jc w:val="thaiDistribute"/>
              <w:rPr>
                <w:b/>
                <w:bCs/>
                <w:sz w:val="22"/>
                <w:szCs w:val="22"/>
              </w:rPr>
            </w:pPr>
            <w:r w:rsidRPr="00F63380">
              <w:rPr>
                <w:b/>
                <w:bCs/>
                <w:sz w:val="22"/>
                <w:szCs w:val="22"/>
                <w:cs/>
                <w:lang w:bidi="lo-LA"/>
              </w:rPr>
              <w:t>ກ. ເຄື່ອງມືອຸປະກອນ</w:t>
            </w:r>
          </w:p>
          <w:p w14:paraId="7298549E" w14:textId="77777777" w:rsidR="00CF0F50" w:rsidRPr="00F63380" w:rsidRDefault="00CF0F50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F63380">
              <w:rPr>
                <w:rFonts w:cs="Phetsarath OT"/>
                <w:sz w:val="22"/>
                <w:szCs w:val="22"/>
                <w:cs/>
                <w:lang w:bidi="lo-LA"/>
              </w:rPr>
              <w:t>ຄອມພິວເຕີ</w:t>
            </w:r>
          </w:p>
          <w:p w14:paraId="58F3173A" w14:textId="77777777" w:rsidR="00CF0F50" w:rsidRPr="00F63380" w:rsidRDefault="00CF0F50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F63380">
              <w:rPr>
                <w:rFonts w:cs="Phetsarath OT"/>
                <w:sz w:val="22"/>
                <w:szCs w:val="22"/>
              </w:rPr>
              <w:t>LCD</w:t>
            </w:r>
          </w:p>
          <w:p w14:paraId="10F3A621" w14:textId="77777777" w:rsidR="00CF0F50" w:rsidRPr="00F63380" w:rsidRDefault="00CF0F50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F63380">
              <w:rPr>
                <w:rFonts w:cs="Phetsarath OT"/>
                <w:sz w:val="22"/>
                <w:szCs w:val="22"/>
                <w:cs/>
                <w:lang w:bidi="lo-LA"/>
              </w:rPr>
              <w:t>ວັດສະດຸຕາມຂໍ້ແນະນຳທີ່ກ່ຽວຂ້ອງກັບກິດຈະກຳ</w:t>
            </w:r>
          </w:p>
          <w:p w14:paraId="6E38FD3D" w14:textId="77777777" w:rsidR="00CF0F50" w:rsidRPr="00F63380" w:rsidRDefault="00CF0F50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F63380">
              <w:rPr>
                <w:rFonts w:cs="Phetsarath OT"/>
                <w:sz w:val="22"/>
                <w:szCs w:val="22"/>
                <w:cs/>
                <w:lang w:bidi="lo-LA"/>
              </w:rPr>
              <w:t>ບ່ອນເຮັດວຽກ</w:t>
            </w:r>
            <w:r w:rsidRPr="00F63380">
              <w:rPr>
                <w:rFonts w:cs="Phetsarath OT"/>
                <w:sz w:val="22"/>
                <w:szCs w:val="22"/>
                <w:cs/>
              </w:rPr>
              <w:t xml:space="preserve">: </w:t>
            </w:r>
            <w:r w:rsidRPr="00F63380">
              <w:rPr>
                <w:rFonts w:cs="Phetsarath OT"/>
                <w:sz w:val="22"/>
                <w:szCs w:val="22"/>
                <w:cs/>
                <w:lang w:bidi="lo-LA"/>
              </w:rPr>
              <w:t>ພື້ນທີ່ເຮັດວຽກ ຫຼື ທົດລອງ</w:t>
            </w:r>
          </w:p>
          <w:p w14:paraId="1B580D07" w14:textId="77777777" w:rsidR="00CF0F50" w:rsidRPr="00F63380" w:rsidRDefault="00CF0F50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F63380">
              <w:rPr>
                <w:rFonts w:cs="Phetsarath OT"/>
                <w:sz w:val="22"/>
                <w:szCs w:val="22"/>
                <w:cs/>
                <w:lang w:bidi="lo-LA"/>
              </w:rPr>
              <w:t>ເຄື່ອງມື ແລະ ອຸປະກອນທີ່ເໝາະສົມ</w:t>
            </w:r>
          </w:p>
          <w:p w14:paraId="1BF88B27" w14:textId="77777777" w:rsidR="00CF0F50" w:rsidRPr="00F63380" w:rsidRDefault="00CF0F50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F63380">
              <w:rPr>
                <w:rFonts w:cs="Phetsarath OT"/>
                <w:sz w:val="22"/>
                <w:szCs w:val="22"/>
                <w:cs/>
                <w:lang w:bidi="lo-LA"/>
              </w:rPr>
              <w:lastRenderedPageBreak/>
              <w:t>ວັດສະດຸທີ່ກ່ຽວຂ້ອງກັບກິດຈະກໍາ</w:t>
            </w:r>
            <w:r w:rsidRPr="00F63380">
              <w:rPr>
                <w:rFonts w:cs="Phetsarath OT"/>
                <w:sz w:val="22"/>
                <w:szCs w:val="22"/>
                <w:cs/>
              </w:rPr>
              <w:t>.</w:t>
            </w:r>
          </w:p>
          <w:p w14:paraId="28FF2731" w14:textId="77777777" w:rsidR="00CF0F50" w:rsidRPr="00F63380" w:rsidRDefault="00CF0F50" w:rsidP="00D3652D">
            <w:pPr>
              <w:jc w:val="thaiDistribute"/>
              <w:rPr>
                <w:b/>
                <w:bCs/>
                <w:sz w:val="22"/>
                <w:szCs w:val="22"/>
                <w:lang w:bidi="lo-LA"/>
              </w:rPr>
            </w:pPr>
            <w:r w:rsidRPr="00F63380">
              <w:rPr>
                <w:b/>
                <w:bCs/>
                <w:sz w:val="22"/>
                <w:szCs w:val="22"/>
                <w:cs/>
                <w:lang w:bidi="lo-LA"/>
              </w:rPr>
              <w:t>ຂ. ສື່ການຮຽນ-ການສອນ</w:t>
            </w:r>
          </w:p>
          <w:p w14:paraId="5F8F5C57" w14:textId="77777777" w:rsidR="00CF0F50" w:rsidRPr="00F63380" w:rsidRDefault="00CF0F50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F63380">
              <w:rPr>
                <w:rFonts w:cs="Phetsarath OT"/>
                <w:sz w:val="22"/>
                <w:szCs w:val="22"/>
                <w:cs/>
                <w:lang w:bidi="lo-LA"/>
              </w:rPr>
              <w:t>ຄູ່ມືຕ່າງໆ</w:t>
            </w:r>
          </w:p>
          <w:p w14:paraId="19D651C5" w14:textId="77777777" w:rsidR="00CF0F50" w:rsidRPr="00F63380" w:rsidRDefault="00CF0F50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  <w:cs/>
              </w:rPr>
            </w:pPr>
            <w:r w:rsidRPr="00F63380">
              <w:rPr>
                <w:rFonts w:cs="Phetsarath OT"/>
                <w:sz w:val="22"/>
                <w:szCs w:val="22"/>
                <w:cs/>
                <w:lang w:bidi="lo-LA"/>
              </w:rPr>
              <w:t>ປື້ມແບບຮຽນ</w:t>
            </w:r>
          </w:p>
        </w:tc>
      </w:tr>
      <w:tr w:rsidR="00CF0F50" w:rsidRPr="002A44C4" w14:paraId="16FC1D36" w14:textId="77777777" w:rsidTr="003D1237">
        <w:tc>
          <w:tcPr>
            <w:tcW w:w="2405" w:type="dxa"/>
          </w:tcPr>
          <w:p w14:paraId="3254E9FE" w14:textId="77777777" w:rsidR="00CF0F50" w:rsidRPr="002A44C4" w:rsidRDefault="00CF0F50" w:rsidP="003D1237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lastRenderedPageBreak/>
              <w:t>ວິທີການຝຶກອົບຮົມ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val="en-PH" w:bidi="lo-LA"/>
              </w:rPr>
              <w:t xml:space="preserve"> 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 xml:space="preserve">     </w:t>
            </w:r>
          </w:p>
        </w:tc>
        <w:tc>
          <w:tcPr>
            <w:tcW w:w="6990" w:type="dxa"/>
          </w:tcPr>
          <w:p w14:paraId="30FA7AF0" w14:textId="77777777" w:rsidR="00986CAD" w:rsidRPr="00F63380" w:rsidRDefault="00986CAD" w:rsidP="00A70619">
            <w:pPr>
              <w:numPr>
                <w:ilvl w:val="0"/>
                <w:numId w:val="9"/>
              </w:numPr>
              <w:jc w:val="thaiDistribute"/>
              <w:rPr>
                <w:sz w:val="22"/>
                <w:szCs w:val="22"/>
                <w:lang w:bidi="lo-LA"/>
              </w:rPr>
            </w:pPr>
            <w:r w:rsidRPr="00F63380">
              <w:rPr>
                <w:sz w:val="22"/>
                <w:szCs w:val="22"/>
                <w:cs/>
                <w:lang w:bidi="lo-LA"/>
              </w:rPr>
              <w:t>ບັນລະຍາຍ</w:t>
            </w:r>
          </w:p>
          <w:p w14:paraId="144B1EAF" w14:textId="77777777" w:rsidR="00986CAD" w:rsidRPr="00F63380" w:rsidRDefault="00986CAD" w:rsidP="00A70619">
            <w:pPr>
              <w:numPr>
                <w:ilvl w:val="0"/>
                <w:numId w:val="9"/>
              </w:numPr>
              <w:jc w:val="thaiDistribute"/>
              <w:rPr>
                <w:sz w:val="22"/>
                <w:szCs w:val="22"/>
                <w:lang w:bidi="lo-LA"/>
              </w:rPr>
            </w:pPr>
            <w:r w:rsidRPr="00F63380">
              <w:rPr>
                <w:sz w:val="22"/>
                <w:szCs w:val="22"/>
                <w:cs/>
                <w:lang w:bidi="lo-LA"/>
              </w:rPr>
              <w:t>ການຈຳລອງ</w:t>
            </w:r>
          </w:p>
          <w:p w14:paraId="7EA18F1C" w14:textId="20E4DCB8" w:rsidR="00CF0F50" w:rsidRPr="00F63380" w:rsidRDefault="00986CAD" w:rsidP="00A70619">
            <w:pPr>
              <w:numPr>
                <w:ilvl w:val="0"/>
                <w:numId w:val="9"/>
              </w:numPr>
              <w:jc w:val="thaiDistribute"/>
              <w:rPr>
                <w:sz w:val="22"/>
                <w:szCs w:val="22"/>
                <w:cs/>
                <w:lang w:bidi="lo-LA"/>
              </w:rPr>
            </w:pPr>
            <w:r w:rsidRPr="00F63380">
              <w:rPr>
                <w:sz w:val="22"/>
                <w:szCs w:val="22"/>
                <w:cs/>
                <w:lang w:bidi="lo-LA"/>
              </w:rPr>
              <w:t>ປະຕິບັດຕາມແບບຝຶກຫັດ</w:t>
            </w:r>
          </w:p>
        </w:tc>
      </w:tr>
      <w:tr w:rsidR="00CF0F50" w:rsidRPr="002A44C4" w14:paraId="2B344496" w14:textId="77777777" w:rsidTr="003D1237">
        <w:tc>
          <w:tcPr>
            <w:tcW w:w="2405" w:type="dxa"/>
          </w:tcPr>
          <w:p w14:paraId="60F953CB" w14:textId="77777777" w:rsidR="00CF0F50" w:rsidRPr="002A44C4" w:rsidRDefault="00CF0F50" w:rsidP="003D1237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2A44C4">
              <w:rPr>
                <w:rFonts w:eastAsia="Calibri"/>
                <w:sz w:val="22"/>
                <w:szCs w:val="22"/>
                <w:cs/>
                <w:lang w:val="en-PH" w:bidi="lo-LA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ເກນ​ການ​ວັດ​ຜົນ</w:t>
            </w:r>
          </w:p>
        </w:tc>
        <w:tc>
          <w:tcPr>
            <w:tcW w:w="6990" w:type="dxa"/>
          </w:tcPr>
          <w:p w14:paraId="58106EE8" w14:textId="77777777" w:rsidR="00CF0F50" w:rsidRPr="00F63380" w:rsidRDefault="00CF0F50" w:rsidP="00D3652D">
            <w:pPr>
              <w:rPr>
                <w:rFonts w:eastAsia="Phetsarath OT"/>
                <w:sz w:val="22"/>
                <w:szCs w:val="22"/>
              </w:rPr>
            </w:pPr>
            <w:r w:rsidRPr="00F63380">
              <w:rPr>
                <w:rFonts w:eastAsia="Phetsarath OT"/>
                <w:sz w:val="22"/>
                <w:szCs w:val="22"/>
                <w:cs/>
                <w:lang w:bidi="lo-LA"/>
              </w:rPr>
              <w:t>ຫຼັກຖານກ່ຽວກັບສິ່ງຕໍໄປນີ້ມີຄວາມສຳຄັນ</w:t>
            </w:r>
            <w:r w:rsidRPr="00F63380">
              <w:rPr>
                <w:rFonts w:eastAsia="Phetsarath OT"/>
                <w:sz w:val="22"/>
                <w:szCs w:val="22"/>
              </w:rPr>
              <w:t>:</w:t>
            </w:r>
          </w:p>
          <w:p w14:paraId="6314CA63" w14:textId="2E712A6D" w:rsidR="00746AD1" w:rsidRPr="00F63380" w:rsidRDefault="00CF0F50" w:rsidP="00746AD1">
            <w:pPr>
              <w:jc w:val="thaiDistribute"/>
              <w:rPr>
                <w:sz w:val="22"/>
                <w:szCs w:val="22"/>
                <w:lang w:bidi="lo-LA"/>
              </w:rPr>
            </w:pPr>
            <w:r w:rsidRPr="00F63380">
              <w:rPr>
                <w:b/>
                <w:bCs/>
                <w:sz w:val="22"/>
                <w:szCs w:val="22"/>
                <w:cs/>
                <w:lang w:bidi="lo-LA"/>
              </w:rPr>
              <w:t xml:space="preserve">ກ. </w:t>
            </w:r>
            <w:r w:rsidR="00746AD1" w:rsidRPr="00F63380">
              <w:rPr>
                <w:b/>
                <w:bCs/>
                <w:sz w:val="22"/>
                <w:szCs w:val="22"/>
                <w:cs/>
                <w:lang w:bidi="lo-LA"/>
              </w:rPr>
              <w:t>ການ</w:t>
            </w:r>
            <w:r w:rsidR="00B73944" w:rsidRPr="00F63380">
              <w:rPr>
                <w:b/>
                <w:bCs/>
                <w:sz w:val="22"/>
                <w:szCs w:val="22"/>
                <w:cs/>
                <w:lang w:bidi="lo-LA"/>
              </w:rPr>
              <w:t>ກວດສອບ ຫຼື ເຮັດອານາໄມເຄື່ອງມື ແລະ ບໍລິເວນເຮັດວຽກ</w:t>
            </w:r>
          </w:p>
          <w:p w14:paraId="3C2E9A83" w14:textId="2FA51BEC" w:rsidR="00B73944" w:rsidRPr="00F63380" w:rsidRDefault="00B73944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F63380">
              <w:rPr>
                <w:cs/>
              </w:rPr>
              <w:t>ສານທໍາຄວາມສະອາດແມ່ນຖືກໃຊ້ຕາມຄວາມຕ້ອງການເຮັດອານາໄມ ຂອງພື່ນທີ່ ຫຼື ເຄື່ອງມືຕ່າງໆ</w:t>
            </w:r>
          </w:p>
          <w:p w14:paraId="62EA7525" w14:textId="77777777" w:rsidR="00B73944" w:rsidRPr="00F63380" w:rsidRDefault="00B73944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F63380">
              <w:rPr>
                <w:cs/>
              </w:rPr>
              <w:t>ພື້ນທີ່ເຮັດວຽກຖືກກວດເບິ່ງ ແລະ ເຮັດຄວາມສະອາດ</w:t>
            </w:r>
          </w:p>
          <w:p w14:paraId="579CF950" w14:textId="77777777" w:rsidR="00B73944" w:rsidRPr="00F63380" w:rsidRDefault="00B73944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F63380">
              <w:rPr>
                <w:cs/>
              </w:rPr>
              <w:t>ພື້ນປຽກ</w:t>
            </w:r>
            <w:r w:rsidRPr="00F63380">
              <w:t xml:space="preserve">, </w:t>
            </w:r>
            <w:r w:rsidRPr="00F63380">
              <w:rPr>
                <w:cs/>
              </w:rPr>
              <w:t>ຢູ່ໃນພື້ນທີ່ເຮັດວຽກຖືກລ້າງໃຫ້ສະອາດ ແລະ ແຫ້ງ.</w:t>
            </w:r>
          </w:p>
          <w:p w14:paraId="1E459E9B" w14:textId="0EFAA951" w:rsidR="00746AD1" w:rsidRPr="00F63380" w:rsidRDefault="00746AD1" w:rsidP="00746AD1">
            <w:pPr>
              <w:pStyle w:val="Heading5"/>
              <w:numPr>
                <w:ilvl w:val="0"/>
                <w:numId w:val="0"/>
              </w:numPr>
              <w:tabs>
                <w:tab w:val="left" w:pos="598"/>
              </w:tabs>
              <w:outlineLvl w:val="4"/>
              <w:rPr>
                <w:b/>
                <w:bCs/>
              </w:rPr>
            </w:pPr>
            <w:r w:rsidRPr="00F63380">
              <w:rPr>
                <w:b/>
                <w:bCs/>
                <w:cs/>
              </w:rPr>
              <w:t>ຂ. ການ</w:t>
            </w:r>
            <w:r w:rsidR="00B73944" w:rsidRPr="00F63380">
              <w:rPr>
                <w:b/>
                <w:bCs/>
                <w:cs/>
              </w:rPr>
              <w:t>ເກັບມ້ຽນ ຫຼື ຈັດແຈງເຄື່ອງມື ແລະ ອຸປະກອນ</w:t>
            </w:r>
            <w:r w:rsidR="00B73944" w:rsidRPr="00F63380">
              <w:rPr>
                <w:b/>
                <w:bCs/>
                <w:cs/>
              </w:rPr>
              <w:tab/>
            </w:r>
          </w:p>
          <w:p w14:paraId="3C1548FB" w14:textId="089D86B6" w:rsidR="00B73944" w:rsidRPr="00F63380" w:rsidRDefault="00B73944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F63380">
              <w:rPr>
                <w:cs/>
              </w:rPr>
              <w:t>ເຄື່ອງມື</w:t>
            </w:r>
            <w:r w:rsidRPr="00F63380">
              <w:t xml:space="preserve">, </w:t>
            </w:r>
            <w:r w:rsidRPr="00F63380">
              <w:rPr>
                <w:cs/>
              </w:rPr>
              <w:t>ອຸປະກອນຖືກກວດສອບ ແລະ ເກັບຮັກມ້ຽນໄວ້ຖືກບ່ອນ</w:t>
            </w:r>
          </w:p>
          <w:p w14:paraId="179D93A3" w14:textId="77777777" w:rsidR="00B73944" w:rsidRPr="00F63380" w:rsidRDefault="00B73944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F63380">
              <w:rPr>
                <w:cs/>
              </w:rPr>
              <w:t>ປ້າຍກຳກັບຖືກຕິດ ແລະ ສາມາດເບິ່ງເຫັນ</w:t>
            </w:r>
          </w:p>
          <w:p w14:paraId="13358E83" w14:textId="77777777" w:rsidR="00B73944" w:rsidRPr="00F63380" w:rsidRDefault="00B73944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F63380">
              <w:rPr>
                <w:cs/>
              </w:rPr>
              <w:t>ເຄື່ອງມືຖືກເກັບຮັກສາໄວ້ຢ່າງປອດໄພ ແລະ ບັນທຶກໄວ້ປື້ມບັນທຶກ.</w:t>
            </w:r>
          </w:p>
          <w:p w14:paraId="0A92C9D8" w14:textId="7D76405D" w:rsidR="00746AD1" w:rsidRPr="00F63380" w:rsidRDefault="00746AD1" w:rsidP="00746AD1">
            <w:pPr>
              <w:pStyle w:val="Heading5"/>
              <w:numPr>
                <w:ilvl w:val="0"/>
                <w:numId w:val="0"/>
              </w:numPr>
              <w:tabs>
                <w:tab w:val="left" w:pos="598"/>
              </w:tabs>
              <w:outlineLvl w:val="4"/>
              <w:rPr>
                <w:b/>
                <w:bCs/>
              </w:rPr>
            </w:pPr>
            <w:r w:rsidRPr="00F63380">
              <w:rPr>
                <w:b/>
                <w:bCs/>
                <w:cs/>
              </w:rPr>
              <w:t>ຄ. ການ​</w:t>
            </w:r>
            <w:r w:rsidR="00B73944" w:rsidRPr="00F63380">
              <w:rPr>
                <w:b/>
                <w:bCs/>
                <w:cs/>
              </w:rPr>
              <w:t>ຈັດການສິ່ງເສດເຫຼືອ ຫຼື ນໍ້າມັນທີ່ໃຊ້ແລ້ວ</w:t>
            </w:r>
            <w:r w:rsidR="00B73944" w:rsidRPr="00F63380">
              <w:rPr>
                <w:b/>
                <w:bCs/>
                <w:cs/>
              </w:rPr>
              <w:tab/>
            </w:r>
          </w:p>
          <w:p w14:paraId="08A8F735" w14:textId="413E3562" w:rsidR="00B73944" w:rsidRPr="00F63380" w:rsidRDefault="00B73944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F63380">
              <w:rPr>
                <w:cs/>
              </w:rPr>
              <w:t>ພະສະນະບັນຈຸສໍາລັບນໍ້າມັນລໍ່ມື່ນທີ່ໃຊ້ແລ້ວຕ້ອງມີປ້າຍບອກລະອຽດ</w:t>
            </w:r>
          </w:p>
          <w:p w14:paraId="552067E5" w14:textId="77777777" w:rsidR="00B73944" w:rsidRPr="00F63380" w:rsidRDefault="00B73944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F63380">
              <w:rPr>
                <w:cs/>
              </w:rPr>
              <w:t>ນໍ້າມັນລໍ່ມື່ນທີ່ໃຊ້ແລ້ວຈະຕ້ອງໄປຖີ້ມທີ່ກຳນົດໄວ້ໄດ້ຕາມາດຕະຖານ.</w:t>
            </w:r>
          </w:p>
          <w:p w14:paraId="00014BF1" w14:textId="54D26AAA" w:rsidR="00746AD1" w:rsidRPr="00F63380" w:rsidRDefault="00746AD1" w:rsidP="00746AD1">
            <w:pPr>
              <w:pStyle w:val="Heading5"/>
              <w:numPr>
                <w:ilvl w:val="0"/>
                <w:numId w:val="0"/>
              </w:numPr>
              <w:tabs>
                <w:tab w:val="left" w:pos="598"/>
              </w:tabs>
              <w:outlineLvl w:val="4"/>
              <w:rPr>
                <w:b/>
                <w:bCs/>
              </w:rPr>
            </w:pPr>
            <w:r w:rsidRPr="00F63380">
              <w:rPr>
                <w:b/>
                <w:bCs/>
                <w:cs/>
              </w:rPr>
              <w:t xml:space="preserve">ງ. </w:t>
            </w:r>
            <w:r w:rsidR="00B73944" w:rsidRPr="00F63380">
              <w:rPr>
                <w:b/>
                <w:bCs/>
                <w:cs/>
              </w:rPr>
              <w:t>ລາຍງານເຄື່ອງມື ຫຼື ອຸປະກອນທີ່ເປ່ເພເສຍຫາຍ</w:t>
            </w:r>
          </w:p>
          <w:p w14:paraId="573EAC82" w14:textId="3C901EFB" w:rsidR="00B73944" w:rsidRPr="00F63380" w:rsidRDefault="00B73944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F63380">
              <w:rPr>
                <w:cs/>
              </w:rPr>
              <w:t>ເຄື່ອງມື</w:t>
            </w:r>
            <w:r w:rsidRPr="00F63380">
              <w:t xml:space="preserve">, </w:t>
            </w:r>
            <w:r w:rsidRPr="00F63380">
              <w:rPr>
                <w:cs/>
              </w:rPr>
              <w:t>ອຸປະກອນທັງໝົດຖືກບຳລຸງຮັກສາ</w:t>
            </w:r>
          </w:p>
          <w:p w14:paraId="1A6CDBC8" w14:textId="77777777" w:rsidR="00B73944" w:rsidRPr="00F63380" w:rsidRDefault="00B73944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F63380">
              <w:rPr>
                <w:cs/>
              </w:rPr>
              <w:t>ມີການແຈ້ງເຄື່ອງມື</w:t>
            </w:r>
            <w:r w:rsidRPr="00F63380">
              <w:t xml:space="preserve">, </w:t>
            </w:r>
            <w:r w:rsidRPr="00F63380">
              <w:rPr>
                <w:cs/>
              </w:rPr>
              <w:t>ອຸປະກອນທີ່ເປ່ເພເສຍຫາຍຕາມຄໍາແນະນໍາ ເພື່ອສ້ອມແປງ</w:t>
            </w:r>
          </w:p>
          <w:p w14:paraId="7016868A" w14:textId="630D1A4F" w:rsidR="00CF0F50" w:rsidRPr="00F63380" w:rsidRDefault="00B73944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  <w:rPr>
                <w:cs/>
              </w:rPr>
            </w:pPr>
            <w:r w:rsidRPr="00F63380">
              <w:rPr>
                <w:cs/>
              </w:rPr>
              <w:t>ບົດລາຍງານທີ່ຖືກະກຽມຕ້ອງບໍ່ມີຄວາມຜິດພາດ.</w:t>
            </w:r>
          </w:p>
        </w:tc>
      </w:tr>
      <w:tr w:rsidR="00CF0F50" w:rsidRPr="002A44C4" w14:paraId="56BD9251" w14:textId="77777777" w:rsidTr="003D1237">
        <w:tc>
          <w:tcPr>
            <w:tcW w:w="2405" w:type="dxa"/>
          </w:tcPr>
          <w:p w14:paraId="0F37EA10" w14:textId="77777777" w:rsidR="00CF0F50" w:rsidRPr="002A44C4" w:rsidRDefault="00CF0F50" w:rsidP="003D1237">
            <w:pPr>
              <w:rPr>
                <w:rFonts w:eastAsia="Calibri"/>
                <w:sz w:val="22"/>
                <w:szCs w:val="22"/>
                <w:cs/>
                <w:lang w:val="en-PH"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val="en-PH" w:bidi="lo-LA"/>
              </w:rPr>
              <w:t>ວິທີການວັດຜົນ</w:t>
            </w:r>
          </w:p>
        </w:tc>
        <w:tc>
          <w:tcPr>
            <w:tcW w:w="6990" w:type="dxa"/>
          </w:tcPr>
          <w:p w14:paraId="6F1B2ACC" w14:textId="77777777" w:rsidR="00CF0F50" w:rsidRPr="002A44C4" w:rsidRDefault="00CF0F50" w:rsidP="00D3652D">
            <w:pPr>
              <w:rPr>
                <w:rFonts w:eastAsia="Phetsarath OT"/>
                <w:sz w:val="22"/>
                <w:szCs w:val="22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ວິທີການຕໍ່ໄປນີ້ ອາດຈະຖືກນຳໃຊ້ເພື່ອການປະເມີນສະມັດຖະພາບ: </w:t>
            </w:r>
          </w:p>
          <w:p w14:paraId="4FBC4DE4" w14:textId="43A68AB4" w:rsidR="00CF0F50" w:rsidRPr="002A44C4" w:rsidRDefault="00CF0F50" w:rsidP="00A70619">
            <w:pPr>
              <w:pStyle w:val="ListParagraph"/>
              <w:numPr>
                <w:ilvl w:val="0"/>
                <w:numId w:val="8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ການສາທິດ</w:t>
            </w:r>
          </w:p>
          <w:p w14:paraId="07EE2993" w14:textId="021A913E" w:rsidR="00CF0F50" w:rsidRPr="002A44C4" w:rsidRDefault="00CF0F50" w:rsidP="00A70619">
            <w:pPr>
              <w:pStyle w:val="ListParagraph"/>
              <w:numPr>
                <w:ilvl w:val="0"/>
                <w:numId w:val="8"/>
              </w:numPr>
              <w:jc w:val="thaiDistribute"/>
              <w:rPr>
                <w:rFonts w:cs="Phetsarath OT"/>
                <w:sz w:val="22"/>
                <w:szCs w:val="22"/>
                <w:cs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ສອບເສັງພາກຂຽນ</w:t>
            </w:r>
            <w:r w:rsidR="00EC1C2F" w:rsidRPr="002A44C4">
              <w:rPr>
                <w:rFonts w:cs="Phetsarath OT"/>
                <w:sz w:val="22"/>
                <w:szCs w:val="22"/>
                <w:cs/>
                <w:lang w:bidi="lo-LA"/>
              </w:rPr>
              <w:t xml:space="preserve"> ແລະ ປາກເປົ່າ</w:t>
            </w:r>
          </w:p>
        </w:tc>
      </w:tr>
    </w:tbl>
    <w:p w14:paraId="73CE9D73" w14:textId="587B3971" w:rsidR="00C32056" w:rsidRPr="002A44C4" w:rsidRDefault="00C32056" w:rsidP="00482AED">
      <w:pPr>
        <w:spacing w:after="0"/>
        <w:rPr>
          <w:sz w:val="22"/>
          <w:szCs w:val="22"/>
          <w:lang w:bidi="lo-LA"/>
        </w:rPr>
      </w:pPr>
    </w:p>
    <w:p w14:paraId="0A5776DA" w14:textId="77777777" w:rsidR="00C32056" w:rsidRPr="002A44C4" w:rsidRDefault="00C32056" w:rsidP="00482AED">
      <w:pPr>
        <w:spacing w:after="0"/>
        <w:rPr>
          <w:sz w:val="22"/>
          <w:szCs w:val="22"/>
          <w:lang w:bidi="lo-LA"/>
        </w:rPr>
      </w:pPr>
    </w:p>
    <w:p w14:paraId="4EE841CA" w14:textId="77777777" w:rsidR="00B21CF3" w:rsidRPr="002A44C4" w:rsidRDefault="00B21CF3" w:rsidP="00482AED">
      <w:pPr>
        <w:spacing w:after="0"/>
        <w:rPr>
          <w:sz w:val="22"/>
          <w:szCs w:val="22"/>
          <w:cs/>
          <w:lang w:bidi="lo-LA"/>
        </w:rPr>
      </w:pPr>
      <w:r w:rsidRPr="002A44C4">
        <w:rPr>
          <w:sz w:val="22"/>
          <w:szCs w:val="22"/>
          <w:cs/>
          <w:lang w:bidi="lo-LA"/>
        </w:rPr>
        <w:br w:type="page"/>
      </w:r>
    </w:p>
    <w:p w14:paraId="722D6A3D" w14:textId="79D3164F" w:rsidR="00CF0F50" w:rsidRPr="002A44C4" w:rsidRDefault="00CF0F50" w:rsidP="00CF0F50">
      <w:pPr>
        <w:pStyle w:val="Heading1"/>
      </w:pPr>
      <w:bookmarkStart w:id="117" w:name="_Toc523130215"/>
      <w:bookmarkStart w:id="118" w:name="_Toc8642879"/>
      <w:r w:rsidRPr="002A44C4">
        <w:rPr>
          <w:cs/>
        </w:rPr>
        <w:lastRenderedPageBreak/>
        <w:t xml:space="preserve">ໂມດູນການຮຽນ-ການສອນທົ່ວໄປ: </w:t>
      </w:r>
      <w:r w:rsidR="00AC3D52" w:rsidRPr="002A44C4">
        <w:rPr>
          <w:cs/>
        </w:rPr>
        <w:t>5</w:t>
      </w:r>
      <w:bookmarkEnd w:id="117"/>
      <w:bookmarkEnd w:id="11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3"/>
        <w:gridCol w:w="6904"/>
      </w:tblGrid>
      <w:tr w:rsidR="00CF0F50" w:rsidRPr="002A44C4" w14:paraId="7BAE0A3B" w14:textId="77777777" w:rsidTr="00D3652D">
        <w:tc>
          <w:tcPr>
            <w:tcW w:w="2405" w:type="dxa"/>
          </w:tcPr>
          <w:p w14:paraId="535190B5" w14:textId="77777777" w:rsidR="00CF0F50" w:rsidRPr="002A44C4" w:rsidRDefault="00CF0F50" w:rsidP="00D3652D">
            <w:pPr>
              <w:jc w:val="center"/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ສ່ວນປະກອບ</w:t>
            </w:r>
          </w:p>
        </w:tc>
        <w:tc>
          <w:tcPr>
            <w:tcW w:w="6990" w:type="dxa"/>
          </w:tcPr>
          <w:p w14:paraId="7B2954FB" w14:textId="77777777" w:rsidR="00CF0F50" w:rsidRPr="002A44C4" w:rsidRDefault="00CF0F50" w:rsidP="00D3652D">
            <w:pPr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ຄຳອະທິບາຍ</w:t>
            </w:r>
          </w:p>
        </w:tc>
      </w:tr>
      <w:tr w:rsidR="00CF0F50" w:rsidRPr="002A44C4" w14:paraId="54B51F88" w14:textId="77777777" w:rsidTr="003516E9">
        <w:tc>
          <w:tcPr>
            <w:tcW w:w="2405" w:type="dxa"/>
          </w:tcPr>
          <w:p w14:paraId="5ECB6CBF" w14:textId="14082720" w:rsidR="00CF0F50" w:rsidRPr="002A44C4" w:rsidRDefault="00CF0F50" w:rsidP="003516E9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ຊື່ໂມດູນ (</w:t>
            </w:r>
            <w:r w:rsidRPr="002A44C4">
              <w:rPr>
                <w:b/>
                <w:bCs/>
                <w:sz w:val="22"/>
                <w:szCs w:val="22"/>
                <w:lang w:bidi="lo-LA"/>
              </w:rPr>
              <w:t>C</w:t>
            </w: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 xml:space="preserve">) </w:t>
            </w:r>
            <w:r w:rsidR="00CE042A" w:rsidRPr="002A44C4">
              <w:rPr>
                <w:b/>
                <w:bCs/>
                <w:sz w:val="22"/>
                <w:szCs w:val="22"/>
                <w:cs/>
                <w:lang w:bidi="lo-LA"/>
              </w:rPr>
              <w:t>5</w:t>
            </w:r>
          </w:p>
        </w:tc>
        <w:tc>
          <w:tcPr>
            <w:tcW w:w="6990" w:type="dxa"/>
          </w:tcPr>
          <w:p w14:paraId="3D17CA35" w14:textId="67D5A189" w:rsidR="00CF0F50" w:rsidRPr="002A44C4" w:rsidRDefault="00CF0F50" w:rsidP="00D3652D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ການ</w:t>
            </w:r>
            <w:r w:rsidR="00AC3D52" w:rsidRPr="002A44C4">
              <w:rPr>
                <w:b/>
                <w:bCs/>
                <w:sz w:val="22"/>
                <w:szCs w:val="22"/>
                <w:cs/>
                <w:lang w:bidi="lo-LA"/>
              </w:rPr>
              <w:t>ປະຕິບັດວຽກພື້ນຖານຊ່າງ</w:t>
            </w:r>
          </w:p>
        </w:tc>
      </w:tr>
      <w:tr w:rsidR="00CF0F50" w:rsidRPr="002A44C4" w14:paraId="7EC5285D" w14:textId="77777777" w:rsidTr="003516E9">
        <w:tc>
          <w:tcPr>
            <w:tcW w:w="2405" w:type="dxa"/>
          </w:tcPr>
          <w:p w14:paraId="43877ACC" w14:textId="77777777" w:rsidR="00CF0F50" w:rsidRPr="002A44C4" w:rsidRDefault="00CF0F50" w:rsidP="003516E9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ຄຳອະທິບາຍ ໂມດູນ</w:t>
            </w:r>
          </w:p>
        </w:tc>
        <w:tc>
          <w:tcPr>
            <w:tcW w:w="6990" w:type="dxa"/>
          </w:tcPr>
          <w:p w14:paraId="3F7ECE82" w14:textId="42729D43" w:rsidR="00CF0F50" w:rsidRPr="002A44C4" w:rsidRDefault="004D7D65" w:rsidP="00D3652D">
            <w:pPr>
              <w:ind w:firstLine="467"/>
              <w:jc w:val="thaiDistribute"/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ໂມດູນນີ້ລວມມີຄວາມຮູ້</w:t>
            </w:r>
            <w:r w:rsidRPr="002A44C4">
              <w:rPr>
                <w:sz w:val="22"/>
                <w:szCs w:val="22"/>
              </w:rPr>
              <w:t xml:space="preserve">, </w:t>
            </w:r>
            <w:r w:rsidRPr="002A44C4">
              <w:rPr>
                <w:sz w:val="22"/>
                <w:szCs w:val="22"/>
                <w:cs/>
                <w:lang w:bidi="lo-LA"/>
              </w:rPr>
              <w:t>ທັກສະ ແລະ ທັດສະນະຄະຕິ ທີ່ຈຳເປັນໃນການປະຕິບັດວຽກພື້ນຖານຊ່າງ</w:t>
            </w:r>
            <w:r w:rsidRPr="002A44C4">
              <w:rPr>
                <w:sz w:val="22"/>
                <w:szCs w:val="22"/>
                <w:lang w:bidi="lo-LA"/>
              </w:rPr>
              <w:t>,</w:t>
            </w:r>
            <w:r w:rsidRPr="002A44C4">
              <w:rPr>
                <w:sz w:val="22"/>
                <w:szCs w:val="22"/>
                <w:cs/>
                <w:lang w:bidi="lo-LA"/>
              </w:rPr>
              <w:t xml:space="preserve"> ໂມດູນນີ້ເຈາະຈົງສະເພາະກ່ຽວກັບການວາງເຄົ້າໂຄງ ແລະ ຂີດໝາຍຂະໜາດ ຫຼື ລັກສະນະໃສ່ຕ່ອນງານ</w:t>
            </w:r>
            <w:r w:rsidRPr="002A44C4">
              <w:rPr>
                <w:sz w:val="22"/>
                <w:szCs w:val="22"/>
                <w:lang w:bidi="lo-LA"/>
              </w:rPr>
              <w:t>;</w:t>
            </w:r>
            <w:r w:rsidRPr="002A44C4">
              <w:rPr>
                <w:sz w:val="22"/>
                <w:szCs w:val="22"/>
                <w:cs/>
                <w:lang w:bidi="lo-LA"/>
              </w:rPr>
              <w:t xml:space="preserve"> ການຕັດ</w:t>
            </w:r>
            <w:r w:rsidRPr="002A44C4">
              <w:rPr>
                <w:sz w:val="22"/>
                <w:szCs w:val="22"/>
              </w:rPr>
              <w:t>,</w:t>
            </w:r>
            <w:r w:rsidRPr="002A44C4">
              <w:rPr>
                <w:sz w:val="22"/>
                <w:szCs w:val="22"/>
                <w:cs/>
              </w:rPr>
              <w:t xml:space="preserve"> </w:t>
            </w:r>
            <w:r w:rsidRPr="002A44C4">
              <w:rPr>
                <w:sz w:val="22"/>
                <w:szCs w:val="22"/>
                <w:cs/>
                <w:lang w:bidi="lo-LA"/>
              </w:rPr>
              <w:t>ການເຈາະ ແລະ ການຕະໃບໃຫ້ພຽງ</w:t>
            </w:r>
            <w:r w:rsidRPr="002A44C4">
              <w:rPr>
                <w:sz w:val="22"/>
                <w:szCs w:val="22"/>
              </w:rPr>
              <w:t xml:space="preserve">, </w:t>
            </w:r>
            <w:r w:rsidRPr="002A44C4">
              <w:rPr>
                <w:sz w:val="22"/>
                <w:szCs w:val="22"/>
                <w:cs/>
                <w:lang w:bidi="lo-LA"/>
              </w:rPr>
              <w:t>ສີ່ຫລ່ຽມ ຫຼື ກົມ</w:t>
            </w:r>
            <w:r w:rsidRPr="002A44C4">
              <w:rPr>
                <w:sz w:val="22"/>
                <w:szCs w:val="22"/>
                <w:lang w:bidi="lo-LA"/>
              </w:rPr>
              <w:t>;</w:t>
            </w:r>
            <w:r w:rsidRPr="002A44C4">
              <w:rPr>
                <w:sz w:val="22"/>
                <w:szCs w:val="22"/>
                <w:cs/>
                <w:lang w:bidi="lo-LA"/>
              </w:rPr>
              <w:t xml:space="preserve"> ການ</w:t>
            </w: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ເຈາະຮູ</w:t>
            </w:r>
            <w:r w:rsidRPr="002A44C4">
              <w:rPr>
                <w:rFonts w:eastAsia="Phetsarath OT"/>
                <w:sz w:val="22"/>
                <w:szCs w:val="22"/>
              </w:rPr>
              <w:t>,</w:t>
            </w:r>
            <w:r w:rsidRPr="002A44C4">
              <w:rPr>
                <w:rFonts w:eastAsia="Phetsarath OT"/>
                <w:sz w:val="22"/>
                <w:szCs w:val="22"/>
                <w:cs/>
              </w:rPr>
              <w:t xml:space="preserve"> </w:t>
            </w: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ການເຈາະສໍາລັບສະຫຼັກກຽວ</w:t>
            </w:r>
            <w:r w:rsidRPr="002A44C4">
              <w:rPr>
                <w:rFonts w:eastAsia="Phetsarath OT"/>
                <w:sz w:val="22"/>
                <w:szCs w:val="22"/>
              </w:rPr>
              <w:t>,</w:t>
            </w:r>
            <w:r w:rsidRPr="002A44C4">
              <w:rPr>
                <w:rFonts w:eastAsia="Phetsarath OT"/>
                <w:sz w:val="22"/>
                <w:szCs w:val="22"/>
                <w:cs/>
              </w:rPr>
              <w:t xml:space="preserve"> </w:t>
            </w: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ການຄວ້ານປາກຮູ</w:t>
            </w:r>
            <w:r w:rsidRPr="002A44C4">
              <w:rPr>
                <w:rFonts w:eastAsia="Phetsarath OT"/>
                <w:sz w:val="22"/>
                <w:szCs w:val="22"/>
              </w:rPr>
              <w:t>,</w:t>
            </w: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ແລະ ການຄວ້ານຮູ</w:t>
            </w:r>
            <w:r w:rsidRPr="002A44C4">
              <w:rPr>
                <w:rFonts w:eastAsia="Phetsarath OT"/>
                <w:sz w:val="22"/>
                <w:szCs w:val="22"/>
                <w:lang w:bidi="lo-LA"/>
              </w:rPr>
              <w:t>;</w:t>
            </w: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ການນຳໃຊ້ຊຸດຕັດກຽວ</w:t>
            </w:r>
            <w:r w:rsidRPr="002A44C4">
              <w:rPr>
                <w:rFonts w:eastAsia="Phetsarath OT"/>
                <w:sz w:val="22"/>
                <w:szCs w:val="22"/>
                <w:lang w:bidi="lo-LA"/>
              </w:rPr>
              <w:t>;</w:t>
            </w: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ການນຳໃຊ້ຈັກເມີນມືຖື ແລະ ການປ່ຽນ ຫຼື ການສ້ອມແປງນ໊ອດທີ່ເສຍຫາຍ.</w:t>
            </w:r>
          </w:p>
        </w:tc>
      </w:tr>
      <w:tr w:rsidR="006E7EA8" w:rsidRPr="002A44C4" w14:paraId="6290F168" w14:textId="77777777" w:rsidTr="003516E9">
        <w:tc>
          <w:tcPr>
            <w:tcW w:w="2405" w:type="dxa"/>
          </w:tcPr>
          <w:p w14:paraId="6CAA8180" w14:textId="77777777" w:rsidR="006E7EA8" w:rsidRPr="002A44C4" w:rsidRDefault="006E7EA8" w:rsidP="003516E9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ໄລ​ຍະ​ເວລາ​ໂດຍ​ປະມານ</w:t>
            </w:r>
          </w:p>
        </w:tc>
        <w:tc>
          <w:tcPr>
            <w:tcW w:w="6990" w:type="dxa"/>
          </w:tcPr>
          <w:p w14:paraId="208681B2" w14:textId="77777777" w:rsidR="006E7EA8" w:rsidRPr="002A44C4" w:rsidRDefault="006E7EA8" w:rsidP="003516E9">
            <w:pPr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</w:rPr>
              <w:t xml:space="preserve">38 </w:t>
            </w: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ຊົ່ວໂມງ</w:t>
            </w:r>
          </w:p>
          <w:p w14:paraId="632A52CB" w14:textId="77777777" w:rsidR="006E7EA8" w:rsidRPr="002A44C4" w:rsidRDefault="006E7EA8" w:rsidP="003516E9">
            <w:pPr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ທິດສະດີ</w:t>
            </w:r>
            <w:r w:rsidRPr="002A44C4">
              <w:rPr>
                <w:rFonts w:eastAsia="Phetsarath OT"/>
                <w:sz w:val="22"/>
                <w:szCs w:val="22"/>
              </w:rPr>
              <w:t xml:space="preserve">: </w:t>
            </w:r>
            <w:r w:rsidRPr="002A44C4">
              <w:rPr>
                <w:rFonts w:eastAsia="Phetsarath OT"/>
                <w:sz w:val="22"/>
                <w:szCs w:val="22"/>
                <w:lang w:bidi="lo-LA"/>
              </w:rPr>
              <w:t>6</w:t>
            </w: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ຊົ່ວໂມງ</w:t>
            </w:r>
          </w:p>
          <w:p w14:paraId="6431B8F1" w14:textId="69B71A5F" w:rsidR="006E7EA8" w:rsidRPr="002A44C4" w:rsidRDefault="006E7EA8" w:rsidP="00D3652D">
            <w:pPr>
              <w:jc w:val="thaiDistribute"/>
              <w:rPr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ປະຕິບັດ</w:t>
            </w:r>
            <w:r w:rsidRPr="002A44C4">
              <w:rPr>
                <w:rFonts w:eastAsia="Phetsarath OT"/>
                <w:sz w:val="22"/>
                <w:szCs w:val="22"/>
              </w:rPr>
              <w:t>:</w:t>
            </w: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</w:t>
            </w:r>
            <w:r w:rsidRPr="002A44C4">
              <w:rPr>
                <w:rFonts w:eastAsia="Phetsarath OT"/>
                <w:sz w:val="22"/>
                <w:szCs w:val="22"/>
                <w:lang w:bidi="lo-LA"/>
              </w:rPr>
              <w:t>32</w:t>
            </w: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ຊົ່ວໂມງ</w:t>
            </w:r>
          </w:p>
        </w:tc>
      </w:tr>
      <w:tr w:rsidR="00CF0F50" w:rsidRPr="002A44C4" w14:paraId="2D859F57" w14:textId="77777777" w:rsidTr="003516E9">
        <w:tc>
          <w:tcPr>
            <w:tcW w:w="2405" w:type="dxa"/>
          </w:tcPr>
          <w:p w14:paraId="6D8A0649" w14:textId="77777777" w:rsidR="00CF0F50" w:rsidRPr="002A44C4" w:rsidRDefault="00CF0F50" w:rsidP="003516E9">
            <w:pPr>
              <w:rPr>
                <w:rFonts w:eastAsia="Calibri"/>
                <w:b/>
                <w:bCs/>
                <w:sz w:val="22"/>
                <w:szCs w:val="22"/>
                <w:cs/>
                <w:lang w:val="en-PH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ຜົນໄດ້ຮັບ​ຂອງ​ການ​ຮຽນ</w:t>
            </w:r>
          </w:p>
        </w:tc>
        <w:tc>
          <w:tcPr>
            <w:tcW w:w="6990" w:type="dxa"/>
          </w:tcPr>
          <w:p w14:paraId="632000C0" w14:textId="77777777" w:rsidR="00CF0F50" w:rsidRPr="002A44C4" w:rsidRDefault="00CF0F50" w:rsidP="00D3652D">
            <w:pPr>
              <w:jc w:val="thaiDistribute"/>
              <w:rPr>
                <w:sz w:val="22"/>
                <w:szCs w:val="22"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ພາຍຫຼັງສຳເລັດການຮຽນໂມດູນນີ້ ນັກຮຽນຈະສາມາດ:</w:t>
            </w:r>
          </w:p>
          <w:p w14:paraId="3E0710A6" w14:textId="77777777" w:rsidR="00B76024" w:rsidRPr="002A44C4" w:rsidRDefault="00B76024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ວາງເຄົ້າໂຄງ ແລະ ຂີດ  ໝາຍຂະໜາດ ຫຼື ລັກສະນະໃສ່ຕ່ອນງານ</w:t>
            </w:r>
          </w:p>
          <w:p w14:paraId="301674A4" w14:textId="77777777" w:rsidR="00B76024" w:rsidRPr="002A44C4" w:rsidRDefault="00B76024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ຕັດ</w:t>
            </w:r>
            <w:r w:rsidRPr="002A44C4">
              <w:rPr>
                <w:rFonts w:cs="Phetsarath OT"/>
                <w:sz w:val="22"/>
                <w:szCs w:val="22"/>
              </w:rPr>
              <w:t xml:space="preserve">, </w:t>
            </w: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ເຈາະ ແລະ ຕະໃບໃຫ້ພຽງ</w:t>
            </w:r>
            <w:r w:rsidRPr="002A44C4">
              <w:rPr>
                <w:rFonts w:cs="Phetsarath OT"/>
                <w:sz w:val="22"/>
                <w:szCs w:val="22"/>
              </w:rPr>
              <w:t xml:space="preserve">, </w:t>
            </w: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ສີ່ຫລ່ຽມ ຫຼື ກົມ</w:t>
            </w:r>
          </w:p>
          <w:p w14:paraId="6885843A" w14:textId="77777777" w:rsidR="00B76024" w:rsidRPr="002A44C4" w:rsidRDefault="00B76024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ເຈາະຮູ</w:t>
            </w:r>
            <w:r w:rsidRPr="002A44C4">
              <w:rPr>
                <w:rFonts w:cs="Phetsarath OT"/>
                <w:sz w:val="22"/>
                <w:szCs w:val="22"/>
              </w:rPr>
              <w:t xml:space="preserve">, </w:t>
            </w: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ເຈາະສໍາລັບສະຫຼັກກຽວ</w:t>
            </w:r>
            <w:r w:rsidRPr="002A44C4">
              <w:rPr>
                <w:rFonts w:cs="Phetsarath OT"/>
                <w:sz w:val="22"/>
                <w:szCs w:val="22"/>
              </w:rPr>
              <w:t xml:space="preserve">, </w:t>
            </w: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ຄວ້ານປາກຮູ</w:t>
            </w:r>
            <w:r w:rsidRPr="002A44C4">
              <w:rPr>
                <w:rFonts w:cs="Phetsarath OT"/>
                <w:sz w:val="22"/>
                <w:szCs w:val="22"/>
              </w:rPr>
              <w:t xml:space="preserve">, </w:t>
            </w: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ແລະ ຄວ້ານຮູ</w:t>
            </w:r>
          </w:p>
          <w:p w14:paraId="652E9E4D" w14:textId="77777777" w:rsidR="00B76024" w:rsidRPr="002A44C4" w:rsidRDefault="00B76024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ນຳໃຊ້ຊຸດຕັດກຽວ</w:t>
            </w:r>
          </w:p>
          <w:p w14:paraId="487BEC21" w14:textId="77777777" w:rsidR="00B76024" w:rsidRPr="002A44C4" w:rsidRDefault="00B76024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ນຳໃຊ້ຈັກເມີນມືຖື</w:t>
            </w:r>
          </w:p>
          <w:p w14:paraId="23527600" w14:textId="6606FFD4" w:rsidR="00CF0F50" w:rsidRPr="002A44C4" w:rsidRDefault="00B76024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  <w:cs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ປ່ຽນ ຫຼື ສ້ອມແປງນ໊ອດທີ່ເສຍຫາຍ</w:t>
            </w:r>
          </w:p>
        </w:tc>
      </w:tr>
      <w:tr w:rsidR="00CF0F50" w:rsidRPr="002A44C4" w14:paraId="0CE1C149" w14:textId="77777777" w:rsidTr="003516E9">
        <w:tc>
          <w:tcPr>
            <w:tcW w:w="2405" w:type="dxa"/>
          </w:tcPr>
          <w:p w14:paraId="7A3E8F10" w14:textId="77777777" w:rsidR="00CF0F50" w:rsidRPr="002A44C4" w:rsidRDefault="00CF0F50" w:rsidP="003516E9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2A44C4">
              <w:rPr>
                <w:rFonts w:eastAsia="Calibri"/>
                <w:sz w:val="22"/>
                <w:szCs w:val="22"/>
                <w:lang w:val="en-PH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ເນື້ອ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val="en-PH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ໃນ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val="en-PH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ຂອງໂມດູນ</w:t>
            </w:r>
            <w:r w:rsidRPr="002A44C4">
              <w:rPr>
                <w:rFonts w:eastAsia="Calibri"/>
                <w:sz w:val="22"/>
                <w:szCs w:val="22"/>
                <w:lang w:val="en-PH"/>
              </w:rPr>
              <w:t xml:space="preserve"> </w:t>
            </w:r>
          </w:p>
        </w:tc>
        <w:tc>
          <w:tcPr>
            <w:tcW w:w="6990" w:type="dxa"/>
          </w:tcPr>
          <w:p w14:paraId="7E8996D1" w14:textId="4A00354D" w:rsidR="00C374B2" w:rsidRPr="002A44C4" w:rsidRDefault="00CF0F50" w:rsidP="00E25F53">
            <w:pPr>
              <w:contextualSpacing/>
              <w:rPr>
                <w:rFonts w:eastAsia="Calibri"/>
                <w:b/>
                <w:bCs/>
                <w:sz w:val="22"/>
                <w:szCs w:val="22"/>
                <w:lang w:bidi="lo-LA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ເນື້ອ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ໃນ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ການ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ສອນ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ພາກ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ທິດ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ສະ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ດີ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         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    </w:t>
            </w:r>
            <w:r w:rsidR="00C374B2"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 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</w:t>
            </w:r>
            <w:r w:rsidR="00C374B2"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>6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ຊົ່ວໂມງ</w:t>
            </w:r>
          </w:p>
          <w:p w14:paraId="7E54E839" w14:textId="657B5AFA" w:rsidR="00701472" w:rsidRPr="002A44C4" w:rsidRDefault="00C374B2" w:rsidP="00E25F53">
            <w:pPr>
              <w:contextualSpacing/>
              <w:rPr>
                <w:rFonts w:eastAsia="Calibri"/>
                <w:b/>
                <w:bCs/>
                <w:sz w:val="22"/>
                <w:szCs w:val="22"/>
                <w:lang w:bidi="lo-LA"/>
              </w:rPr>
            </w:pPr>
            <w:r w:rsidRPr="002A44C4">
              <w:rPr>
                <w:rFonts w:eastAsia="Calibri"/>
                <w:sz w:val="22"/>
                <w:szCs w:val="22"/>
                <w:cs/>
                <w:lang w:bidi="lo-LA"/>
              </w:rPr>
              <w:t>ບົ</w:t>
            </w:r>
            <w:r w:rsidR="00E25F53" w:rsidRPr="002A44C4">
              <w:rPr>
                <w:rFonts w:eastAsia="Calibri"/>
                <w:sz w:val="22"/>
                <w:szCs w:val="22"/>
                <w:cs/>
                <w:lang w:bidi="lo-LA"/>
              </w:rPr>
              <w:t xml:space="preserve">ດທີ 1 </w:t>
            </w:r>
            <w:r w:rsidR="00701472" w:rsidRPr="002A44C4">
              <w:rPr>
                <w:sz w:val="22"/>
                <w:szCs w:val="22"/>
                <w:cs/>
                <w:lang w:bidi="lo-LA"/>
              </w:rPr>
              <w:t>ການປະຕິບັດງານຕ່າງໆທີ່ປອດໄພໃນໂຮງຊ່າງ</w:t>
            </w:r>
          </w:p>
          <w:p w14:paraId="1A5DC62D" w14:textId="77777777" w:rsidR="00701472" w:rsidRPr="002A44C4" w:rsidRDefault="00701472" w:rsidP="00A70619">
            <w:pPr>
              <w:pStyle w:val="ListParagraph"/>
              <w:numPr>
                <w:ilvl w:val="0"/>
                <w:numId w:val="33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ນິໄສການເຮັດວຽກທີ່ປອດໄພ</w:t>
            </w:r>
          </w:p>
          <w:p w14:paraId="1A885C61" w14:textId="77777777" w:rsidR="00701472" w:rsidRPr="002A44C4" w:rsidRDefault="00701472" w:rsidP="00A70619">
            <w:pPr>
              <w:pStyle w:val="ListParagraph"/>
              <w:numPr>
                <w:ilvl w:val="0"/>
                <w:numId w:val="33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ການກໍານົດພື້ນທີ່ອັນຕະລາຍ</w:t>
            </w:r>
          </w:p>
          <w:p w14:paraId="7C4CB945" w14:textId="77777777" w:rsidR="00701472" w:rsidRPr="002A44C4" w:rsidRDefault="00701472" w:rsidP="00A70619">
            <w:pPr>
              <w:pStyle w:val="ListParagraph"/>
              <w:numPr>
                <w:ilvl w:val="0"/>
                <w:numId w:val="33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ເສື້ອຜ້າ ແລະ ອຸປະກອນປ້ອງກັນ</w:t>
            </w:r>
          </w:p>
          <w:p w14:paraId="266C8993" w14:textId="77777777" w:rsidR="00701472" w:rsidRPr="002A44C4" w:rsidRDefault="00701472" w:rsidP="00A70619">
            <w:pPr>
              <w:pStyle w:val="ListParagraph"/>
              <w:numPr>
                <w:ilvl w:val="0"/>
                <w:numId w:val="33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ການຈັດການເຄື່ອງມື ແລະ ອຸປະກອນທີ່ປອດໄພ</w:t>
            </w:r>
          </w:p>
          <w:p w14:paraId="2CE68978" w14:textId="77777777" w:rsidR="00701472" w:rsidRPr="002A44C4" w:rsidRDefault="00701472" w:rsidP="00A70619">
            <w:pPr>
              <w:pStyle w:val="ListParagraph"/>
              <w:numPr>
                <w:ilvl w:val="0"/>
                <w:numId w:val="33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ວຽກແມ່ບ້ານ</w:t>
            </w:r>
          </w:p>
          <w:p w14:paraId="23349BDC" w14:textId="77777777" w:rsidR="00701472" w:rsidRPr="002A44C4" w:rsidRDefault="00701472" w:rsidP="00A70619">
            <w:pPr>
              <w:pStyle w:val="ListParagraph"/>
              <w:numPr>
                <w:ilvl w:val="0"/>
                <w:numId w:val="33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ປະຖົມພະຍາບານ</w:t>
            </w:r>
          </w:p>
          <w:p w14:paraId="344C038A" w14:textId="405E92E6" w:rsidR="00701472" w:rsidRPr="002A44C4" w:rsidRDefault="00E25F53" w:rsidP="00E25F53">
            <w:pPr>
              <w:rPr>
                <w:sz w:val="22"/>
                <w:szCs w:val="22"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 xml:space="preserve">ບົດທີ 2 </w:t>
            </w:r>
            <w:r w:rsidR="00701472" w:rsidRPr="002A44C4">
              <w:rPr>
                <w:sz w:val="22"/>
                <w:szCs w:val="22"/>
                <w:cs/>
                <w:lang w:bidi="lo-LA"/>
              </w:rPr>
              <w:t>ການແຕ້ມແບບ ຫຼື ແຜນຜັງ</w:t>
            </w:r>
          </w:p>
          <w:p w14:paraId="63309CF2" w14:textId="77777777" w:rsidR="00701472" w:rsidRPr="002A44C4" w:rsidRDefault="00701472" w:rsidP="00A70619">
            <w:pPr>
              <w:pStyle w:val="ListParagraph"/>
              <w:numPr>
                <w:ilvl w:val="0"/>
                <w:numId w:val="34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ສັນຍາລັກຕ່າງໆທີ່ເປັນມາດຕະຖານໃນການແຕ້ມແບບ</w:t>
            </w:r>
          </w:p>
          <w:p w14:paraId="5B01EB9F" w14:textId="77777777" w:rsidR="00701472" w:rsidRPr="002A44C4" w:rsidRDefault="00701472" w:rsidP="00A70619">
            <w:pPr>
              <w:pStyle w:val="ListParagraph"/>
              <w:numPr>
                <w:ilvl w:val="0"/>
                <w:numId w:val="34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ແບບສາມມິຕິ ແລະ ການສາຍຮູບສາມດ້ານຕາມການແຕ້ມແບບ</w:t>
            </w:r>
          </w:p>
          <w:p w14:paraId="73B90854" w14:textId="64615AC0" w:rsidR="00701472" w:rsidRPr="002A44C4" w:rsidRDefault="00E25F53" w:rsidP="00E25F53">
            <w:pPr>
              <w:rPr>
                <w:sz w:val="22"/>
                <w:szCs w:val="22"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 xml:space="preserve">ບົດທີ 3 </w:t>
            </w:r>
            <w:r w:rsidR="00701472" w:rsidRPr="002A44C4">
              <w:rPr>
                <w:sz w:val="22"/>
                <w:szCs w:val="22"/>
                <w:cs/>
                <w:lang w:bidi="lo-LA"/>
              </w:rPr>
              <w:t>ເລກຊ່າງ</w:t>
            </w:r>
          </w:p>
          <w:p w14:paraId="1C8168FE" w14:textId="77777777" w:rsidR="00701472" w:rsidRPr="002A44C4" w:rsidRDefault="00701472" w:rsidP="00A70619">
            <w:pPr>
              <w:pStyle w:val="ListParagraph"/>
              <w:numPr>
                <w:ilvl w:val="0"/>
                <w:numId w:val="35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ການຄິດໄລ່ຄະນິດສາດຂັ້ນພື້ນຖານ</w:t>
            </w:r>
          </w:p>
          <w:p w14:paraId="2BA59019" w14:textId="77777777" w:rsidR="00701472" w:rsidRPr="002A44C4" w:rsidRDefault="00701472" w:rsidP="00A70619">
            <w:pPr>
              <w:pStyle w:val="ListParagraph"/>
              <w:numPr>
                <w:ilvl w:val="0"/>
                <w:numId w:val="35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ເລກເສດສ່ວນ</w:t>
            </w:r>
          </w:p>
          <w:p w14:paraId="0995CEED" w14:textId="77777777" w:rsidR="00701472" w:rsidRPr="002A44C4" w:rsidRDefault="00701472" w:rsidP="00A70619">
            <w:pPr>
              <w:pStyle w:val="ListParagraph"/>
              <w:numPr>
                <w:ilvl w:val="0"/>
                <w:numId w:val="35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ສ່ວນຮ້ອຍ ແລະ ອັດຕາສ່ວນ</w:t>
            </w:r>
          </w:p>
          <w:p w14:paraId="53300448" w14:textId="77777777" w:rsidR="00701472" w:rsidRPr="002A44C4" w:rsidRDefault="00701472" w:rsidP="00A70619">
            <w:pPr>
              <w:pStyle w:val="ListParagraph"/>
              <w:numPr>
                <w:ilvl w:val="0"/>
                <w:numId w:val="35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ການປ່ຽນຫົວໜ່ວຍ (ຈາກນິ້ວເປັນມິນລີ)</w:t>
            </w:r>
          </w:p>
          <w:p w14:paraId="7421221C" w14:textId="77777777" w:rsidR="00701472" w:rsidRPr="002A44C4" w:rsidRDefault="00701472" w:rsidP="00A70619">
            <w:pPr>
              <w:pStyle w:val="ListParagraph"/>
              <w:numPr>
                <w:ilvl w:val="0"/>
                <w:numId w:val="35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 xml:space="preserve">ເລຂາຄະນິດ </w:t>
            </w:r>
          </w:p>
          <w:p w14:paraId="362671DA" w14:textId="2F098A67" w:rsidR="00701472" w:rsidRPr="002A44C4" w:rsidRDefault="00E25F53" w:rsidP="00E25F53">
            <w:pPr>
              <w:rPr>
                <w:sz w:val="22"/>
                <w:szCs w:val="22"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 xml:space="preserve">ບົດທີ 4 </w:t>
            </w:r>
            <w:r w:rsidR="00701472" w:rsidRPr="002A44C4">
              <w:rPr>
                <w:sz w:val="22"/>
                <w:szCs w:val="22"/>
                <w:cs/>
                <w:lang w:bidi="lo-LA"/>
              </w:rPr>
              <w:t>ການວັດແທກ</w:t>
            </w:r>
          </w:p>
          <w:p w14:paraId="7BEA7E66" w14:textId="77777777" w:rsidR="00701472" w:rsidRPr="002A44C4" w:rsidRDefault="00701472" w:rsidP="00A70619">
            <w:pPr>
              <w:pStyle w:val="ListParagraph"/>
              <w:numPr>
                <w:ilvl w:val="0"/>
                <w:numId w:val="36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ເຄື່ອງມືວັດແທກຕ່າງໆ</w:t>
            </w:r>
          </w:p>
          <w:p w14:paraId="6E0016D2" w14:textId="77777777" w:rsidR="00701472" w:rsidRPr="002A44C4" w:rsidRDefault="00701472" w:rsidP="00A70619">
            <w:pPr>
              <w:pStyle w:val="ListParagraph"/>
              <w:numPr>
                <w:ilvl w:val="0"/>
                <w:numId w:val="36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ເຄື່ອງມືການກວດສອບ (ມາດຕະການວັດແທກຄວາມຍາວ</w:t>
            </w:r>
            <w:r w:rsidRPr="002A44C4">
              <w:rPr>
                <w:rFonts w:cs="Phetsarath OT"/>
                <w:sz w:val="22"/>
                <w:szCs w:val="22"/>
                <w:lang w:bidi="lo-LA"/>
              </w:rPr>
              <w:t xml:space="preserve">, </w:t>
            </w: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ຄວາມກ້ວງ)</w:t>
            </w:r>
          </w:p>
          <w:p w14:paraId="14787B97" w14:textId="63E3D587" w:rsidR="00701472" w:rsidRPr="002A44C4" w:rsidRDefault="00E25F53" w:rsidP="00E25F53">
            <w:pPr>
              <w:rPr>
                <w:sz w:val="22"/>
                <w:szCs w:val="22"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 xml:space="preserve">ບົດທີ 5 </w:t>
            </w:r>
            <w:r w:rsidR="00701472" w:rsidRPr="002A44C4">
              <w:rPr>
                <w:sz w:val="22"/>
                <w:szCs w:val="22"/>
                <w:cs/>
                <w:lang w:bidi="lo-LA"/>
              </w:rPr>
              <w:t>ວັດສະດຸ ແລະ ວິທະຍາສາດທີ່ກ່ຽວຂ້ອງ</w:t>
            </w:r>
          </w:p>
          <w:p w14:paraId="6D2A08B9" w14:textId="77777777" w:rsidR="00701472" w:rsidRPr="002A44C4" w:rsidRDefault="00701472" w:rsidP="00A70619">
            <w:pPr>
              <w:pStyle w:val="ListParagraph"/>
              <w:numPr>
                <w:ilvl w:val="0"/>
                <w:numId w:val="37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ການຈຳແນກປະເພດ ແລະ ຄຸນລັກສະນະຂອງວັດສະດຸ</w:t>
            </w:r>
          </w:p>
          <w:p w14:paraId="009D9C3E" w14:textId="77777777" w:rsidR="00701472" w:rsidRPr="002A44C4" w:rsidRDefault="00701472" w:rsidP="00A70619">
            <w:pPr>
              <w:pStyle w:val="ListParagraph"/>
              <w:numPr>
                <w:ilvl w:val="0"/>
                <w:numId w:val="37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ຄຸນສົມບັດຂອງເຫຼັກ ແລະ ໂລຫະອື່ນໆ</w:t>
            </w:r>
          </w:p>
          <w:p w14:paraId="397FB3E4" w14:textId="621DEBB3" w:rsidR="00701472" w:rsidRPr="002A44C4" w:rsidRDefault="00E25F53" w:rsidP="00E25F53">
            <w:pPr>
              <w:rPr>
                <w:sz w:val="22"/>
                <w:szCs w:val="22"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lastRenderedPageBreak/>
              <w:t xml:space="preserve">ບົດທີ 6 </w:t>
            </w:r>
            <w:r w:rsidR="00701472" w:rsidRPr="002A44C4">
              <w:rPr>
                <w:sz w:val="22"/>
                <w:szCs w:val="22"/>
                <w:cs/>
                <w:lang w:bidi="lo-LA"/>
              </w:rPr>
              <w:t>ໂຕະປະຕິບັດງານ</w:t>
            </w:r>
          </w:p>
          <w:p w14:paraId="73250299" w14:textId="77777777" w:rsidR="00701472" w:rsidRPr="002A44C4" w:rsidRDefault="00701472" w:rsidP="00E25F53">
            <w:pPr>
              <w:pStyle w:val="ListParagraph"/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ທິດສະດີ</w:t>
            </w:r>
            <w:r w:rsidRPr="002A44C4">
              <w:rPr>
                <w:rFonts w:cs="Phetsarath OT"/>
                <w:sz w:val="22"/>
                <w:szCs w:val="22"/>
                <w:lang w:bidi="lo-LA"/>
              </w:rPr>
              <w:t xml:space="preserve">, </w:t>
            </w: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ນໍາໃຊ້ ແລະ ຮັກສາເຄື່ອງມືສໍາລັບ:</w:t>
            </w:r>
          </w:p>
          <w:p w14:paraId="6DE1ABE7" w14:textId="77777777" w:rsidR="00701472" w:rsidRPr="002A44C4" w:rsidRDefault="00701472" w:rsidP="00A70619">
            <w:pPr>
              <w:pStyle w:val="ListParagraph"/>
              <w:numPr>
                <w:ilvl w:val="0"/>
                <w:numId w:val="38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ເຄື່ອງມືວາງເຄົ້າໂຄງ ແລະ ຂີດໝາຍ</w:t>
            </w:r>
          </w:p>
          <w:p w14:paraId="058CB4BB" w14:textId="77777777" w:rsidR="00701472" w:rsidRPr="002A44C4" w:rsidRDefault="00701472" w:rsidP="00A70619">
            <w:pPr>
              <w:pStyle w:val="ListParagraph"/>
              <w:numPr>
                <w:ilvl w:val="0"/>
                <w:numId w:val="38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ການຕັດເປັນຕ່ອນ</w:t>
            </w:r>
            <w:r w:rsidRPr="002A44C4">
              <w:rPr>
                <w:rFonts w:cs="Phetsarath OT"/>
                <w:sz w:val="22"/>
                <w:szCs w:val="22"/>
                <w:lang w:bidi="lo-LA"/>
              </w:rPr>
              <w:t xml:space="preserve">, </w:t>
            </w: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ການຕະໃບ</w:t>
            </w:r>
            <w:r w:rsidRPr="002A44C4">
              <w:rPr>
                <w:rFonts w:cs="Phetsarath OT"/>
                <w:sz w:val="22"/>
                <w:szCs w:val="22"/>
                <w:lang w:bidi="lo-LA"/>
              </w:rPr>
              <w:t xml:space="preserve">, </w:t>
            </w: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ການເສາະ ແລະ ຝົນ</w:t>
            </w:r>
          </w:p>
          <w:p w14:paraId="01FE2E7F" w14:textId="5FC57613" w:rsidR="00701472" w:rsidRPr="002A44C4" w:rsidRDefault="00E25F53" w:rsidP="00A70619">
            <w:pPr>
              <w:pStyle w:val="ListParagraph"/>
              <w:numPr>
                <w:ilvl w:val="0"/>
                <w:numId w:val="38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ການ</w:t>
            </w:r>
            <w:r w:rsidR="00701472" w:rsidRPr="002A44C4">
              <w:rPr>
                <w:rFonts w:cs="Phetsarath OT"/>
                <w:sz w:val="22"/>
                <w:szCs w:val="22"/>
                <w:cs/>
                <w:lang w:bidi="lo-LA"/>
              </w:rPr>
              <w:t>ຕັດກຽວ</w:t>
            </w:r>
          </w:p>
          <w:p w14:paraId="0F4A7955" w14:textId="77777777" w:rsidR="00701472" w:rsidRPr="002A44C4" w:rsidRDefault="00701472" w:rsidP="00A70619">
            <w:pPr>
              <w:pStyle w:val="ListParagraph"/>
              <w:numPr>
                <w:ilvl w:val="0"/>
                <w:numId w:val="38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ການຖອນນ໊ອດ</w:t>
            </w:r>
          </w:p>
          <w:p w14:paraId="371D7864" w14:textId="74570380" w:rsidR="00701472" w:rsidRPr="002A44C4" w:rsidRDefault="00E25F53" w:rsidP="00E25F53">
            <w:pPr>
              <w:rPr>
                <w:sz w:val="22"/>
                <w:szCs w:val="22"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 xml:space="preserve">ບົດທີ 7 </w:t>
            </w:r>
            <w:r w:rsidR="00701472" w:rsidRPr="002A44C4">
              <w:rPr>
                <w:sz w:val="22"/>
                <w:szCs w:val="22"/>
                <w:cs/>
                <w:lang w:bidi="lo-LA"/>
              </w:rPr>
              <w:t>ລະບຽບການ</w:t>
            </w:r>
            <w:r w:rsidR="00701472" w:rsidRPr="002A44C4">
              <w:rPr>
                <w:sz w:val="22"/>
                <w:szCs w:val="22"/>
                <w:lang w:bidi="lo-LA"/>
              </w:rPr>
              <w:t xml:space="preserve">, </w:t>
            </w:r>
            <w:r w:rsidR="00701472" w:rsidRPr="002A44C4">
              <w:rPr>
                <w:sz w:val="22"/>
                <w:szCs w:val="22"/>
                <w:cs/>
                <w:lang w:bidi="lo-LA"/>
              </w:rPr>
              <w:t>ຄວາມຕ້ອງການ ອຸປະກອນ ແລະ ວັດສະດຸທາງດ້ານກົດຄວາມປອດໄພໃນອາຊີບ ຄວາມຕ້ອງການດ້ານຄວາມປອດໄພຂອງສ່ວນບຸກຄົນ</w:t>
            </w:r>
          </w:p>
          <w:p w14:paraId="00A05BE4" w14:textId="59B96456" w:rsidR="00701472" w:rsidRPr="002A44C4" w:rsidRDefault="00E25F53" w:rsidP="00E25F53">
            <w:pPr>
              <w:rPr>
                <w:sz w:val="22"/>
                <w:szCs w:val="22"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 xml:space="preserve">ບົດທີ 8 </w:t>
            </w:r>
            <w:r w:rsidR="00701472" w:rsidRPr="002A44C4">
              <w:rPr>
                <w:sz w:val="22"/>
                <w:szCs w:val="22"/>
                <w:cs/>
                <w:lang w:bidi="lo-LA"/>
              </w:rPr>
              <w:t>ທັດສະນະຄະຕິ: ຄວາມຮູ້ດ້ານຄວາມປອດໄພ</w:t>
            </w:r>
            <w:r w:rsidR="00701472" w:rsidRPr="002A44C4">
              <w:rPr>
                <w:sz w:val="22"/>
                <w:szCs w:val="22"/>
                <w:lang w:bidi="lo-LA"/>
              </w:rPr>
              <w:t xml:space="preserve">, </w:t>
            </w:r>
            <w:r w:rsidR="00701472" w:rsidRPr="002A44C4">
              <w:rPr>
                <w:sz w:val="22"/>
                <w:szCs w:val="22"/>
                <w:cs/>
                <w:lang w:bidi="lo-LA"/>
              </w:rPr>
              <w:t>ຄວາມຮູ້ທີ່ດີ</w:t>
            </w:r>
            <w:r w:rsidR="00701472" w:rsidRPr="002A44C4">
              <w:rPr>
                <w:sz w:val="22"/>
                <w:szCs w:val="22"/>
                <w:lang w:bidi="lo-LA"/>
              </w:rPr>
              <w:t xml:space="preserve">, </w:t>
            </w:r>
            <w:r w:rsidR="00701472" w:rsidRPr="002A44C4">
              <w:rPr>
                <w:sz w:val="22"/>
                <w:szCs w:val="22"/>
                <w:cs/>
                <w:lang w:bidi="lo-LA"/>
              </w:rPr>
              <w:t>ຄວາມກັງວົນ</w:t>
            </w:r>
            <w:r w:rsidR="00701472" w:rsidRPr="002A44C4">
              <w:rPr>
                <w:sz w:val="22"/>
                <w:szCs w:val="22"/>
                <w:lang w:bidi="lo-LA"/>
              </w:rPr>
              <w:t xml:space="preserve">, </w:t>
            </w:r>
            <w:r w:rsidR="00701472" w:rsidRPr="002A44C4">
              <w:rPr>
                <w:sz w:val="22"/>
                <w:szCs w:val="22"/>
                <w:cs/>
                <w:lang w:bidi="lo-LA"/>
              </w:rPr>
              <w:t>ຄວາມຊື່ສັດສຸດຈະລິດ ແລະ ຄວາມກົງຕໍ່ເວລາ</w:t>
            </w:r>
          </w:p>
          <w:p w14:paraId="1EC3E6EA" w14:textId="723BE1DE" w:rsidR="00CF0F50" w:rsidRPr="002A44C4" w:rsidRDefault="00CF0F50" w:rsidP="00701472">
            <w:pPr>
              <w:pStyle w:val="ListParagraph"/>
              <w:ind w:left="360"/>
              <w:jc w:val="thaiDistribute"/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2A44C4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.</w:t>
            </w:r>
          </w:p>
          <w:p w14:paraId="5C7E587A" w14:textId="1E46874C" w:rsidR="00CF0F50" w:rsidRPr="002A44C4" w:rsidRDefault="00CF0F50" w:rsidP="00D3652D">
            <w:pPr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ເນື້ອ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ໃນ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ພາກ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ປະ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ຕິ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ບັດ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 xml:space="preserve">                         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</w:t>
            </w:r>
            <w:r w:rsidR="00C374B2"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  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</w:t>
            </w:r>
            <w:r w:rsidR="006E7EA8"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>32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ຊົ່ວໂມງ</w:t>
            </w:r>
          </w:p>
          <w:p w14:paraId="7EE5027E" w14:textId="77777777" w:rsidR="00D732EC" w:rsidRPr="002A44C4" w:rsidRDefault="00D732EC" w:rsidP="00A70619">
            <w:pPr>
              <w:pStyle w:val="ListParagraph"/>
              <w:numPr>
                <w:ilvl w:val="0"/>
                <w:numId w:val="39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ການວາງເຄົ້າໂຄງ ແລະ ການຂີດໝາຍຕາມຂະໜາດ ຫຼື ລັກສະນະ ໃສ່ຕ່ອນງານຕາມແບບຂອງວຽກ</w:t>
            </w:r>
          </w:p>
          <w:p w14:paraId="329D92B0" w14:textId="77777777" w:rsidR="00D732EC" w:rsidRPr="002A44C4" w:rsidRDefault="00D732EC" w:rsidP="00A70619">
            <w:pPr>
              <w:pStyle w:val="ListParagraph"/>
              <w:numPr>
                <w:ilvl w:val="0"/>
                <w:numId w:val="39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ການຕັດ</w:t>
            </w:r>
            <w:r w:rsidRPr="002A44C4">
              <w:rPr>
                <w:rFonts w:cs="Phetsarath OT"/>
                <w:sz w:val="22"/>
                <w:szCs w:val="22"/>
                <w:lang w:bidi="lo-LA"/>
              </w:rPr>
              <w:t xml:space="preserve">, </w:t>
            </w: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ການຕັດເປັນຕ່ອນ ແລະ ການຕະໃບລະອຽດ</w:t>
            </w:r>
            <w:r w:rsidRPr="002A44C4">
              <w:rPr>
                <w:rFonts w:cs="Phetsarath OT"/>
                <w:sz w:val="22"/>
                <w:szCs w:val="22"/>
                <w:lang w:bidi="lo-LA"/>
              </w:rPr>
              <w:t xml:space="preserve">, </w:t>
            </w: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ທີ່ເປັນສີ່ລ່ຽມ ແລະ ກົມຕາມຂະບວນການຂອງສະຖານທີ່ເຮັດວຽກ</w:t>
            </w:r>
          </w:p>
          <w:p w14:paraId="6211279A" w14:textId="77777777" w:rsidR="00D732EC" w:rsidRPr="002A44C4" w:rsidRDefault="00D732EC" w:rsidP="00A70619">
            <w:pPr>
              <w:pStyle w:val="ListParagraph"/>
              <w:numPr>
                <w:ilvl w:val="0"/>
                <w:numId w:val="39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ການເຈາະຮູ</w:t>
            </w:r>
            <w:r w:rsidRPr="002A44C4">
              <w:rPr>
                <w:rFonts w:cs="Phetsarath OT"/>
                <w:sz w:val="22"/>
                <w:szCs w:val="22"/>
                <w:lang w:bidi="lo-LA"/>
              </w:rPr>
              <w:t xml:space="preserve">, </w:t>
            </w: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ການຄວ້ານປາກຮູ</w:t>
            </w:r>
            <w:r w:rsidRPr="002A44C4">
              <w:rPr>
                <w:rFonts w:cs="Phetsarath OT"/>
                <w:sz w:val="22"/>
                <w:szCs w:val="22"/>
                <w:lang w:bidi="lo-LA"/>
              </w:rPr>
              <w:t xml:space="preserve">, </w:t>
            </w: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ການຄວ້ານຮູຕາມຂໍ້ກຳນົດຕ່າງຂອງແບບ</w:t>
            </w:r>
          </w:p>
          <w:p w14:paraId="47292B97" w14:textId="77777777" w:rsidR="00D732EC" w:rsidRPr="002A44C4" w:rsidRDefault="00D732EC" w:rsidP="00A70619">
            <w:pPr>
              <w:pStyle w:val="ListParagraph"/>
              <w:numPr>
                <w:ilvl w:val="0"/>
                <w:numId w:val="39"/>
              </w:numPr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ການຖອນນ໊ອດທີ່ເສຍຫາຍອອກຕາມຂະບວນການຂອງສະຖານທີ່ເຮັດວຽກ</w:t>
            </w:r>
          </w:p>
          <w:p w14:paraId="117A283C" w14:textId="77777777" w:rsidR="00D732EC" w:rsidRPr="002A44C4" w:rsidRDefault="00D732EC" w:rsidP="00A70619">
            <w:pPr>
              <w:pStyle w:val="ListParagraph"/>
              <w:numPr>
                <w:ilvl w:val="0"/>
                <w:numId w:val="39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 xml:space="preserve">ການການນຳໃຊ້ຈັກເມີນມືຖືໃນການຕັດ ຫຼື ເມີນ ໂດຍອີງຕາມຂໍ້ກໍານົດໃນການຕັດສະເພາະ ແລະ ເຮັດໃຫ້ວັດສະດຸຖືກຕັດຂາດ </w:t>
            </w:r>
          </w:p>
          <w:p w14:paraId="459F5737" w14:textId="16663A40" w:rsidR="00CF0F50" w:rsidRPr="002A44C4" w:rsidRDefault="00D732EC" w:rsidP="00A70619">
            <w:pPr>
              <w:pStyle w:val="ListParagraph"/>
              <w:numPr>
                <w:ilvl w:val="0"/>
                <w:numId w:val="39"/>
              </w:numPr>
              <w:rPr>
                <w:rFonts w:cs="Phetsarath OT"/>
                <w:sz w:val="22"/>
                <w:szCs w:val="22"/>
                <w:cs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ການການຕັດກຽວໂດຍນຳໃຊ້ຊຸດຕັດກຽວໂດຍອີງຕາມຂໍ້ກຳນົດໃນສະຖານທີ່ເຮັດວຽກ</w:t>
            </w:r>
          </w:p>
        </w:tc>
      </w:tr>
      <w:tr w:rsidR="00CF0F50" w:rsidRPr="002A44C4" w14:paraId="3DF1CE8D" w14:textId="77777777" w:rsidTr="003516E9">
        <w:tc>
          <w:tcPr>
            <w:tcW w:w="2405" w:type="dxa"/>
          </w:tcPr>
          <w:p w14:paraId="4BC0C677" w14:textId="77777777" w:rsidR="00CF0F50" w:rsidRPr="002A44C4" w:rsidRDefault="00CF0F50" w:rsidP="003516E9">
            <w:pPr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lastRenderedPageBreak/>
              <w:t>ຊັບພະຍາກອນ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ທີ່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ຈຳ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ເປັນ</w:t>
            </w:r>
          </w:p>
        </w:tc>
        <w:tc>
          <w:tcPr>
            <w:tcW w:w="6990" w:type="dxa"/>
          </w:tcPr>
          <w:p w14:paraId="3D8A9EDE" w14:textId="77777777" w:rsidR="00CF0F50" w:rsidRPr="002A44C4" w:rsidRDefault="00CF0F50" w:rsidP="00D3652D">
            <w:pPr>
              <w:jc w:val="thaiDistribute"/>
              <w:rPr>
                <w:sz w:val="22"/>
                <w:szCs w:val="22"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ອຸປະກອນການຝຶກອົບຮົມທີ່ແນະນຳໃຫ້ໃຊ້</w:t>
            </w:r>
            <w:r w:rsidRPr="002A44C4">
              <w:rPr>
                <w:sz w:val="22"/>
                <w:szCs w:val="22"/>
                <w:lang w:bidi="lo-LA"/>
              </w:rPr>
              <w:t>:</w:t>
            </w:r>
          </w:p>
          <w:p w14:paraId="09FD8A1C" w14:textId="77777777" w:rsidR="00CF0F50" w:rsidRPr="002A44C4" w:rsidRDefault="00CF0F50" w:rsidP="00D3652D">
            <w:pPr>
              <w:jc w:val="thaiDistribute"/>
              <w:rPr>
                <w:b/>
                <w:bCs/>
                <w:sz w:val="22"/>
                <w:szCs w:val="22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ກ. ເຄື່ອງມືອຸປະກອນ</w:t>
            </w:r>
          </w:p>
          <w:p w14:paraId="3FDADC80" w14:textId="524D7C0A" w:rsidR="00CF0F50" w:rsidRPr="002A44C4" w:rsidRDefault="00936AEB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ອຸປະກອນການຮຽນ-ການສອນ</w:t>
            </w:r>
          </w:p>
          <w:p w14:paraId="58608082" w14:textId="77777777" w:rsidR="00CE042A" w:rsidRPr="002A44C4" w:rsidRDefault="00CE042A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ຄູູ່ມື</w:t>
            </w:r>
          </w:p>
          <w:p w14:paraId="736B9CF4" w14:textId="77777777" w:rsidR="00CE042A" w:rsidRPr="002A44C4" w:rsidRDefault="00CE042A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ປຶ້ມບົດຝຶກຫັດ</w:t>
            </w:r>
          </w:p>
          <w:p w14:paraId="4B857CAF" w14:textId="77777777" w:rsidR="00CE042A" w:rsidRPr="002A44C4" w:rsidRDefault="00CE042A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ແບບ ແລະ ລາຍລະອຽດຂອງວຽກພື້ນຖານຊ່າງ</w:t>
            </w:r>
          </w:p>
          <w:p w14:paraId="0F863DEE" w14:textId="77777777" w:rsidR="00CF0F50" w:rsidRPr="002A44C4" w:rsidRDefault="00CF0F50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ບ່ອນເຮັດວຽກ</w:t>
            </w:r>
            <w:r w:rsidRPr="002A44C4">
              <w:rPr>
                <w:rFonts w:cs="Phetsarath OT"/>
                <w:sz w:val="22"/>
                <w:szCs w:val="22"/>
                <w:cs/>
              </w:rPr>
              <w:t xml:space="preserve">: </w:t>
            </w: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ພື້ນທີ່ເຮັດວຽກ ຫຼື ທົດລອງ</w:t>
            </w:r>
          </w:p>
          <w:p w14:paraId="2C029819" w14:textId="0EB2E616" w:rsidR="00CF0F50" w:rsidRPr="002A44C4" w:rsidRDefault="00CF0F50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ເຄື່ອງມື ແລະ ອຸປະກອນທີ່ເໝາະສົມ</w:t>
            </w:r>
            <w:r w:rsidR="00CE042A" w:rsidRPr="002A44C4">
              <w:rPr>
                <w:rFonts w:cs="Phetsarath OT"/>
                <w:sz w:val="22"/>
                <w:szCs w:val="22"/>
                <w:cs/>
                <w:lang w:bidi="lo-LA"/>
              </w:rPr>
              <w:t>ສຳລັບພື້ນຖານຊ່າງ</w:t>
            </w:r>
          </w:p>
          <w:p w14:paraId="0A72BAA8" w14:textId="77777777" w:rsidR="00CE042A" w:rsidRPr="002A44C4" w:rsidRDefault="00CF0F50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ວັດສະດຸທີ່ກ່ຽວຂ້ອງກັບກິດຈະກໍາ</w:t>
            </w:r>
          </w:p>
          <w:p w14:paraId="7A91B93E" w14:textId="3D03237D" w:rsidR="00CF0F50" w:rsidRPr="002A44C4" w:rsidRDefault="00CE042A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ອຸປະກອນປ້ອງກັນສ່ວນບຸກຄົນ</w:t>
            </w:r>
            <w:r w:rsidR="00CF0F50" w:rsidRPr="002A44C4">
              <w:rPr>
                <w:rFonts w:cs="Phetsarath OT"/>
                <w:sz w:val="22"/>
                <w:szCs w:val="22"/>
                <w:cs/>
              </w:rPr>
              <w:t>.</w:t>
            </w:r>
          </w:p>
          <w:p w14:paraId="437C6846" w14:textId="77777777" w:rsidR="00CF0F50" w:rsidRPr="002A44C4" w:rsidRDefault="00CF0F50" w:rsidP="00D3652D">
            <w:pPr>
              <w:jc w:val="thaiDistribute"/>
              <w:rPr>
                <w:b/>
                <w:bCs/>
                <w:sz w:val="22"/>
                <w:szCs w:val="22"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ຂ. ສື່ການຮຽນ-ການສອນ</w:t>
            </w:r>
          </w:p>
          <w:p w14:paraId="16B91CE0" w14:textId="77777777" w:rsidR="00CF0F50" w:rsidRPr="002A44C4" w:rsidRDefault="00CF0F50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ຄູ່ມືຕ່າງໆ</w:t>
            </w:r>
          </w:p>
          <w:p w14:paraId="56956FE0" w14:textId="77777777" w:rsidR="00CF0F50" w:rsidRPr="002A44C4" w:rsidRDefault="00CF0F50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  <w:cs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ປື້ມແບບຮຽນ</w:t>
            </w:r>
          </w:p>
        </w:tc>
      </w:tr>
      <w:tr w:rsidR="00CF0F50" w:rsidRPr="002A44C4" w14:paraId="12D236E2" w14:textId="77777777" w:rsidTr="003516E9">
        <w:tc>
          <w:tcPr>
            <w:tcW w:w="2405" w:type="dxa"/>
          </w:tcPr>
          <w:p w14:paraId="008DB977" w14:textId="77777777" w:rsidR="00CF0F50" w:rsidRPr="002A44C4" w:rsidRDefault="00CF0F50" w:rsidP="003516E9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ວິທີການຝຶກອົບຮົມ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val="en-PH" w:bidi="lo-LA"/>
              </w:rPr>
              <w:t xml:space="preserve"> 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 xml:space="preserve">     </w:t>
            </w:r>
          </w:p>
        </w:tc>
        <w:tc>
          <w:tcPr>
            <w:tcW w:w="6990" w:type="dxa"/>
          </w:tcPr>
          <w:p w14:paraId="0C876609" w14:textId="77777777" w:rsidR="00823215" w:rsidRPr="002A44C4" w:rsidRDefault="00823215" w:rsidP="00A70619">
            <w:pPr>
              <w:numPr>
                <w:ilvl w:val="0"/>
                <w:numId w:val="9"/>
              </w:numPr>
              <w:jc w:val="thaiDistribute"/>
              <w:rPr>
                <w:sz w:val="22"/>
                <w:szCs w:val="22"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ບັນລະຍາຍ</w:t>
            </w:r>
          </w:p>
          <w:p w14:paraId="41620CF5" w14:textId="77777777" w:rsidR="00823215" w:rsidRPr="002A44C4" w:rsidRDefault="00823215" w:rsidP="00A70619">
            <w:pPr>
              <w:numPr>
                <w:ilvl w:val="0"/>
                <w:numId w:val="9"/>
              </w:numPr>
              <w:jc w:val="thaiDistribute"/>
              <w:rPr>
                <w:sz w:val="22"/>
                <w:szCs w:val="22"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ການຈຳລອງ</w:t>
            </w:r>
          </w:p>
          <w:p w14:paraId="7C4875EB" w14:textId="77777777" w:rsidR="00CF0F50" w:rsidRPr="002A44C4" w:rsidRDefault="00823215" w:rsidP="00A70619">
            <w:pPr>
              <w:numPr>
                <w:ilvl w:val="0"/>
                <w:numId w:val="9"/>
              </w:numPr>
              <w:jc w:val="thaiDistribute"/>
              <w:rPr>
                <w:sz w:val="22"/>
                <w:szCs w:val="22"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ປະຕິບັດຕາມແບບຝຶກຫັດ</w:t>
            </w:r>
          </w:p>
          <w:p w14:paraId="5810AD39" w14:textId="3025F23D" w:rsidR="00CE042A" w:rsidRPr="002A44C4" w:rsidRDefault="00CE042A" w:rsidP="00A70619">
            <w:pPr>
              <w:numPr>
                <w:ilvl w:val="0"/>
                <w:numId w:val="9"/>
              </w:numPr>
              <w:jc w:val="thaiDistribute"/>
              <w:rPr>
                <w:sz w:val="22"/>
                <w:szCs w:val="22"/>
                <w:cs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ການຜະລິດຕາມແບບ</w:t>
            </w:r>
          </w:p>
        </w:tc>
      </w:tr>
      <w:tr w:rsidR="00CF0F50" w:rsidRPr="002A44C4" w14:paraId="77F330A1" w14:textId="77777777" w:rsidTr="003516E9">
        <w:tc>
          <w:tcPr>
            <w:tcW w:w="2405" w:type="dxa"/>
          </w:tcPr>
          <w:p w14:paraId="25902C82" w14:textId="77777777" w:rsidR="00CF0F50" w:rsidRPr="002A44C4" w:rsidRDefault="00CF0F50" w:rsidP="003516E9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2A44C4">
              <w:rPr>
                <w:rFonts w:eastAsia="Calibri"/>
                <w:sz w:val="22"/>
                <w:szCs w:val="22"/>
                <w:cs/>
                <w:lang w:val="en-PH" w:bidi="lo-LA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ເກນ​ການ​ວັດ​ຜົນ</w:t>
            </w:r>
          </w:p>
        </w:tc>
        <w:tc>
          <w:tcPr>
            <w:tcW w:w="6990" w:type="dxa"/>
          </w:tcPr>
          <w:p w14:paraId="270837BE" w14:textId="77777777" w:rsidR="00CF0F50" w:rsidRPr="002A44C4" w:rsidRDefault="00CF0F50" w:rsidP="00D3652D">
            <w:pPr>
              <w:rPr>
                <w:rFonts w:eastAsia="Phetsarath OT"/>
                <w:sz w:val="22"/>
                <w:szCs w:val="22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ຫຼັກຖານກ່ຽວກັບສິ່ງຕໍໄປນີ້ມີຄວາມສຳຄັນ</w:t>
            </w:r>
            <w:r w:rsidRPr="002A44C4">
              <w:rPr>
                <w:rFonts w:eastAsia="Phetsarath OT"/>
                <w:sz w:val="22"/>
                <w:szCs w:val="22"/>
              </w:rPr>
              <w:t>:</w:t>
            </w:r>
          </w:p>
          <w:p w14:paraId="49CD7F34" w14:textId="69C97E33" w:rsidR="00B76024" w:rsidRPr="002A44C4" w:rsidRDefault="00CF0F50" w:rsidP="00B76024">
            <w:pPr>
              <w:jc w:val="thaiDistribute"/>
              <w:rPr>
                <w:b/>
                <w:bCs/>
                <w:sz w:val="22"/>
                <w:szCs w:val="22"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 xml:space="preserve">ກ. </w:t>
            </w:r>
            <w:r w:rsidR="00B76024" w:rsidRPr="002A44C4">
              <w:rPr>
                <w:b/>
                <w:bCs/>
                <w:sz w:val="22"/>
                <w:szCs w:val="22"/>
                <w:cs/>
                <w:lang w:bidi="lo-LA"/>
              </w:rPr>
              <w:t>ການວາງເຄົ້າໂຄງ ແລະ ຂີດໝາຍຂະໜາດ ຫຼື ລັກສະນະໃສ່ຕ່ອນງານ</w:t>
            </w:r>
          </w:p>
          <w:p w14:paraId="109B1174" w14:textId="3A96E49F" w:rsidR="00B76024" w:rsidRPr="002A44C4" w:rsidRDefault="00B76024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ແບບເຕັກນິກໄດ້ຖືກຕີຄວາມໝາຍຕາມມາດຕະຖານຂອງບ່ອນເຮັດວຽກ</w:t>
            </w:r>
          </w:p>
          <w:p w14:paraId="27F94A09" w14:textId="77777777" w:rsidR="00B76024" w:rsidRPr="002A44C4" w:rsidRDefault="00B76024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lastRenderedPageBreak/>
              <w:t>ເຄື່ອງມື ແລະ ອຸປະກອນທີ່ວາງເຄົ້າໂຄງຖືກເລືອກ</w:t>
            </w:r>
            <w:r w:rsidRPr="002A44C4">
              <w:t xml:space="preserve">, </w:t>
            </w:r>
            <w:r w:rsidRPr="002A44C4">
              <w:rPr>
                <w:cs/>
              </w:rPr>
              <w:t>ການກະກຽມ ແລະ ນໍາໃຊ້ຕາມຄວາມຕ້ອງການຂອງວຽກ</w:t>
            </w:r>
          </w:p>
          <w:p w14:paraId="219A0C45" w14:textId="77777777" w:rsidR="00B76024" w:rsidRPr="002A44C4" w:rsidRDefault="00B76024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ວັດສະດຸຕ່າງໆຖືກຄັດເລືອກຕາມຄວາມຕ້ອງການທີ່ລະບຸໄວ້ໃນແບບ</w:t>
            </w:r>
          </w:p>
          <w:p w14:paraId="2DD5741B" w14:textId="77777777" w:rsidR="00B76024" w:rsidRPr="002A44C4" w:rsidRDefault="00B76024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ຂະຫນາດ ຫຼື ຄຸນນະສົມບັດຖືກຈັດວາງ ແລະ ຂີດໝາຍຕາມລາຍລະອຽດໃນແບບໂດຍໃຊ້ເຄື່ອງມື ແລະ ອຸປະກອນການວາງຜັງທີ່ເໝາະສົມ</w:t>
            </w:r>
          </w:p>
          <w:p w14:paraId="70D3FCC2" w14:textId="77777777" w:rsidR="00B76024" w:rsidRPr="002A44C4" w:rsidRDefault="00B76024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ການວາງເຄົ້າໂຄງ ແລະ ການຂີດໝາຍຖືກປະຕິບັດຕາມການໃຊ້ຄວາມຮູ້ກ່ຽວກັບຂັ້ນຕອນຄວາມປອດໄພ ແລະ ການນໍາໃຊ້ອຸປະກອນປ້ອງກັນສ່ວນບຸກຄົນ.</w:t>
            </w:r>
          </w:p>
          <w:p w14:paraId="74112072" w14:textId="77777777" w:rsidR="00B76024" w:rsidRPr="002A44C4" w:rsidRDefault="00B76024" w:rsidP="00B76024">
            <w:pPr>
              <w:pStyle w:val="Heading5"/>
              <w:numPr>
                <w:ilvl w:val="0"/>
                <w:numId w:val="0"/>
              </w:numPr>
              <w:tabs>
                <w:tab w:val="left" w:pos="598"/>
              </w:tabs>
              <w:outlineLvl w:val="4"/>
            </w:pPr>
            <w:r w:rsidRPr="002A44C4">
              <w:rPr>
                <w:b/>
                <w:bCs/>
                <w:cs/>
              </w:rPr>
              <w:t>ຂ. ການຕັດ</w:t>
            </w:r>
            <w:r w:rsidRPr="002A44C4">
              <w:rPr>
                <w:b/>
                <w:bCs/>
              </w:rPr>
              <w:t xml:space="preserve">, </w:t>
            </w:r>
            <w:r w:rsidRPr="002A44C4">
              <w:rPr>
                <w:b/>
                <w:bCs/>
                <w:cs/>
              </w:rPr>
              <w:t>ເຈາະ ແລະ ຕະໃບໃຫ້ພຽງ</w:t>
            </w:r>
            <w:r w:rsidRPr="002A44C4">
              <w:rPr>
                <w:b/>
                <w:bCs/>
              </w:rPr>
              <w:t xml:space="preserve">, </w:t>
            </w:r>
            <w:r w:rsidRPr="002A44C4">
              <w:rPr>
                <w:b/>
                <w:bCs/>
                <w:cs/>
              </w:rPr>
              <w:t>ສີ່ຫລ່ຽມ ຫຼື ກົມ</w:t>
            </w:r>
            <w:r w:rsidRPr="002A44C4">
              <w:rPr>
                <w:cs/>
              </w:rPr>
              <w:tab/>
            </w:r>
          </w:p>
          <w:p w14:paraId="0F948D39" w14:textId="26B11F79" w:rsidR="00B76024" w:rsidRPr="002A44C4" w:rsidRDefault="00B76024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ຂໍ້ມູນໄດ້ຖືກອ່ານ ແລະ ຕີລາຄາຕາມລາຍລະອຽດຂໍ້ກໍານົດ ຫຼື ແບບ</w:t>
            </w:r>
          </w:p>
          <w:p w14:paraId="50FA892A" w14:textId="77777777" w:rsidR="00B76024" w:rsidRPr="002A44C4" w:rsidRDefault="00B76024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ເຄື່ອງມື ແລະ ອຸປະກອນໃນວຽກພື້ນຖານຊ່າງຖືກເລືອກ</w:t>
            </w:r>
            <w:r w:rsidRPr="002A44C4">
              <w:t xml:space="preserve">, </w:t>
            </w:r>
            <w:r w:rsidRPr="002A44C4">
              <w:rPr>
                <w:cs/>
              </w:rPr>
              <w:t>ກະກຽມ ແລະ ນໍາໃຊ້ຕາມຄວາມຕ້ອງການຂອງວຽກ</w:t>
            </w:r>
          </w:p>
          <w:p w14:paraId="366CF8B5" w14:textId="77777777" w:rsidR="00B76024" w:rsidRPr="002A44C4" w:rsidRDefault="00B76024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ຕອນງານຖືກຈັບຢຶດດ້ວຍອຸປະກອນຈັບຍຶດ ເພື່ອຫຼີກເວີ້ນບໍ່ໃຫ້ເກີດຄວາມເສຍຫາຍ ແລະ ອຸປະຕິເຫດໃນເວລາເຮັດວຽກ</w:t>
            </w:r>
          </w:p>
          <w:p w14:paraId="0D8E198A" w14:textId="77777777" w:rsidR="00B76024" w:rsidRPr="002A44C4" w:rsidRDefault="00B76024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ຕ່ອນງານຖືກຕັດເປັນຕ່ອນ ຫຼື ຕະໃບເພື່ອໃຫ້ໄດ້ຕາມທີ່ລະບຸໄວ້ໃນແບບ</w:t>
            </w:r>
          </w:p>
          <w:p w14:paraId="1F76782F" w14:textId="77777777" w:rsidR="00B76024" w:rsidRPr="002A44C4" w:rsidRDefault="00B76024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ເຄື່ອງມືຕັດທີ່ເປ່ເພ ຫຼື ໃຊ້ບໍ່ໄດ້ຖືກຝົນ ຫຼື ປ່ຽນຕາມຂະບວນການຂອງການປະຕິບັດງານ</w:t>
            </w:r>
          </w:p>
          <w:p w14:paraId="1EED6DA1" w14:textId="77777777" w:rsidR="00B76024" w:rsidRPr="002A44C4" w:rsidRDefault="00B76024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ຄວາມຕ້ອງການຂອງກົດຄວາມປອດໄພໃນການປະຕິບັດງານ ລວມທັງຄວາມຕ້ອງການຕ່າງໆທາງດ້ານຄວາມປອດໄພທົ່ວໄປຂອງໂຮງຊ່າງ ຫຼື ບໍລິສັດ ແລະ ອຸປະກອນປ້ອງກັນສ່ວນບຸກຄົນໄດ້ຖືກປະຕິບັດໃນການເຮັດວຽກ.</w:t>
            </w:r>
          </w:p>
          <w:p w14:paraId="23FE58B2" w14:textId="4C54F944" w:rsidR="00B76024" w:rsidRPr="002A44C4" w:rsidRDefault="00B76024" w:rsidP="00B76024">
            <w:pPr>
              <w:pStyle w:val="Heading5"/>
              <w:numPr>
                <w:ilvl w:val="0"/>
                <w:numId w:val="0"/>
              </w:numPr>
              <w:tabs>
                <w:tab w:val="left" w:pos="598"/>
              </w:tabs>
              <w:outlineLvl w:val="4"/>
              <w:rPr>
                <w:b/>
                <w:bCs/>
              </w:rPr>
            </w:pPr>
            <w:r w:rsidRPr="002A44C4">
              <w:rPr>
                <w:b/>
                <w:bCs/>
                <w:cs/>
              </w:rPr>
              <w:t>ຄ. ເຈາະຮູ</w:t>
            </w:r>
            <w:r w:rsidRPr="002A44C4">
              <w:rPr>
                <w:b/>
                <w:bCs/>
              </w:rPr>
              <w:t xml:space="preserve">, </w:t>
            </w:r>
            <w:r w:rsidRPr="002A44C4">
              <w:rPr>
                <w:b/>
                <w:bCs/>
                <w:cs/>
              </w:rPr>
              <w:t>ເຈາະສໍາລັບສະຫຼັກກຽວ</w:t>
            </w:r>
            <w:r w:rsidRPr="002A44C4">
              <w:rPr>
                <w:b/>
                <w:bCs/>
              </w:rPr>
              <w:t xml:space="preserve">, </w:t>
            </w:r>
            <w:r w:rsidRPr="002A44C4">
              <w:rPr>
                <w:b/>
                <w:bCs/>
                <w:cs/>
              </w:rPr>
              <w:t>ຄວ້ານປາກຮູ</w:t>
            </w:r>
            <w:r w:rsidRPr="002A44C4">
              <w:rPr>
                <w:b/>
                <w:bCs/>
              </w:rPr>
              <w:t xml:space="preserve">, </w:t>
            </w:r>
            <w:r w:rsidRPr="002A44C4">
              <w:rPr>
                <w:b/>
                <w:bCs/>
                <w:cs/>
              </w:rPr>
              <w:t>ແລະ ຄວ້ານຮູ</w:t>
            </w:r>
            <w:r w:rsidRPr="002A44C4">
              <w:rPr>
                <w:b/>
                <w:bCs/>
                <w:cs/>
              </w:rPr>
              <w:tab/>
            </w:r>
          </w:p>
          <w:p w14:paraId="15938911" w14:textId="2DFED356" w:rsidR="00B76024" w:rsidRPr="002A44C4" w:rsidRDefault="00B76024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ຂໍ້ມູນໄດ້ຖືກອ່ານ ແລະ ຕີຄວາມໝາຍກ່ຽວກັບລາຍລະອຽດຈາກຄໍາແນະນໍາຫຼືແບບ</w:t>
            </w:r>
          </w:p>
          <w:p w14:paraId="57FE00E7" w14:textId="77777777" w:rsidR="00B76024" w:rsidRPr="002A44C4" w:rsidRDefault="00B76024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ເຄື່ອງມື ແລະ ອຸປະກອນໃນວຽກພື້ນຖານຊ່າງໄດ້ຖືກເລືອກ</w:t>
            </w:r>
            <w:r w:rsidRPr="002A44C4">
              <w:t xml:space="preserve">, </w:t>
            </w:r>
            <w:r w:rsidRPr="002A44C4">
              <w:rPr>
                <w:cs/>
              </w:rPr>
              <w:t>ກະກຽມ ແລະ ນໍາໃຊ້ຕາມຄວາມຕ້ອງການຂອງວຽກ</w:t>
            </w:r>
          </w:p>
          <w:p w14:paraId="467592CE" w14:textId="77777777" w:rsidR="00B76024" w:rsidRPr="002A44C4" w:rsidRDefault="00B76024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ຮູໄດ້ຖືກເຈາະ</w:t>
            </w:r>
            <w:r w:rsidRPr="002A44C4">
              <w:t xml:space="preserve">, </w:t>
            </w:r>
            <w:r w:rsidRPr="002A44C4">
              <w:rPr>
                <w:cs/>
              </w:rPr>
              <w:t>ຄວ້ານປາກຮູ ແລະ ຄວ້ານຮູຕາມລາຍລະອຽດໃນແບບ</w:t>
            </w:r>
          </w:p>
          <w:p w14:paraId="278DD077" w14:textId="77777777" w:rsidR="00B76024" w:rsidRPr="002A44C4" w:rsidRDefault="00B76024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ການເຈາະຮູ</w:t>
            </w:r>
            <w:r w:rsidRPr="002A44C4">
              <w:t xml:space="preserve">, </w:t>
            </w:r>
            <w:r w:rsidRPr="002A44C4">
              <w:rPr>
                <w:cs/>
              </w:rPr>
              <w:t>ການເຈາະສຳລັບສະຫຼັກກຽວ</w:t>
            </w:r>
            <w:r w:rsidRPr="002A44C4">
              <w:t xml:space="preserve">, </w:t>
            </w:r>
            <w:r w:rsidRPr="002A44C4">
              <w:rPr>
                <w:cs/>
              </w:rPr>
              <w:t>ການຄວ້ານປາກຮູ ແລະ ການຄວ້ານຮູໄດ້ຖືກປະຕິບັດຕາມຄຳແນະນຳຕາມລຳດັບ</w:t>
            </w:r>
          </w:p>
          <w:p w14:paraId="068320BA" w14:textId="77777777" w:rsidR="00B76024" w:rsidRPr="002A44C4" w:rsidRDefault="00B76024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ຄວາມຕ້ອງການຂອງກົດຄວາມປອດໄພໃນການປະຕິບັດງານລວມທັງຄວາມຕ້ອງການຕ່າງໆທາງດ້ານຄວາມປອດໄພທົ່ວໄປຂອງໂຮງຊ່າງ ຫຼື ບໍລິສັດ ແລະ ອຸປະກອນປ້ອງກັນສ່ວນບຸກຄົນໄດ້ຖືກປະຕິບັດໃນການເຮັດວຽກ.</w:t>
            </w:r>
          </w:p>
          <w:p w14:paraId="4E32CF8F" w14:textId="2E15414D" w:rsidR="00B76024" w:rsidRPr="002A44C4" w:rsidRDefault="00B76024" w:rsidP="00B76024">
            <w:pPr>
              <w:pStyle w:val="Heading5"/>
              <w:numPr>
                <w:ilvl w:val="0"/>
                <w:numId w:val="0"/>
              </w:numPr>
              <w:tabs>
                <w:tab w:val="left" w:pos="598"/>
              </w:tabs>
              <w:outlineLvl w:val="4"/>
              <w:rPr>
                <w:b/>
                <w:bCs/>
              </w:rPr>
            </w:pPr>
            <w:r w:rsidRPr="002A44C4">
              <w:rPr>
                <w:b/>
                <w:bCs/>
                <w:cs/>
              </w:rPr>
              <w:t>ງ. ນຳໃຊ້ຊຸດຕັດກຽວ</w:t>
            </w:r>
            <w:r w:rsidRPr="002A44C4">
              <w:rPr>
                <w:b/>
                <w:bCs/>
                <w:cs/>
              </w:rPr>
              <w:tab/>
            </w:r>
          </w:p>
          <w:p w14:paraId="6F8B3B96" w14:textId="72EB76A0" w:rsidR="00B76024" w:rsidRPr="002A44C4" w:rsidRDefault="00B76024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ຂໍ້ມູນໄດ້ຖືກອ່ານ ແລະ ຕີຄວາມໝາຍກ່ຽວກັບລາຍລະອຽດຈາກຄໍາແນະນໍາຫຼືແບບ</w:t>
            </w:r>
          </w:p>
          <w:p w14:paraId="4B79D64A" w14:textId="77777777" w:rsidR="00B76024" w:rsidRPr="002A44C4" w:rsidRDefault="00B76024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ເຄື່ອງມື ແລະ ອຸປະກອນໃນວຽກພື້ນຖານຊ່າງໄດ້ຖືກເລືອກ</w:t>
            </w:r>
            <w:r w:rsidRPr="002A44C4">
              <w:t xml:space="preserve">, </w:t>
            </w:r>
            <w:r w:rsidRPr="002A44C4">
              <w:rPr>
                <w:cs/>
              </w:rPr>
              <w:t>ກະກຽມ ແລະ ນໍາໃຊ້ຕາມຄວາມຕ້ອງການຂອງວຽກ</w:t>
            </w:r>
          </w:p>
          <w:p w14:paraId="1C1EA4D5" w14:textId="77777777" w:rsidR="00B76024" w:rsidRPr="002A44C4" w:rsidRDefault="00B76024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ກຽວທີ່ຖືກຕັດແມ່ນພໍດີກັບສະຫຼັກກຽວ ໂດຍຖືກຕ້ອງຕາມລາຍລະອຽດຂອງແບບ</w:t>
            </w:r>
          </w:p>
          <w:p w14:paraId="5EA651F3" w14:textId="77777777" w:rsidR="00B76024" w:rsidRPr="002A44C4" w:rsidRDefault="00B76024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ກຽວໄດ້ຖືກຕັດຕາມລາຍລະອຽດຂອງແບບທີ່ກຳນົດໄວ້</w:t>
            </w:r>
          </w:p>
          <w:p w14:paraId="2DA2B790" w14:textId="77777777" w:rsidR="00B76024" w:rsidRPr="002A44C4" w:rsidRDefault="00B76024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ຄວາມຕ້ອງການຂອງກົດຄວາມປອດໄພໃນການປະຕິບັດງານລວມທັງຄວາມຕ້ອງການຕ່າງໆທາງດ້ານຄວາມປອດໄພທົ່ວໄປຂອງໂຮງຊ່າງ ຫຼື ບໍລິສັດ ແລະ ອຸປະກອນປ້ອງກັນສ່ວນບຸກຄົນໄດ້ຖືກປະຕິບັດໃນການເຮັດວຽກ.</w:t>
            </w:r>
          </w:p>
          <w:p w14:paraId="6CE90574" w14:textId="5924B0D6" w:rsidR="00B76024" w:rsidRPr="002A44C4" w:rsidRDefault="00B76024" w:rsidP="00B76024">
            <w:pPr>
              <w:pStyle w:val="Heading5"/>
              <w:numPr>
                <w:ilvl w:val="0"/>
                <w:numId w:val="0"/>
              </w:numPr>
              <w:tabs>
                <w:tab w:val="left" w:pos="598"/>
              </w:tabs>
              <w:outlineLvl w:val="4"/>
              <w:rPr>
                <w:b/>
                <w:bCs/>
              </w:rPr>
            </w:pPr>
            <w:r w:rsidRPr="002A44C4">
              <w:rPr>
                <w:b/>
                <w:bCs/>
                <w:cs/>
              </w:rPr>
              <w:t>ຈ. ນຳໃຊ້ຈັກເມີນມືຖື</w:t>
            </w:r>
            <w:r w:rsidRPr="002A44C4">
              <w:rPr>
                <w:b/>
                <w:bCs/>
                <w:cs/>
              </w:rPr>
              <w:tab/>
            </w:r>
          </w:p>
          <w:p w14:paraId="5668D272" w14:textId="0076E983" w:rsidR="00B76024" w:rsidRPr="002A44C4" w:rsidRDefault="00B76024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ຂໍ້ມູນຂອງຈັກເມີນມືຖືໄດ້ຖືກອ່ານ ແລະ ຕີຄວາມໝາຍຈາກລາຍລະອຽດຂອງເຄື່ອງມື ຫຼື ຄຳແນະນຳຂອງຜູ້ຜະລິດ</w:t>
            </w:r>
          </w:p>
          <w:p w14:paraId="0E5E5607" w14:textId="77777777" w:rsidR="00B76024" w:rsidRPr="002A44C4" w:rsidRDefault="00B76024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lastRenderedPageBreak/>
              <w:t>ເຄື່ອງມື ແລະ ອຸປະກອນໃນວຽກພື້ນຖານຊ່າງໄດ້ຖືກເລືອກ</w:t>
            </w:r>
            <w:r w:rsidRPr="002A44C4">
              <w:t xml:space="preserve">, </w:t>
            </w:r>
            <w:r w:rsidRPr="002A44C4">
              <w:rPr>
                <w:cs/>
              </w:rPr>
              <w:t>ກະກຽມ ແລະ ນໍາໃຊ້ຕາມຄວາມຕ້ອງການຂອງວຽກ</w:t>
            </w:r>
          </w:p>
          <w:p w14:paraId="541712A0" w14:textId="77777777" w:rsidR="00B76024" w:rsidRPr="002A44C4" w:rsidRDefault="00B76024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ການຕັດມູມໄດ້ຖືກຝົນ</w:t>
            </w:r>
            <w:r w:rsidRPr="002A44C4">
              <w:t xml:space="preserve">, </w:t>
            </w:r>
            <w:r w:rsidRPr="002A44C4">
              <w:rPr>
                <w:cs/>
              </w:rPr>
              <w:t>ຕະໃບ ແລະ ປາສະຈາກສ້ຽນ</w:t>
            </w:r>
          </w:p>
          <w:p w14:paraId="143253ED" w14:textId="77777777" w:rsidR="00B76024" w:rsidRPr="002A44C4" w:rsidRDefault="00B76024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ຄັດເຕີຖືກຝົນໃຫ້ຄົມໂດຍສອດຄ່ອງກັບຂໍ້ກຳນົດ</w:t>
            </w:r>
          </w:p>
          <w:p w14:paraId="69CA6FBB" w14:textId="77777777" w:rsidR="00B76024" w:rsidRPr="002A44C4" w:rsidRDefault="00B76024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ເຄື່ອງຈັກເມີນມືຖືໄດ້ຖືກນຳໃຊ້ໂດຍການນຳເອົາຄວາມຮູ້ກ່ຽວກັບຄວາມຂະບວນການຄວາມປອດໄພ ແລະ ນຳໃຊ້ອຸປະກອນປ້ອງກັນສ່ວນລຸກຄົນ</w:t>
            </w:r>
          </w:p>
          <w:p w14:paraId="162D4176" w14:textId="77777777" w:rsidR="00B76024" w:rsidRPr="002A44C4" w:rsidRDefault="00B76024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ຄວາມຕ້ອງການຂອງກົດຄວາມປອດໄພໃນການປະຕິບັດງານລວມທັງຄວາມຕ້ອງການຕ່າງໆທາງດ້ານຄວາມປອດໄພທົ່ວໄປຂອງໂຮງຊ່າງ ຫຼື ບໍລິສັດ ແລະ ອຸປະກອນປ້ອງກັນສ່ວນບຸກຄົນໄດ້ຖືກປະຕິບັດໃນການເຮັດວຽກ.</w:t>
            </w:r>
          </w:p>
          <w:p w14:paraId="09DDEBC0" w14:textId="36C4F566" w:rsidR="00B76024" w:rsidRPr="002A44C4" w:rsidRDefault="00B76024" w:rsidP="00B76024">
            <w:pPr>
              <w:pStyle w:val="Heading5"/>
              <w:numPr>
                <w:ilvl w:val="0"/>
                <w:numId w:val="0"/>
              </w:numPr>
              <w:tabs>
                <w:tab w:val="left" w:pos="598"/>
              </w:tabs>
              <w:outlineLvl w:val="4"/>
              <w:rPr>
                <w:b/>
                <w:bCs/>
              </w:rPr>
            </w:pPr>
            <w:r w:rsidRPr="002A44C4">
              <w:rPr>
                <w:b/>
                <w:bCs/>
                <w:cs/>
              </w:rPr>
              <w:t>ສ.​ ປ່ຽນ ຫຼື ສ້ອມແປງນ໊ອດທີ່ເສຍຫາຍ</w:t>
            </w:r>
            <w:r w:rsidRPr="002A44C4">
              <w:rPr>
                <w:b/>
                <w:bCs/>
                <w:cs/>
              </w:rPr>
              <w:tab/>
            </w:r>
          </w:p>
          <w:p w14:paraId="61350E41" w14:textId="6FA0E0D3" w:rsidR="00B76024" w:rsidRPr="002A44C4" w:rsidRDefault="00B76024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ເຄື່ອງມື ແລະ ອຸປະກອນໃນວຽກພື້ນຖານຊ່າງໄດ້ຖືກເລືອກ</w:t>
            </w:r>
            <w:r w:rsidRPr="002A44C4">
              <w:t xml:space="preserve">, </w:t>
            </w:r>
            <w:r w:rsidRPr="002A44C4">
              <w:rPr>
                <w:cs/>
              </w:rPr>
              <w:t>ກະກຽມ ແລະ ນໍາໃຊ້ຕາມຄວາມຕ້ອງການຂອງວຽກ</w:t>
            </w:r>
          </w:p>
          <w:p w14:paraId="4B70AAE8" w14:textId="77777777" w:rsidR="00B76024" w:rsidRPr="002A44C4" w:rsidRDefault="00B76024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ເຄື່ອງດູດຊະນິດຕ່າງໆໄດ້ຖືກເລືອກຕາມຄວາມຕ້ອງການຂອງໜ້າວຽກ</w:t>
            </w:r>
          </w:p>
          <w:p w14:paraId="3C595136" w14:textId="77777777" w:rsidR="00B76024" w:rsidRPr="002A44C4" w:rsidRDefault="00B76024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ນ໊ອດທີ່ເສຍຫາຍໄດ້ຖືກຖອນອອກຕາມຂະບວນການຂອງສະຖານທີ່ເຮັດວຽກ</w:t>
            </w:r>
          </w:p>
          <w:p w14:paraId="2AC8E483" w14:textId="06EABE28" w:rsidR="00CF0F50" w:rsidRPr="002A44C4" w:rsidRDefault="00B76024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  <w:rPr>
                <w:cs/>
              </w:rPr>
            </w:pPr>
            <w:r w:rsidRPr="002A44C4">
              <w:rPr>
                <w:cs/>
              </w:rPr>
              <w:t>ຄວາມຕ້ອງການຂອງກົດຄວາມປອດໄພໃນການປະຕິບັດງານລວມທັງຄວາມຕ້ອງການຕ່າງໆທາງດ້ານຄວາມປອດໄພທົ່ວໄປຂອງໂຮງຊ່າງ ຫຼື ບໍລິສັດ ແລະ ອຸປະກອນປ້ອງກັນສ່ວນບຸກຄົນໄດ້ຖືກປະຕິບັດໃນການເຮັດວຽກ.</w:t>
            </w:r>
          </w:p>
        </w:tc>
      </w:tr>
      <w:tr w:rsidR="00CF0F50" w:rsidRPr="002A44C4" w14:paraId="764259FF" w14:textId="77777777" w:rsidTr="003516E9">
        <w:tc>
          <w:tcPr>
            <w:tcW w:w="2405" w:type="dxa"/>
          </w:tcPr>
          <w:p w14:paraId="479D95C9" w14:textId="77777777" w:rsidR="00CF0F50" w:rsidRPr="002A44C4" w:rsidRDefault="00CF0F50" w:rsidP="003516E9">
            <w:pPr>
              <w:rPr>
                <w:rFonts w:eastAsia="Calibri"/>
                <w:sz w:val="22"/>
                <w:szCs w:val="22"/>
                <w:cs/>
                <w:lang w:val="en-PH"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val="en-PH" w:bidi="lo-LA"/>
              </w:rPr>
              <w:lastRenderedPageBreak/>
              <w:t>ວິທີການວັດຜົນ</w:t>
            </w:r>
          </w:p>
        </w:tc>
        <w:tc>
          <w:tcPr>
            <w:tcW w:w="6990" w:type="dxa"/>
          </w:tcPr>
          <w:p w14:paraId="03881F42" w14:textId="77777777" w:rsidR="00CF0F50" w:rsidRPr="002A44C4" w:rsidRDefault="00CF0F50" w:rsidP="00D3652D">
            <w:pPr>
              <w:rPr>
                <w:rFonts w:eastAsia="Phetsarath OT"/>
                <w:sz w:val="22"/>
                <w:szCs w:val="22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ວິທີການຕໍ່ໄປນີ້ ອາດຈະຖືກນຳໃຊ້ເພື່ອການປະເມີນສະມັດຖະພາບ: </w:t>
            </w:r>
          </w:p>
          <w:p w14:paraId="4DB5A02E" w14:textId="77777777" w:rsidR="00CE042A" w:rsidRPr="002A44C4" w:rsidRDefault="00CE042A" w:rsidP="00A70619">
            <w:pPr>
              <w:pStyle w:val="ListParagraph"/>
              <w:numPr>
                <w:ilvl w:val="0"/>
                <w:numId w:val="8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ການສາທິດ</w:t>
            </w:r>
          </w:p>
          <w:p w14:paraId="61A446F0" w14:textId="4BCEF567" w:rsidR="00CF0F50" w:rsidRPr="002A44C4" w:rsidRDefault="00CE042A" w:rsidP="00A70619">
            <w:pPr>
              <w:pStyle w:val="ListParagraph"/>
              <w:numPr>
                <w:ilvl w:val="0"/>
                <w:numId w:val="8"/>
              </w:numPr>
              <w:jc w:val="thaiDistribute"/>
              <w:rPr>
                <w:rFonts w:cs="Phetsarath OT"/>
                <w:sz w:val="22"/>
                <w:szCs w:val="22"/>
                <w:cs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ສອບເສັງພາກຂຽນ ແລະ ປາກເປົ່າ</w:t>
            </w:r>
          </w:p>
        </w:tc>
      </w:tr>
    </w:tbl>
    <w:p w14:paraId="46832905" w14:textId="30C983C0" w:rsidR="0034114E" w:rsidRPr="002A44C4" w:rsidRDefault="0034114E" w:rsidP="00482AED">
      <w:pPr>
        <w:spacing w:after="0"/>
        <w:rPr>
          <w:sz w:val="22"/>
          <w:szCs w:val="22"/>
          <w:lang w:bidi="lo-LA"/>
        </w:rPr>
      </w:pPr>
    </w:p>
    <w:p w14:paraId="3DD03BE9" w14:textId="77777777" w:rsidR="0034114E" w:rsidRPr="002A44C4" w:rsidRDefault="0034114E" w:rsidP="00482AED">
      <w:pPr>
        <w:spacing w:after="0"/>
        <w:rPr>
          <w:sz w:val="22"/>
          <w:szCs w:val="22"/>
          <w:lang w:bidi="lo-LA"/>
        </w:rPr>
      </w:pPr>
    </w:p>
    <w:p w14:paraId="57E72837" w14:textId="59FEB2DA" w:rsidR="00C32056" w:rsidRPr="002A44C4" w:rsidRDefault="00C32056" w:rsidP="00482AED">
      <w:pPr>
        <w:spacing w:after="0"/>
        <w:rPr>
          <w:sz w:val="22"/>
          <w:szCs w:val="22"/>
          <w:lang w:bidi="lo-LA"/>
        </w:rPr>
      </w:pPr>
    </w:p>
    <w:p w14:paraId="1B202C1D" w14:textId="77777777" w:rsidR="00C32056" w:rsidRPr="002A44C4" w:rsidRDefault="00C32056" w:rsidP="00482AED">
      <w:pPr>
        <w:spacing w:after="0"/>
        <w:rPr>
          <w:sz w:val="22"/>
          <w:szCs w:val="22"/>
          <w:lang w:bidi="lo-LA"/>
        </w:rPr>
      </w:pPr>
    </w:p>
    <w:p w14:paraId="71899F37" w14:textId="67675797" w:rsidR="006D137D" w:rsidRPr="002A44C4" w:rsidRDefault="006D137D" w:rsidP="00482AED">
      <w:pPr>
        <w:spacing w:after="0"/>
        <w:rPr>
          <w:sz w:val="22"/>
          <w:szCs w:val="22"/>
        </w:rPr>
      </w:pPr>
      <w:r w:rsidRPr="002A44C4">
        <w:rPr>
          <w:sz w:val="22"/>
          <w:szCs w:val="22"/>
        </w:rPr>
        <w:br w:type="page"/>
      </w:r>
    </w:p>
    <w:p w14:paraId="5A42A87E" w14:textId="5B78D354" w:rsidR="00E16A85" w:rsidRPr="002A44C4" w:rsidRDefault="00E16A85" w:rsidP="00E16A85">
      <w:pPr>
        <w:pStyle w:val="Heading2"/>
        <w:numPr>
          <w:ilvl w:val="0"/>
          <w:numId w:val="0"/>
        </w:numPr>
        <w:rPr>
          <w:sz w:val="22"/>
        </w:rPr>
      </w:pPr>
      <w:bookmarkStart w:id="119" w:name="_Toc8642880"/>
      <w:bookmarkStart w:id="120" w:name="_Toc521380424"/>
      <w:bookmarkStart w:id="121" w:name="_Toc521830749"/>
      <w:bookmarkStart w:id="122" w:name="_Toc522333268"/>
      <w:r w:rsidRPr="002A44C4">
        <w:rPr>
          <w:sz w:val="22"/>
          <w:cs/>
        </w:rPr>
        <w:lastRenderedPageBreak/>
        <w:t>ຄ. ໝວດໂມດູນສະເພາະ:  ຈຳນວນ 6 ໂມດູນ</w:t>
      </w:r>
      <w:bookmarkEnd w:id="119"/>
    </w:p>
    <w:p w14:paraId="4D5560F0" w14:textId="608A7323" w:rsidR="0034114E" w:rsidRPr="002A44C4" w:rsidRDefault="00E4138A" w:rsidP="00482AED">
      <w:pPr>
        <w:pStyle w:val="Heading1"/>
      </w:pPr>
      <w:bookmarkStart w:id="123" w:name="_Toc521380425"/>
      <w:bookmarkStart w:id="124" w:name="_Toc521830750"/>
      <w:bookmarkStart w:id="125" w:name="_Toc522333269"/>
      <w:bookmarkStart w:id="126" w:name="_Toc523130217"/>
      <w:bookmarkStart w:id="127" w:name="_Toc8642881"/>
      <w:bookmarkEnd w:id="120"/>
      <w:bookmarkEnd w:id="121"/>
      <w:bookmarkEnd w:id="122"/>
      <w:r w:rsidRPr="002A44C4">
        <w:rPr>
          <w:cs/>
        </w:rPr>
        <w:t>ໂມດູນ</w:t>
      </w:r>
      <w:r w:rsidR="00364F8F" w:rsidRPr="002A44C4">
        <w:rPr>
          <w:cs/>
        </w:rPr>
        <w:t>ການຮຽນ-ການສອນ</w:t>
      </w:r>
      <w:r w:rsidR="00010D60" w:rsidRPr="002A44C4">
        <w:rPr>
          <w:cs/>
        </w:rPr>
        <w:t>ສະເພາະ</w:t>
      </w:r>
      <w:r w:rsidR="00364F8F" w:rsidRPr="002A44C4">
        <w:rPr>
          <w:cs/>
        </w:rPr>
        <w:t xml:space="preserve">: </w:t>
      </w:r>
      <w:r w:rsidR="0016293A" w:rsidRPr="002A44C4">
        <w:t>1</w:t>
      </w:r>
      <w:bookmarkEnd w:id="123"/>
      <w:bookmarkEnd w:id="124"/>
      <w:bookmarkEnd w:id="125"/>
      <w:bookmarkEnd w:id="126"/>
      <w:bookmarkEnd w:id="12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5"/>
        <w:gridCol w:w="6902"/>
      </w:tblGrid>
      <w:tr w:rsidR="0034114E" w:rsidRPr="002A44C4" w14:paraId="3255F987" w14:textId="77777777" w:rsidTr="0034114E">
        <w:tc>
          <w:tcPr>
            <w:tcW w:w="2405" w:type="dxa"/>
          </w:tcPr>
          <w:p w14:paraId="6805B607" w14:textId="77777777" w:rsidR="0034114E" w:rsidRPr="002A44C4" w:rsidRDefault="0034114E" w:rsidP="00482AED">
            <w:pPr>
              <w:jc w:val="center"/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ສ່ວນປະກອບ</w:t>
            </w:r>
          </w:p>
        </w:tc>
        <w:tc>
          <w:tcPr>
            <w:tcW w:w="6990" w:type="dxa"/>
          </w:tcPr>
          <w:p w14:paraId="3E252700" w14:textId="77777777" w:rsidR="0034114E" w:rsidRPr="002A44C4" w:rsidRDefault="0034114E" w:rsidP="00482AED">
            <w:pPr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ຄຳອະທິບາຍ</w:t>
            </w:r>
          </w:p>
        </w:tc>
      </w:tr>
      <w:tr w:rsidR="0034114E" w:rsidRPr="002A44C4" w14:paraId="24D4FD2F" w14:textId="77777777" w:rsidTr="003516E9">
        <w:tc>
          <w:tcPr>
            <w:tcW w:w="2405" w:type="dxa"/>
          </w:tcPr>
          <w:p w14:paraId="2752714F" w14:textId="7E6003B0" w:rsidR="0034114E" w:rsidRPr="002A44C4" w:rsidRDefault="0034114E" w:rsidP="003516E9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ຊື່ໂມດູນ (</w:t>
            </w:r>
            <w:r w:rsidRPr="002A44C4">
              <w:rPr>
                <w:b/>
                <w:bCs/>
                <w:sz w:val="22"/>
                <w:szCs w:val="22"/>
                <w:lang w:bidi="lo-LA"/>
              </w:rPr>
              <w:t>S</w:t>
            </w: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 xml:space="preserve">) </w:t>
            </w:r>
            <w:r w:rsidR="00364F8F" w:rsidRPr="002A44C4">
              <w:rPr>
                <w:b/>
                <w:bCs/>
                <w:sz w:val="22"/>
                <w:szCs w:val="22"/>
                <w:cs/>
                <w:lang w:bidi="lo-LA"/>
              </w:rPr>
              <w:t>1</w:t>
            </w:r>
          </w:p>
        </w:tc>
        <w:tc>
          <w:tcPr>
            <w:tcW w:w="6990" w:type="dxa"/>
          </w:tcPr>
          <w:p w14:paraId="20D19F32" w14:textId="17CABBA9" w:rsidR="0034114E" w:rsidRPr="002A44C4" w:rsidRDefault="0034114E" w:rsidP="00482AED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ການ</w:t>
            </w:r>
            <w:r w:rsidR="00364F8F" w:rsidRPr="002A44C4">
              <w:rPr>
                <w:b/>
                <w:bCs/>
                <w:sz w:val="22"/>
                <w:szCs w:val="22"/>
                <w:cs/>
                <w:lang w:bidi="lo-LA"/>
              </w:rPr>
              <w:t>ບຳລຸງຮັກສາເຄື່ອງຈັກ</w:t>
            </w:r>
          </w:p>
        </w:tc>
      </w:tr>
      <w:tr w:rsidR="0034114E" w:rsidRPr="002A44C4" w14:paraId="389DD9EB" w14:textId="77777777" w:rsidTr="003516E9">
        <w:tc>
          <w:tcPr>
            <w:tcW w:w="2405" w:type="dxa"/>
          </w:tcPr>
          <w:p w14:paraId="1A01BA82" w14:textId="77777777" w:rsidR="0034114E" w:rsidRPr="002A44C4" w:rsidRDefault="0034114E" w:rsidP="003516E9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ຄຳອະທິບາຍ ໂມດູນ</w:t>
            </w:r>
          </w:p>
        </w:tc>
        <w:tc>
          <w:tcPr>
            <w:tcW w:w="6990" w:type="dxa"/>
          </w:tcPr>
          <w:p w14:paraId="4F5CDD2D" w14:textId="4CB0765D" w:rsidR="0034114E" w:rsidRPr="002A44C4" w:rsidRDefault="00364F8F" w:rsidP="00364F8F">
            <w:pPr>
              <w:ind w:firstLine="467"/>
              <w:jc w:val="thaiDistribute"/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ໂມດູນນີ້ລວມມີຄວາມຮູ້</w:t>
            </w:r>
            <w:r w:rsidRPr="002A44C4">
              <w:rPr>
                <w:sz w:val="22"/>
                <w:szCs w:val="22"/>
              </w:rPr>
              <w:t xml:space="preserve">, </w:t>
            </w:r>
            <w:r w:rsidRPr="002A44C4">
              <w:rPr>
                <w:sz w:val="22"/>
                <w:szCs w:val="22"/>
                <w:cs/>
                <w:lang w:bidi="lo-LA"/>
              </w:rPr>
              <w:t>ທັກສະ ແລະ ທັດສະນະຄະຕິທີ່ຈຳເປັນໃນການການບຳລຸງຮັກສາເຄື່ອງຈັກກະຊວນ ແລະ ແອັດຊັງ</w:t>
            </w:r>
            <w:r w:rsidRPr="002A44C4">
              <w:rPr>
                <w:sz w:val="22"/>
                <w:szCs w:val="22"/>
              </w:rPr>
              <w:t xml:space="preserve">, </w:t>
            </w:r>
            <w:r w:rsidRPr="002A44C4">
              <w:rPr>
                <w:sz w:val="22"/>
                <w:szCs w:val="22"/>
                <w:cs/>
                <w:lang w:bidi="lo-LA"/>
              </w:rPr>
              <w:t>ໂມດູນນີ້ເຈາະຈົງສະເພາະກ່ຽວກັບ</w:t>
            </w:r>
            <w:r w:rsidRPr="002A44C4">
              <w:rPr>
                <w:sz w:val="22"/>
                <w:szCs w:val="22"/>
                <w:lang w:bidi="lo-LA"/>
              </w:rPr>
              <w:t xml:space="preserve"> </w:t>
            </w:r>
            <w:r w:rsidRPr="002A44C4">
              <w:rPr>
                <w:sz w:val="22"/>
                <w:szCs w:val="22"/>
                <w:cs/>
                <w:lang w:bidi="lo-LA"/>
              </w:rPr>
              <w:t>ການກວດສອບນໍ້າມັນເຄື່ອງຈັກ</w:t>
            </w:r>
            <w:r w:rsidRPr="002A44C4">
              <w:rPr>
                <w:sz w:val="22"/>
                <w:szCs w:val="22"/>
              </w:rPr>
              <w:t xml:space="preserve">, </w:t>
            </w:r>
            <w:r w:rsidRPr="002A44C4">
              <w:rPr>
                <w:sz w:val="22"/>
                <w:szCs w:val="22"/>
                <w:cs/>
                <w:lang w:bidi="lo-LA"/>
              </w:rPr>
              <w:t>ການກວດລະດັບນ້ຳໃນໝໍ້ນ້ຳ</w:t>
            </w:r>
            <w:r w:rsidRPr="002A44C4">
              <w:rPr>
                <w:sz w:val="22"/>
                <w:szCs w:val="22"/>
              </w:rPr>
              <w:t xml:space="preserve">, </w:t>
            </w:r>
            <w:r w:rsidRPr="002A44C4">
              <w:rPr>
                <w:sz w:val="22"/>
                <w:szCs w:val="22"/>
                <w:cs/>
                <w:lang w:bidi="lo-LA"/>
              </w:rPr>
              <w:t>ການກວດສອບອານາໄມ ແລະ ປ່ຽນຖ່າຍຕອງອາກາດ</w:t>
            </w:r>
            <w:r w:rsidRPr="002A44C4">
              <w:rPr>
                <w:sz w:val="22"/>
                <w:szCs w:val="22"/>
              </w:rPr>
              <w:t xml:space="preserve">, </w:t>
            </w:r>
            <w:r w:rsidRPr="002A44C4">
              <w:rPr>
                <w:sz w:val="22"/>
                <w:szCs w:val="22"/>
                <w:cs/>
                <w:lang w:bidi="lo-LA"/>
              </w:rPr>
              <w:t>ການກວດສອບລະດັບນ້ຳ ແລະ ປັບຕັ້ງຫົວສີດນ້ຳແວ່ນໂດຍອີງຕາມຂັ້ນຕອນຂອງອຸດສະາຫະກຳລົດຍົນ ຫຼື ໂຮງຊ່າງ.</w:t>
            </w:r>
          </w:p>
        </w:tc>
      </w:tr>
      <w:tr w:rsidR="006E7EA8" w:rsidRPr="002A44C4" w14:paraId="08C56B86" w14:textId="77777777" w:rsidTr="003516E9">
        <w:tc>
          <w:tcPr>
            <w:tcW w:w="2405" w:type="dxa"/>
          </w:tcPr>
          <w:p w14:paraId="1ABDECA8" w14:textId="77777777" w:rsidR="006E7EA8" w:rsidRPr="00B91B04" w:rsidRDefault="006E7EA8" w:rsidP="003516E9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B91B0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ໄລ​ຍະ​ເວລາ​ໂດຍ​ປະມານ</w:t>
            </w:r>
          </w:p>
        </w:tc>
        <w:tc>
          <w:tcPr>
            <w:tcW w:w="6990" w:type="dxa"/>
          </w:tcPr>
          <w:p w14:paraId="7E2F7F27" w14:textId="77777777" w:rsidR="006E7EA8" w:rsidRPr="00B91B04" w:rsidRDefault="006E7EA8" w:rsidP="003516E9">
            <w:pPr>
              <w:rPr>
                <w:rFonts w:eastAsia="Phetsarath OT"/>
                <w:sz w:val="22"/>
                <w:szCs w:val="22"/>
                <w:lang w:bidi="lo-LA"/>
              </w:rPr>
            </w:pPr>
            <w:r w:rsidRPr="00B91B04">
              <w:rPr>
                <w:rFonts w:eastAsia="Phetsarath OT"/>
                <w:sz w:val="22"/>
                <w:szCs w:val="22"/>
                <w:lang w:bidi="lo-LA"/>
              </w:rPr>
              <w:t>70</w:t>
            </w:r>
            <w:r w:rsidRPr="00B91B04">
              <w:rPr>
                <w:rFonts w:eastAsia="Phetsarath OT"/>
                <w:sz w:val="22"/>
                <w:szCs w:val="22"/>
              </w:rPr>
              <w:t xml:space="preserve"> </w:t>
            </w:r>
            <w:r w:rsidRPr="00B91B04">
              <w:rPr>
                <w:rFonts w:eastAsia="Phetsarath OT"/>
                <w:sz w:val="22"/>
                <w:szCs w:val="22"/>
                <w:cs/>
                <w:lang w:bidi="lo-LA"/>
              </w:rPr>
              <w:t>ຊົ່ວໂມງ</w:t>
            </w:r>
          </w:p>
          <w:p w14:paraId="7F2DFC57" w14:textId="77777777" w:rsidR="006E7EA8" w:rsidRPr="00B91B04" w:rsidRDefault="006E7EA8" w:rsidP="003516E9">
            <w:pPr>
              <w:rPr>
                <w:rFonts w:eastAsia="Phetsarath OT"/>
                <w:sz w:val="22"/>
                <w:szCs w:val="22"/>
                <w:lang w:bidi="lo-LA"/>
              </w:rPr>
            </w:pPr>
            <w:r w:rsidRPr="00B91B04">
              <w:rPr>
                <w:rFonts w:eastAsia="Phetsarath OT"/>
                <w:sz w:val="22"/>
                <w:szCs w:val="22"/>
                <w:cs/>
                <w:lang w:bidi="lo-LA"/>
              </w:rPr>
              <w:t>ທິດສະດີ</w:t>
            </w:r>
            <w:r w:rsidRPr="00B91B04">
              <w:rPr>
                <w:rFonts w:eastAsia="Phetsarath OT"/>
                <w:sz w:val="22"/>
                <w:szCs w:val="22"/>
              </w:rPr>
              <w:t xml:space="preserve">: </w:t>
            </w:r>
            <w:r w:rsidRPr="00B91B04">
              <w:rPr>
                <w:rFonts w:eastAsia="Phetsarath OT"/>
                <w:sz w:val="22"/>
                <w:szCs w:val="22"/>
                <w:cs/>
                <w:lang w:bidi="lo-LA"/>
              </w:rPr>
              <w:t>6 ຊົ່ວໂມງ</w:t>
            </w:r>
          </w:p>
          <w:p w14:paraId="19E1DC19" w14:textId="22369B81" w:rsidR="006E7EA8" w:rsidRPr="00B91B04" w:rsidRDefault="006E7EA8" w:rsidP="00482AED">
            <w:pPr>
              <w:jc w:val="thaiDistribute"/>
              <w:rPr>
                <w:sz w:val="22"/>
                <w:szCs w:val="22"/>
                <w:cs/>
                <w:lang w:bidi="lo-LA"/>
              </w:rPr>
            </w:pPr>
            <w:r w:rsidRPr="00B91B04">
              <w:rPr>
                <w:rFonts w:eastAsia="Phetsarath OT"/>
                <w:sz w:val="22"/>
                <w:szCs w:val="22"/>
                <w:cs/>
                <w:lang w:bidi="lo-LA"/>
              </w:rPr>
              <w:t>ປະຕິບັດ</w:t>
            </w:r>
            <w:r w:rsidRPr="00B91B04">
              <w:rPr>
                <w:rFonts w:eastAsia="Phetsarath OT"/>
                <w:sz w:val="22"/>
                <w:szCs w:val="22"/>
              </w:rPr>
              <w:t xml:space="preserve">: </w:t>
            </w:r>
            <w:r w:rsidRPr="00B91B04">
              <w:rPr>
                <w:rFonts w:eastAsia="Phetsarath OT"/>
                <w:sz w:val="22"/>
                <w:szCs w:val="22"/>
                <w:lang w:bidi="lo-LA"/>
              </w:rPr>
              <w:t>64</w:t>
            </w:r>
            <w:r w:rsidRPr="00B91B0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ຊົ່ວໂມງ</w:t>
            </w:r>
          </w:p>
        </w:tc>
      </w:tr>
      <w:tr w:rsidR="0034114E" w:rsidRPr="002A44C4" w14:paraId="6266EBFB" w14:textId="77777777" w:rsidTr="003516E9">
        <w:tc>
          <w:tcPr>
            <w:tcW w:w="2405" w:type="dxa"/>
          </w:tcPr>
          <w:p w14:paraId="18BAAF40" w14:textId="77777777" w:rsidR="0034114E" w:rsidRPr="002A44C4" w:rsidRDefault="0034114E" w:rsidP="003516E9">
            <w:pPr>
              <w:rPr>
                <w:rFonts w:eastAsia="Calibri"/>
                <w:b/>
                <w:bCs/>
                <w:sz w:val="22"/>
                <w:szCs w:val="22"/>
                <w:cs/>
                <w:lang w:val="en-PH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ຜົນໄດ້ຮັບ​ຂອງ​ການ​ຮຽນ</w:t>
            </w:r>
          </w:p>
        </w:tc>
        <w:tc>
          <w:tcPr>
            <w:tcW w:w="6990" w:type="dxa"/>
          </w:tcPr>
          <w:p w14:paraId="4CE1ED3C" w14:textId="77777777" w:rsidR="0034114E" w:rsidRPr="002A44C4" w:rsidRDefault="0034114E" w:rsidP="00482AED">
            <w:pPr>
              <w:jc w:val="thaiDistribute"/>
              <w:rPr>
                <w:sz w:val="22"/>
                <w:szCs w:val="22"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ພາຍຫຼັງສຳເລັດການຮຽນໂມດູນນີ້ ນັກຮຽນຈະສາມາດ:</w:t>
            </w:r>
          </w:p>
          <w:p w14:paraId="75140B8C" w14:textId="77777777" w:rsidR="007931B0" w:rsidRPr="002A44C4" w:rsidRDefault="007931B0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ກວດສອບນໍ້າມັນເຄື່ອງຈັກ</w:t>
            </w:r>
          </w:p>
          <w:p w14:paraId="1D0BEBFA" w14:textId="77777777" w:rsidR="007931B0" w:rsidRPr="002A44C4" w:rsidRDefault="007931B0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ກວດລະດັບນ້ຳໃນໝໍ້ນ້ຳ</w:t>
            </w:r>
          </w:p>
          <w:p w14:paraId="6D68A1DF" w14:textId="77777777" w:rsidR="007931B0" w:rsidRPr="002A44C4" w:rsidRDefault="007931B0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ກວດສອບອານາໄມ ແລະ ປ່ຽນຖ່າຍຕອງອາກາດ</w:t>
            </w:r>
          </w:p>
          <w:p w14:paraId="253E4EEF" w14:textId="4822CCCF" w:rsidR="0034114E" w:rsidRPr="002A44C4" w:rsidRDefault="007931B0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  <w:cs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ກວດສອບລະດັບນ້ຳ ແລະ ປັບຕັ້ງຫົວສີດນ້ຳແວ່ນ</w:t>
            </w:r>
          </w:p>
        </w:tc>
      </w:tr>
      <w:tr w:rsidR="0034114E" w:rsidRPr="002A44C4" w14:paraId="57B14293" w14:textId="77777777" w:rsidTr="003516E9">
        <w:tc>
          <w:tcPr>
            <w:tcW w:w="2405" w:type="dxa"/>
          </w:tcPr>
          <w:p w14:paraId="2177EF20" w14:textId="77777777" w:rsidR="0034114E" w:rsidRPr="002A44C4" w:rsidRDefault="0034114E" w:rsidP="003516E9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2A44C4">
              <w:rPr>
                <w:rFonts w:eastAsia="Calibri"/>
                <w:sz w:val="22"/>
                <w:szCs w:val="22"/>
                <w:lang w:val="en-PH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ເນື້ອ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val="en-PH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ໃນ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val="en-PH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ຂອງໂມດູນ</w:t>
            </w:r>
            <w:r w:rsidRPr="002A44C4">
              <w:rPr>
                <w:rFonts w:eastAsia="Calibri"/>
                <w:sz w:val="22"/>
                <w:szCs w:val="22"/>
                <w:lang w:val="en-PH"/>
              </w:rPr>
              <w:t xml:space="preserve"> </w:t>
            </w:r>
          </w:p>
        </w:tc>
        <w:tc>
          <w:tcPr>
            <w:tcW w:w="6990" w:type="dxa"/>
          </w:tcPr>
          <w:p w14:paraId="308C96F5" w14:textId="351A9ECF" w:rsidR="0034114E" w:rsidRPr="002A44C4" w:rsidRDefault="0034114E" w:rsidP="00482AED">
            <w:pPr>
              <w:contextualSpacing/>
              <w:rPr>
                <w:rFonts w:eastAsia="Calibri"/>
                <w:b/>
                <w:bCs/>
                <w:sz w:val="22"/>
                <w:szCs w:val="22"/>
                <w:lang w:bidi="lo-LA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ເນື້ອ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ໃນ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ການ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ສອນ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ພາກ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ທິດ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ສະ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B91B0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ດີ</w:t>
            </w:r>
            <w:r w:rsidRPr="00B91B04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         </w:t>
            </w:r>
            <w:r w:rsidRPr="00B91B0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     </w:t>
            </w:r>
            <w:r w:rsidR="00974235" w:rsidRPr="00B91B04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6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ຊົ່ວໂມງ</w:t>
            </w:r>
          </w:p>
          <w:p w14:paraId="4AD0CFF8" w14:textId="77777777" w:rsidR="00F82214" w:rsidRPr="002A44C4" w:rsidRDefault="00F82214" w:rsidP="00A70619">
            <w:pPr>
              <w:pStyle w:val="ListParagraph"/>
              <w:numPr>
                <w:ilvl w:val="0"/>
                <w:numId w:val="40"/>
              </w:numPr>
              <w:rPr>
                <w:rFonts w:eastAsia="Calibri" w:cs="Phetsarath OT"/>
                <w:sz w:val="22"/>
                <w:szCs w:val="22"/>
              </w:rPr>
            </w:pPr>
            <w:r w:rsidRPr="002A44C4">
              <w:rPr>
                <w:rFonts w:eastAsia="Calibri" w:cs="Phetsarath OT"/>
                <w:sz w:val="22"/>
                <w:szCs w:val="22"/>
                <w:cs/>
                <w:lang w:bidi="lo-LA"/>
              </w:rPr>
              <w:t>ຊະນິດ ແລະ ຄຸນນະພາບຂອງນໍ້າມັນເຄື່ອງ</w:t>
            </w:r>
          </w:p>
          <w:p w14:paraId="47C728D9" w14:textId="77777777" w:rsidR="00F82214" w:rsidRPr="002A44C4" w:rsidRDefault="00F82214" w:rsidP="00A70619">
            <w:pPr>
              <w:pStyle w:val="ListParagraph"/>
              <w:numPr>
                <w:ilvl w:val="0"/>
                <w:numId w:val="40"/>
              </w:numPr>
              <w:rPr>
                <w:rFonts w:eastAsia="Calibri" w:cs="Phetsarath OT"/>
                <w:sz w:val="22"/>
                <w:szCs w:val="22"/>
              </w:rPr>
            </w:pPr>
            <w:r w:rsidRPr="002A44C4">
              <w:rPr>
                <w:rFonts w:eastAsia="Calibri" w:cs="Phetsarath OT"/>
                <w:sz w:val="22"/>
                <w:szCs w:val="22"/>
                <w:cs/>
                <w:lang w:bidi="lo-LA"/>
              </w:rPr>
              <w:t>ຂັ້ນຕອນການກວດລະດັບນໍ້າມັນເຄື່ອງ</w:t>
            </w:r>
          </w:p>
          <w:p w14:paraId="3E76D8CF" w14:textId="77777777" w:rsidR="00F82214" w:rsidRPr="002A44C4" w:rsidRDefault="00F82214" w:rsidP="00A70619">
            <w:pPr>
              <w:pStyle w:val="ListParagraph"/>
              <w:numPr>
                <w:ilvl w:val="0"/>
                <w:numId w:val="40"/>
              </w:numPr>
              <w:rPr>
                <w:rFonts w:eastAsia="Calibri" w:cs="Phetsarath OT"/>
                <w:sz w:val="22"/>
                <w:szCs w:val="22"/>
              </w:rPr>
            </w:pPr>
            <w:r w:rsidRPr="002A44C4">
              <w:rPr>
                <w:rFonts w:eastAsia="Calibri" w:cs="Phetsarath OT"/>
                <w:sz w:val="22"/>
                <w:szCs w:val="22"/>
                <w:cs/>
                <w:lang w:bidi="lo-LA"/>
              </w:rPr>
              <w:t>ວິທີການ ແລະ ເຕັກນິກການປ່ຽນນໍ້າມັນເຄື່ອງ ແລະ ຕອງນ້ຳມັນເຄື່ອງ</w:t>
            </w:r>
          </w:p>
          <w:p w14:paraId="70685E14" w14:textId="77777777" w:rsidR="00F82214" w:rsidRPr="002A44C4" w:rsidRDefault="00F82214" w:rsidP="00A70619">
            <w:pPr>
              <w:pStyle w:val="ListParagraph"/>
              <w:numPr>
                <w:ilvl w:val="0"/>
                <w:numId w:val="40"/>
              </w:numPr>
              <w:rPr>
                <w:rFonts w:eastAsia="Calibri" w:cs="Phetsarath OT"/>
                <w:sz w:val="22"/>
                <w:szCs w:val="22"/>
              </w:rPr>
            </w:pPr>
            <w:r w:rsidRPr="002A44C4">
              <w:rPr>
                <w:rFonts w:eastAsia="Calibri" w:cs="Phetsarath OT"/>
                <w:sz w:val="22"/>
                <w:szCs w:val="22"/>
                <w:cs/>
                <w:lang w:bidi="lo-LA"/>
              </w:rPr>
              <w:t xml:space="preserve">ວິທີການ ແລະ ເຕັກນິກວດການຮົ່ວຊືມຂອງນໍ້າມັນເຄື່ອງ </w:t>
            </w:r>
          </w:p>
          <w:p w14:paraId="6EEE2025" w14:textId="77777777" w:rsidR="00F82214" w:rsidRPr="002A44C4" w:rsidRDefault="00F82214" w:rsidP="00A70619">
            <w:pPr>
              <w:pStyle w:val="ListParagraph"/>
              <w:numPr>
                <w:ilvl w:val="0"/>
                <w:numId w:val="40"/>
              </w:numPr>
              <w:rPr>
                <w:rFonts w:eastAsia="Calibri" w:cs="Phetsarath OT"/>
                <w:sz w:val="22"/>
                <w:szCs w:val="22"/>
              </w:rPr>
            </w:pPr>
            <w:r w:rsidRPr="002A44C4">
              <w:rPr>
                <w:rFonts w:eastAsia="Calibri" w:cs="Phetsarath OT"/>
                <w:sz w:val="22"/>
                <w:szCs w:val="22"/>
                <w:cs/>
                <w:lang w:bidi="lo-LA"/>
              </w:rPr>
              <w:t>ຫຼັກການຄວບຄຸມສີ່ງປົນເປື້ອນ</w:t>
            </w:r>
          </w:p>
          <w:p w14:paraId="40542773" w14:textId="77777777" w:rsidR="00F82214" w:rsidRPr="002A44C4" w:rsidRDefault="00F82214" w:rsidP="00A70619">
            <w:pPr>
              <w:pStyle w:val="ListParagraph"/>
              <w:numPr>
                <w:ilvl w:val="0"/>
                <w:numId w:val="40"/>
              </w:numPr>
              <w:rPr>
                <w:rFonts w:eastAsia="Calibri" w:cs="Phetsarath OT"/>
                <w:sz w:val="22"/>
                <w:szCs w:val="22"/>
              </w:rPr>
            </w:pPr>
            <w:r w:rsidRPr="002A44C4">
              <w:rPr>
                <w:rFonts w:eastAsia="Calibri" w:cs="Phetsarath OT"/>
                <w:sz w:val="22"/>
                <w:szCs w:val="22"/>
                <w:cs/>
                <w:lang w:bidi="lo-LA"/>
              </w:rPr>
              <w:t>ຮັກສາຄວາມປອດໄພຕໍ່ສຸຂະພາບ ແລະ ສີ່ງແວດລ້ອມເມື່ອເວລາກວດ ແລະ ປ່ຽນນໍ້າມັນເຄື່ອງ</w:t>
            </w:r>
          </w:p>
          <w:p w14:paraId="777A31ED" w14:textId="77777777" w:rsidR="00F82214" w:rsidRPr="002A44C4" w:rsidRDefault="00F82214" w:rsidP="00A70619">
            <w:pPr>
              <w:pStyle w:val="ListParagraph"/>
              <w:numPr>
                <w:ilvl w:val="0"/>
                <w:numId w:val="40"/>
              </w:numPr>
              <w:rPr>
                <w:rFonts w:eastAsia="Calibri" w:cs="Phetsarath OT"/>
                <w:sz w:val="22"/>
                <w:szCs w:val="22"/>
              </w:rPr>
            </w:pPr>
            <w:r w:rsidRPr="002A44C4">
              <w:rPr>
                <w:rFonts w:eastAsia="Calibri" w:cs="Phetsarath OT"/>
                <w:sz w:val="22"/>
                <w:szCs w:val="22"/>
                <w:cs/>
                <w:lang w:bidi="lo-LA"/>
              </w:rPr>
              <w:t>ຫຼັກການທໍາງານຂອງລະບົບລະບາຍຄວາມຮ້ອນ</w:t>
            </w:r>
          </w:p>
          <w:p w14:paraId="25DA586C" w14:textId="77777777" w:rsidR="00F82214" w:rsidRPr="002A44C4" w:rsidRDefault="00F82214" w:rsidP="00A70619">
            <w:pPr>
              <w:pStyle w:val="ListParagraph"/>
              <w:numPr>
                <w:ilvl w:val="0"/>
                <w:numId w:val="40"/>
              </w:numPr>
              <w:rPr>
                <w:rFonts w:eastAsia="Calibri" w:cs="Phetsarath OT"/>
                <w:sz w:val="22"/>
                <w:szCs w:val="22"/>
              </w:rPr>
            </w:pPr>
            <w:r w:rsidRPr="002A44C4">
              <w:rPr>
                <w:rFonts w:eastAsia="Calibri" w:cs="Phetsarath OT"/>
                <w:sz w:val="22"/>
                <w:szCs w:val="22"/>
                <w:cs/>
                <w:lang w:bidi="lo-LA"/>
              </w:rPr>
              <w:t>ແນະນຳນ້ຳຢາປະສົມໃນໝໍ້ນ້ຳ</w:t>
            </w:r>
          </w:p>
          <w:p w14:paraId="447EDC82" w14:textId="5B3EBC6B" w:rsidR="00F82214" w:rsidRPr="002A44C4" w:rsidRDefault="00E63388" w:rsidP="00A70619">
            <w:pPr>
              <w:pStyle w:val="ListParagraph"/>
              <w:numPr>
                <w:ilvl w:val="0"/>
                <w:numId w:val="40"/>
              </w:numPr>
              <w:rPr>
                <w:rFonts w:eastAsia="Calibri" w:cs="Phetsarath OT"/>
                <w:sz w:val="22"/>
                <w:szCs w:val="22"/>
              </w:rPr>
            </w:pPr>
            <w:r w:rsidRPr="002A44C4">
              <w:rPr>
                <w:rFonts w:eastAsia="Calibri" w:cs="Phetsarath OT"/>
                <w:sz w:val="22"/>
                <w:szCs w:val="22"/>
                <w:cs/>
                <w:lang w:bidi="lo-LA"/>
              </w:rPr>
              <w:t>ຊິ້ນ</w:t>
            </w:r>
            <w:r w:rsidR="00F82214" w:rsidRPr="002A44C4">
              <w:rPr>
                <w:rFonts w:eastAsia="Calibri" w:cs="Phetsarath OT"/>
                <w:sz w:val="22"/>
                <w:szCs w:val="22"/>
                <w:cs/>
                <w:lang w:bidi="lo-LA"/>
              </w:rPr>
              <w:t>ສ່ວນປະກອບ ແລະ ໜ້າທີ່ຂອງຝ້າໝໍ້ນ້ຳ</w:t>
            </w:r>
          </w:p>
          <w:p w14:paraId="51DE46AF" w14:textId="77777777" w:rsidR="00F82214" w:rsidRPr="002A44C4" w:rsidRDefault="00F82214" w:rsidP="00A70619">
            <w:pPr>
              <w:pStyle w:val="ListParagraph"/>
              <w:numPr>
                <w:ilvl w:val="0"/>
                <w:numId w:val="40"/>
              </w:numPr>
              <w:rPr>
                <w:rFonts w:eastAsia="Calibri" w:cs="Phetsarath OT"/>
                <w:sz w:val="22"/>
                <w:szCs w:val="22"/>
              </w:rPr>
            </w:pPr>
            <w:r w:rsidRPr="002A44C4">
              <w:rPr>
                <w:rFonts w:eastAsia="Calibri" w:cs="Phetsarath OT"/>
                <w:sz w:val="22"/>
                <w:szCs w:val="22"/>
                <w:cs/>
                <w:lang w:bidi="lo-LA"/>
              </w:rPr>
              <w:t>ເຕັກນິກ ແລະ ວິທີການກວດຝາໝໍ້ນ້ຳ ແລະ ທໍ່</w:t>
            </w:r>
          </w:p>
          <w:p w14:paraId="574A9126" w14:textId="77777777" w:rsidR="00F82214" w:rsidRPr="002A44C4" w:rsidRDefault="00F82214" w:rsidP="00A70619">
            <w:pPr>
              <w:pStyle w:val="ListParagraph"/>
              <w:numPr>
                <w:ilvl w:val="0"/>
                <w:numId w:val="40"/>
              </w:numPr>
              <w:rPr>
                <w:rFonts w:eastAsia="Calibri" w:cs="Phetsarath OT"/>
                <w:sz w:val="22"/>
                <w:szCs w:val="22"/>
              </w:rPr>
            </w:pPr>
            <w:r w:rsidRPr="002A44C4">
              <w:rPr>
                <w:rFonts w:eastAsia="Calibri" w:cs="Phetsarath OT"/>
                <w:sz w:val="22"/>
                <w:szCs w:val="22"/>
                <w:cs/>
                <w:lang w:bidi="lo-LA"/>
              </w:rPr>
              <w:t>ເຕັກນິກ ແລະ ວິທີການປ່ຽນຖ່າຍຕອງອາກາດ</w:t>
            </w:r>
          </w:p>
          <w:p w14:paraId="62AF3605" w14:textId="77777777" w:rsidR="00F82214" w:rsidRPr="002A44C4" w:rsidRDefault="00F82214" w:rsidP="00A70619">
            <w:pPr>
              <w:pStyle w:val="ListParagraph"/>
              <w:numPr>
                <w:ilvl w:val="0"/>
                <w:numId w:val="40"/>
              </w:numPr>
              <w:rPr>
                <w:rFonts w:eastAsia="Calibri" w:cs="Phetsarath OT"/>
                <w:sz w:val="22"/>
                <w:szCs w:val="22"/>
              </w:rPr>
            </w:pPr>
            <w:r w:rsidRPr="002A44C4">
              <w:rPr>
                <w:rFonts w:eastAsia="Calibri" w:cs="Phetsarath OT"/>
                <w:sz w:val="22"/>
                <w:szCs w:val="22"/>
                <w:cs/>
                <w:lang w:bidi="lo-LA"/>
              </w:rPr>
              <w:t>ໜ້າທີ່ ແລະ ຂັ້ນຕອນໃນການບຳລຸງຮັກສາຕອງອາກາດ ແລະ ທໍ່</w:t>
            </w:r>
          </w:p>
          <w:p w14:paraId="76B84823" w14:textId="77777777" w:rsidR="00F82214" w:rsidRPr="002A44C4" w:rsidRDefault="00F82214" w:rsidP="00A70619">
            <w:pPr>
              <w:pStyle w:val="ListParagraph"/>
              <w:numPr>
                <w:ilvl w:val="0"/>
                <w:numId w:val="40"/>
              </w:numPr>
              <w:rPr>
                <w:rFonts w:eastAsia="Calibri" w:cs="Phetsarath OT"/>
                <w:sz w:val="22"/>
                <w:szCs w:val="22"/>
              </w:rPr>
            </w:pPr>
            <w:r w:rsidRPr="002A44C4">
              <w:rPr>
                <w:rFonts w:eastAsia="Calibri" w:cs="Phetsarath OT"/>
                <w:sz w:val="22"/>
                <w:szCs w:val="22"/>
                <w:cs/>
                <w:lang w:bidi="lo-LA"/>
              </w:rPr>
              <w:t>ເຕັກນິກການປ່ຽນຖ່າຍຊຸດຢາງປັດແວ່ນລົດ</w:t>
            </w:r>
          </w:p>
          <w:p w14:paraId="16B45D41" w14:textId="77777777" w:rsidR="00F82214" w:rsidRPr="002A44C4" w:rsidRDefault="00F82214" w:rsidP="00A70619">
            <w:pPr>
              <w:pStyle w:val="ListParagraph"/>
              <w:numPr>
                <w:ilvl w:val="0"/>
                <w:numId w:val="40"/>
              </w:numPr>
              <w:rPr>
                <w:rFonts w:eastAsia="Calibri" w:cs="Phetsarath OT"/>
                <w:sz w:val="22"/>
                <w:szCs w:val="22"/>
              </w:rPr>
            </w:pPr>
            <w:r w:rsidRPr="002A44C4">
              <w:rPr>
                <w:rFonts w:eastAsia="Calibri" w:cs="Phetsarath OT"/>
                <w:sz w:val="22"/>
                <w:szCs w:val="22"/>
                <w:cs/>
                <w:lang w:bidi="lo-LA"/>
              </w:rPr>
              <w:t>ຂັ້ນຕອນໃນການບຳລຸງຮັກສາຊຸດຢາງປັດແວ່ນລົດ</w:t>
            </w:r>
          </w:p>
          <w:p w14:paraId="2A804836" w14:textId="0CA54EF7" w:rsidR="0034114E" w:rsidRPr="002A44C4" w:rsidRDefault="0034114E" w:rsidP="00482AED">
            <w:pPr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ເນື້ອ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ໃນ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ພາກ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ປະ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ຕິ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ບັດ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 xml:space="preserve">                 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        </w:t>
            </w:r>
            <w:r w:rsidR="009C6499"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</w:t>
            </w:r>
            <w:r w:rsidR="00C374B2"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</w:t>
            </w:r>
            <w:r w:rsidR="00E74B99"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>6</w:t>
            </w:r>
            <w:r w:rsidR="006E7EA8"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>4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ຊົ່ວໂມງ</w:t>
            </w:r>
          </w:p>
          <w:p w14:paraId="005E82DC" w14:textId="77777777" w:rsidR="00F82214" w:rsidRPr="002A44C4" w:rsidRDefault="00F82214" w:rsidP="00A70619">
            <w:pPr>
              <w:pStyle w:val="ListParagraph"/>
              <w:numPr>
                <w:ilvl w:val="0"/>
                <w:numId w:val="41"/>
              </w:numPr>
              <w:rPr>
                <w:rFonts w:eastAsia="Calibri" w:cs="Phetsarath OT"/>
                <w:sz w:val="22"/>
                <w:szCs w:val="22"/>
              </w:rPr>
            </w:pPr>
            <w:r w:rsidRPr="002A44C4">
              <w:rPr>
                <w:rFonts w:eastAsia="Calibri" w:cs="Phetsarath OT"/>
                <w:sz w:val="22"/>
                <w:szCs w:val="22"/>
                <w:cs/>
                <w:lang w:bidi="lo-LA"/>
              </w:rPr>
              <w:t>ການກວດລະດັບ ແລະ ຄຸນນະພາບຂອງນໍ້າມັນເຄື່ອງ</w:t>
            </w:r>
          </w:p>
          <w:p w14:paraId="44CEDFA1" w14:textId="77777777" w:rsidR="00F82214" w:rsidRPr="002A44C4" w:rsidRDefault="00F82214" w:rsidP="00A70619">
            <w:pPr>
              <w:pStyle w:val="ListParagraph"/>
              <w:numPr>
                <w:ilvl w:val="0"/>
                <w:numId w:val="41"/>
              </w:numPr>
              <w:rPr>
                <w:rFonts w:eastAsia="Calibri" w:cs="Phetsarath OT"/>
                <w:sz w:val="22"/>
                <w:szCs w:val="22"/>
              </w:rPr>
            </w:pPr>
            <w:r w:rsidRPr="002A44C4">
              <w:rPr>
                <w:rFonts w:eastAsia="Calibri" w:cs="Phetsarath OT"/>
                <w:sz w:val="22"/>
                <w:szCs w:val="22"/>
                <w:cs/>
                <w:lang w:bidi="lo-LA"/>
              </w:rPr>
              <w:t>ການກວດນໍ້າມັນເຄື່ອງອີງຕາມຄູ່ມືການນໍາໃຊ້</w:t>
            </w:r>
          </w:p>
          <w:p w14:paraId="4F65F5AF" w14:textId="77777777" w:rsidR="00F82214" w:rsidRPr="002A44C4" w:rsidRDefault="00F82214" w:rsidP="00A70619">
            <w:pPr>
              <w:pStyle w:val="ListParagraph"/>
              <w:numPr>
                <w:ilvl w:val="0"/>
                <w:numId w:val="41"/>
              </w:numPr>
              <w:rPr>
                <w:rFonts w:eastAsia="Calibri" w:cs="Phetsarath OT"/>
                <w:sz w:val="22"/>
                <w:szCs w:val="22"/>
              </w:rPr>
            </w:pPr>
            <w:r w:rsidRPr="002A44C4">
              <w:rPr>
                <w:rFonts w:eastAsia="Calibri" w:cs="Phetsarath OT"/>
                <w:sz w:val="22"/>
                <w:szCs w:val="22"/>
                <w:cs/>
                <w:lang w:bidi="lo-LA"/>
              </w:rPr>
              <w:t xml:space="preserve">ການກວດການຮົ່ວຊືມຂອງນ້ຳ ແລະ ນໍ້າມັນເຄື່ອງ </w:t>
            </w:r>
          </w:p>
          <w:p w14:paraId="158F2CC5" w14:textId="77777777" w:rsidR="00F82214" w:rsidRPr="002A44C4" w:rsidRDefault="00F82214" w:rsidP="00A70619">
            <w:pPr>
              <w:pStyle w:val="ListParagraph"/>
              <w:numPr>
                <w:ilvl w:val="0"/>
                <w:numId w:val="41"/>
              </w:numPr>
              <w:rPr>
                <w:rFonts w:eastAsia="Calibri" w:cs="Phetsarath OT"/>
                <w:sz w:val="22"/>
                <w:szCs w:val="22"/>
              </w:rPr>
            </w:pPr>
            <w:r w:rsidRPr="002A44C4">
              <w:rPr>
                <w:rFonts w:eastAsia="Calibri" w:cs="Phetsarath OT"/>
                <w:sz w:val="22"/>
                <w:szCs w:val="22"/>
                <w:cs/>
                <w:lang w:bidi="lo-LA"/>
              </w:rPr>
              <w:t>ການກວດ ແລະ ປ່ຽນນໍ້າມັນເຄື່ອງຕ້ອງປາສະຈາກສີ່ງປົນເປື້ອນ ກວດ ແລະ ໃສ່ນ້ຳໝໍ້ນ້ຳອີງຕາມຄູ່ມືການນໍາໃຊ້</w:t>
            </w:r>
          </w:p>
          <w:p w14:paraId="30B52E26" w14:textId="77777777" w:rsidR="00F82214" w:rsidRPr="002A44C4" w:rsidRDefault="00F82214" w:rsidP="00A70619">
            <w:pPr>
              <w:pStyle w:val="ListParagraph"/>
              <w:numPr>
                <w:ilvl w:val="0"/>
                <w:numId w:val="41"/>
              </w:numPr>
              <w:rPr>
                <w:rFonts w:eastAsia="Calibri" w:cs="Phetsarath OT"/>
                <w:sz w:val="22"/>
                <w:szCs w:val="22"/>
              </w:rPr>
            </w:pPr>
            <w:r w:rsidRPr="002A44C4">
              <w:rPr>
                <w:rFonts w:eastAsia="Calibri" w:cs="Phetsarath OT"/>
                <w:sz w:val="22"/>
                <w:szCs w:val="22"/>
                <w:cs/>
                <w:lang w:bidi="lo-LA"/>
              </w:rPr>
              <w:t xml:space="preserve">ການກວດ ແລະ ປ່ຽນຖ່າຍທໍ່ໝໍ້ </w:t>
            </w:r>
          </w:p>
          <w:p w14:paraId="31B84491" w14:textId="77777777" w:rsidR="00F82214" w:rsidRPr="002A44C4" w:rsidRDefault="00F82214" w:rsidP="00A70619">
            <w:pPr>
              <w:pStyle w:val="ListParagraph"/>
              <w:numPr>
                <w:ilvl w:val="0"/>
                <w:numId w:val="41"/>
              </w:numPr>
              <w:rPr>
                <w:rFonts w:eastAsia="Calibri" w:cs="Phetsarath OT"/>
                <w:sz w:val="22"/>
                <w:szCs w:val="22"/>
              </w:rPr>
            </w:pPr>
            <w:r w:rsidRPr="002A44C4">
              <w:rPr>
                <w:rFonts w:eastAsia="Calibri" w:cs="Phetsarath OT"/>
                <w:sz w:val="22"/>
                <w:szCs w:val="22"/>
                <w:cs/>
                <w:lang w:bidi="lo-LA"/>
              </w:rPr>
              <w:t>ການກວດໄສ້ຕອງອາກາດເປັນປົກກະຕິ</w:t>
            </w:r>
          </w:p>
          <w:p w14:paraId="052B4393" w14:textId="77777777" w:rsidR="00F82214" w:rsidRPr="002A44C4" w:rsidRDefault="00F82214" w:rsidP="00A70619">
            <w:pPr>
              <w:pStyle w:val="ListParagraph"/>
              <w:numPr>
                <w:ilvl w:val="0"/>
                <w:numId w:val="41"/>
              </w:numPr>
              <w:rPr>
                <w:rFonts w:eastAsia="Calibri" w:cs="Phetsarath OT"/>
                <w:sz w:val="22"/>
                <w:szCs w:val="22"/>
              </w:rPr>
            </w:pPr>
            <w:r w:rsidRPr="002A44C4">
              <w:rPr>
                <w:rFonts w:eastAsia="Calibri" w:cs="Phetsarath OT"/>
                <w:sz w:val="22"/>
                <w:szCs w:val="22"/>
                <w:cs/>
                <w:lang w:bidi="lo-LA"/>
              </w:rPr>
              <w:t>ການອານາໄມໄສ້ກອງອີງຕາມຄູ່ມືແນະນຳ</w:t>
            </w:r>
          </w:p>
          <w:p w14:paraId="67CC0A29" w14:textId="77777777" w:rsidR="00F82214" w:rsidRPr="002A44C4" w:rsidRDefault="00F82214" w:rsidP="00A70619">
            <w:pPr>
              <w:pStyle w:val="ListParagraph"/>
              <w:numPr>
                <w:ilvl w:val="0"/>
                <w:numId w:val="41"/>
              </w:numPr>
              <w:rPr>
                <w:rFonts w:eastAsia="Calibri" w:cs="Phetsarath OT"/>
                <w:sz w:val="22"/>
                <w:szCs w:val="22"/>
              </w:rPr>
            </w:pPr>
            <w:r w:rsidRPr="002A44C4">
              <w:rPr>
                <w:rFonts w:eastAsia="Calibri" w:cs="Phetsarath OT"/>
                <w:sz w:val="22"/>
                <w:szCs w:val="22"/>
                <w:cs/>
                <w:lang w:bidi="lo-LA"/>
              </w:rPr>
              <w:lastRenderedPageBreak/>
              <w:t xml:space="preserve">ການບຳລຸງຮັກສາ ແລະ ປ່ຽນຖ່າຍໄສ້ຕອງອາກາດ ແລະ ທໍ່ </w:t>
            </w:r>
          </w:p>
          <w:p w14:paraId="165F0E38" w14:textId="3CE9365B" w:rsidR="0034114E" w:rsidRPr="002A44C4" w:rsidRDefault="00F82214" w:rsidP="00A70619">
            <w:pPr>
              <w:pStyle w:val="ListParagraph"/>
              <w:numPr>
                <w:ilvl w:val="0"/>
                <w:numId w:val="41"/>
              </w:numPr>
              <w:rPr>
                <w:rFonts w:eastAsia="Calibri" w:cs="Phetsarath OT"/>
                <w:sz w:val="22"/>
                <w:szCs w:val="22"/>
                <w:cs/>
              </w:rPr>
            </w:pPr>
            <w:r w:rsidRPr="002A44C4">
              <w:rPr>
                <w:rFonts w:eastAsia="Calibri" w:cs="Phetsarath OT"/>
                <w:sz w:val="22"/>
                <w:szCs w:val="22"/>
                <w:cs/>
                <w:lang w:bidi="lo-LA"/>
              </w:rPr>
              <w:t>ການປະກອບໄສ້ຕອງອາກາດ ແລະ ທໍ່ຕ້ອງຮັບປະກັນຄວາມແໜ້ນໜາ</w:t>
            </w:r>
          </w:p>
        </w:tc>
      </w:tr>
      <w:tr w:rsidR="0034114E" w:rsidRPr="002A44C4" w14:paraId="776BFD80" w14:textId="77777777" w:rsidTr="003516E9">
        <w:tc>
          <w:tcPr>
            <w:tcW w:w="2405" w:type="dxa"/>
          </w:tcPr>
          <w:p w14:paraId="4653DF23" w14:textId="77777777" w:rsidR="0034114E" w:rsidRPr="002A44C4" w:rsidRDefault="0034114E" w:rsidP="003516E9">
            <w:pPr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lastRenderedPageBreak/>
              <w:t>ຊັບພະຍາກອນ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ທີ່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ຈຳ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ເປັນ</w:t>
            </w:r>
          </w:p>
        </w:tc>
        <w:tc>
          <w:tcPr>
            <w:tcW w:w="6990" w:type="dxa"/>
          </w:tcPr>
          <w:p w14:paraId="1AA42479" w14:textId="77777777" w:rsidR="0034114E" w:rsidRPr="002A44C4" w:rsidRDefault="0034114E" w:rsidP="00482AED">
            <w:pPr>
              <w:rPr>
                <w:rFonts w:eastAsia="Phetsarath OT"/>
                <w:sz w:val="22"/>
                <w:szCs w:val="22"/>
                <w:lang w:val="en-GB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val="en-GB" w:bidi="lo-LA"/>
              </w:rPr>
              <w:t>ອຸປະກອນການຝຶກອົບຮົມທີ່ແນະນຳໃຫ້ໃຊ້</w:t>
            </w:r>
            <w:r w:rsidRPr="002A44C4">
              <w:rPr>
                <w:rFonts w:eastAsia="Phetsarath OT"/>
                <w:sz w:val="22"/>
                <w:szCs w:val="22"/>
                <w:lang w:val="en-GB"/>
              </w:rPr>
              <w:t>:</w:t>
            </w:r>
          </w:p>
          <w:p w14:paraId="7F336A5F" w14:textId="77777777" w:rsidR="00A87D20" w:rsidRPr="002A44C4" w:rsidRDefault="00A87D20" w:rsidP="00A87D20">
            <w:pPr>
              <w:jc w:val="thaiDistribute"/>
              <w:rPr>
                <w:b/>
                <w:bCs/>
                <w:sz w:val="22"/>
                <w:szCs w:val="22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ກ. ເຄື່ອງມືອຸປະກອນ</w:t>
            </w:r>
          </w:p>
          <w:p w14:paraId="7284CCA6" w14:textId="77777777" w:rsidR="00A87D20" w:rsidRPr="002A44C4" w:rsidRDefault="00A87D20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ອຸປະກອນການຮຽນ-ການສອນ</w:t>
            </w:r>
          </w:p>
          <w:p w14:paraId="6BABEC2C" w14:textId="296AA6A8" w:rsidR="00A87D20" w:rsidRPr="002A44C4" w:rsidRDefault="00A87D20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ຄູູ່ມືລາຍລະອຽດຕ່າງໆ ຂອງນ້ຳມັນເຄື່ອງຈັກ</w:t>
            </w:r>
          </w:p>
          <w:p w14:paraId="60547CB9" w14:textId="77777777" w:rsidR="00A87D20" w:rsidRPr="002A44C4" w:rsidRDefault="00A87D20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ແບບ ແລະ ລາຍລະອຽດຂອງວຽກພື້ນຖານຊ່າງ</w:t>
            </w:r>
          </w:p>
          <w:p w14:paraId="2441B7B3" w14:textId="77777777" w:rsidR="00A87D20" w:rsidRPr="002A44C4" w:rsidRDefault="00A87D20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ບ່ອນເຮັດວຽກ</w:t>
            </w:r>
            <w:r w:rsidRPr="002A44C4">
              <w:rPr>
                <w:rFonts w:cs="Phetsarath OT"/>
                <w:sz w:val="22"/>
                <w:szCs w:val="22"/>
                <w:cs/>
              </w:rPr>
              <w:t xml:space="preserve">: </w:t>
            </w: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ພື້ນທີ່ເຮັດວຽກ ຫຼື ທົດລອງ</w:t>
            </w:r>
          </w:p>
          <w:p w14:paraId="0831167D" w14:textId="7380CD9A" w:rsidR="00A87D20" w:rsidRPr="002A44C4" w:rsidRDefault="00A87D20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ເຄື່ອງມື ແລະ ອຸປະກອນທີ່ເໝາະສົມ</w:t>
            </w:r>
          </w:p>
          <w:p w14:paraId="5E385F53" w14:textId="58972049" w:rsidR="00A87D20" w:rsidRPr="002A44C4" w:rsidRDefault="00A87D20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ວັດສະດຸທີ່ກ່ຽວຂ້ອງກັບກິດຈະກໍາການບໍລິການເຄື່ອງຈັກ</w:t>
            </w:r>
          </w:p>
          <w:p w14:paraId="33ADC98C" w14:textId="77777777" w:rsidR="00A87D20" w:rsidRPr="002A44C4" w:rsidRDefault="00A87D20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ອຸປະກອນປ້ອງກັນສ່ວນບຸກຄົນ</w:t>
            </w:r>
            <w:r w:rsidRPr="002A44C4">
              <w:rPr>
                <w:rFonts w:cs="Phetsarath OT"/>
                <w:sz w:val="22"/>
                <w:szCs w:val="22"/>
                <w:cs/>
              </w:rPr>
              <w:t>.</w:t>
            </w:r>
          </w:p>
          <w:p w14:paraId="2D19C3E5" w14:textId="77777777" w:rsidR="00A87D20" w:rsidRPr="002A44C4" w:rsidRDefault="00A87D20" w:rsidP="00A87D20">
            <w:pPr>
              <w:jc w:val="thaiDistribute"/>
              <w:rPr>
                <w:b/>
                <w:bCs/>
                <w:sz w:val="22"/>
                <w:szCs w:val="22"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ຂ. ສື່ການຮຽນ-ການສອນ</w:t>
            </w:r>
          </w:p>
          <w:p w14:paraId="507CFF55" w14:textId="77777777" w:rsidR="00A87D20" w:rsidRPr="002A44C4" w:rsidRDefault="00A87D20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ຄູ່ມືຕ່າງໆ</w:t>
            </w:r>
          </w:p>
          <w:p w14:paraId="00B33E5C" w14:textId="665C433B" w:rsidR="0034114E" w:rsidRPr="002A44C4" w:rsidRDefault="00A87D20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  <w:cs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ປື້ມແບບຮຽນ</w:t>
            </w:r>
          </w:p>
        </w:tc>
      </w:tr>
      <w:tr w:rsidR="0034114E" w:rsidRPr="002A44C4" w14:paraId="4D631794" w14:textId="77777777" w:rsidTr="003516E9">
        <w:tc>
          <w:tcPr>
            <w:tcW w:w="2405" w:type="dxa"/>
          </w:tcPr>
          <w:p w14:paraId="04E90C8B" w14:textId="77777777" w:rsidR="0034114E" w:rsidRPr="002A44C4" w:rsidRDefault="0034114E" w:rsidP="003516E9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ວິທີການຝຶກອົບຮົມ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val="en-PH" w:bidi="lo-LA"/>
              </w:rPr>
              <w:t xml:space="preserve"> 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 xml:space="preserve">     </w:t>
            </w:r>
          </w:p>
        </w:tc>
        <w:tc>
          <w:tcPr>
            <w:tcW w:w="6990" w:type="dxa"/>
          </w:tcPr>
          <w:p w14:paraId="4553789F" w14:textId="77777777" w:rsidR="00456661" w:rsidRPr="002A44C4" w:rsidRDefault="00456661" w:rsidP="00A70619">
            <w:pPr>
              <w:numPr>
                <w:ilvl w:val="0"/>
                <w:numId w:val="9"/>
              </w:numPr>
              <w:jc w:val="thaiDistribute"/>
              <w:rPr>
                <w:sz w:val="22"/>
                <w:szCs w:val="22"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ບັນລະຍາຍ</w:t>
            </w:r>
          </w:p>
          <w:p w14:paraId="2E473964" w14:textId="77777777" w:rsidR="00456661" w:rsidRPr="002A44C4" w:rsidRDefault="00456661" w:rsidP="00A70619">
            <w:pPr>
              <w:numPr>
                <w:ilvl w:val="0"/>
                <w:numId w:val="9"/>
              </w:numPr>
              <w:jc w:val="thaiDistribute"/>
              <w:rPr>
                <w:sz w:val="22"/>
                <w:szCs w:val="22"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ການຈຳລອງ</w:t>
            </w:r>
          </w:p>
          <w:p w14:paraId="7D716BB2" w14:textId="77777777" w:rsidR="00456661" w:rsidRPr="002A44C4" w:rsidRDefault="00456661" w:rsidP="00A70619">
            <w:pPr>
              <w:numPr>
                <w:ilvl w:val="0"/>
                <w:numId w:val="9"/>
              </w:numPr>
              <w:jc w:val="thaiDistribute"/>
              <w:rPr>
                <w:sz w:val="22"/>
                <w:szCs w:val="22"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ປະຕິບັດຕາມແບບຝຶກຫັດ</w:t>
            </w:r>
          </w:p>
          <w:p w14:paraId="7B92E4DE" w14:textId="28C1355D" w:rsidR="0034114E" w:rsidRPr="002A44C4" w:rsidRDefault="00456661" w:rsidP="00A70619">
            <w:pPr>
              <w:numPr>
                <w:ilvl w:val="0"/>
                <w:numId w:val="9"/>
              </w:numPr>
              <w:jc w:val="thaiDistribute"/>
              <w:rPr>
                <w:sz w:val="22"/>
                <w:szCs w:val="22"/>
                <w:cs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ການ</w:t>
            </w:r>
            <w:r w:rsidR="00155C95" w:rsidRPr="002A44C4">
              <w:rPr>
                <w:sz w:val="22"/>
                <w:szCs w:val="22"/>
                <w:cs/>
                <w:lang w:bidi="lo-LA"/>
              </w:rPr>
              <w:t>ສາທິດ</w:t>
            </w:r>
          </w:p>
        </w:tc>
      </w:tr>
      <w:tr w:rsidR="0034114E" w:rsidRPr="002A44C4" w14:paraId="3B6B618D" w14:textId="77777777" w:rsidTr="003516E9">
        <w:tc>
          <w:tcPr>
            <w:tcW w:w="2405" w:type="dxa"/>
          </w:tcPr>
          <w:p w14:paraId="6D8C5737" w14:textId="77777777" w:rsidR="0034114E" w:rsidRPr="002A44C4" w:rsidRDefault="0034114E" w:rsidP="003516E9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2A44C4">
              <w:rPr>
                <w:rFonts w:eastAsia="Calibri"/>
                <w:sz w:val="22"/>
                <w:szCs w:val="22"/>
                <w:cs/>
                <w:lang w:val="en-PH" w:bidi="lo-LA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ເກນ​ການ​ວັດ​ຜົນ</w:t>
            </w:r>
          </w:p>
        </w:tc>
        <w:tc>
          <w:tcPr>
            <w:tcW w:w="6990" w:type="dxa"/>
          </w:tcPr>
          <w:p w14:paraId="3BFAB9A3" w14:textId="77777777" w:rsidR="0034114E" w:rsidRPr="002A44C4" w:rsidRDefault="0034114E" w:rsidP="00482AED">
            <w:pPr>
              <w:rPr>
                <w:rFonts w:eastAsia="Phetsarath OT"/>
                <w:sz w:val="22"/>
                <w:szCs w:val="22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ຫຼັກຖານກ່ຽວກັບສິ່ງຕໍໄປນີ້ມີຄວາມສຳຄັນ</w:t>
            </w:r>
            <w:r w:rsidRPr="002A44C4">
              <w:rPr>
                <w:rFonts w:eastAsia="Phetsarath OT"/>
                <w:sz w:val="22"/>
                <w:szCs w:val="22"/>
              </w:rPr>
              <w:t>:</w:t>
            </w:r>
          </w:p>
          <w:p w14:paraId="764A537C" w14:textId="2401DCB3" w:rsidR="007931B0" w:rsidRPr="002A44C4" w:rsidRDefault="007931B0" w:rsidP="007931B0">
            <w:pPr>
              <w:pStyle w:val="Heading5"/>
              <w:numPr>
                <w:ilvl w:val="0"/>
                <w:numId w:val="0"/>
              </w:numPr>
              <w:tabs>
                <w:tab w:val="left" w:pos="598"/>
              </w:tabs>
              <w:outlineLvl w:val="4"/>
              <w:rPr>
                <w:b/>
                <w:bCs/>
              </w:rPr>
            </w:pPr>
            <w:r w:rsidRPr="002A44C4">
              <w:rPr>
                <w:b/>
                <w:bCs/>
                <w:cs/>
              </w:rPr>
              <w:t xml:space="preserve">ກ. </w:t>
            </w:r>
            <w:r w:rsidR="00F82214" w:rsidRPr="002A44C4">
              <w:rPr>
                <w:b/>
                <w:bCs/>
                <w:cs/>
              </w:rPr>
              <w:t>ການ</w:t>
            </w:r>
            <w:r w:rsidRPr="002A44C4">
              <w:rPr>
                <w:b/>
                <w:bCs/>
                <w:cs/>
              </w:rPr>
              <w:t>ກວດສອບນໍ້າມັນເຄື່ອງຈັກ</w:t>
            </w:r>
            <w:r w:rsidRPr="002A44C4">
              <w:rPr>
                <w:b/>
                <w:bCs/>
                <w:cs/>
              </w:rPr>
              <w:tab/>
            </w:r>
          </w:p>
          <w:p w14:paraId="446A0CE4" w14:textId="3E20402A" w:rsidR="007931B0" w:rsidRPr="002A44C4" w:rsidRDefault="007931B0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ສີ ແລະ ຄຸນະພາບຂອງນໍ້າມັນເຄື່ອງຖືກກວດສອບຕາມມາດຕະຖານຄູ່ມືສ້ອມແປງ</w:t>
            </w:r>
          </w:p>
          <w:p w14:paraId="337D6038" w14:textId="77777777" w:rsidR="007931B0" w:rsidRPr="002A44C4" w:rsidRDefault="007931B0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ລະດັບນໍ້າມັນຂອງເຄື່ອງຖືກກວດສອບຕາມຄູ່ມືສ້ອມແປງ</w:t>
            </w:r>
          </w:p>
          <w:p w14:paraId="6BE11291" w14:textId="77777777" w:rsidR="007931B0" w:rsidRPr="002A44C4" w:rsidRDefault="007931B0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ນ້ຳມັນເຄື່ອງ ແລະ ຕອງນຳມັນເຄື່ອງຖືກປ່ຽນຕາມຄູ່ມືແນະນຳ</w:t>
            </w:r>
          </w:p>
          <w:p w14:paraId="349236CB" w14:textId="77777777" w:rsidR="007931B0" w:rsidRPr="002A44C4" w:rsidRDefault="007931B0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 xml:space="preserve">ການຮົ່ວຊຶມຂອງນໍ້າມັນເຄື່ອງໄດ້ຖືກວດສອບຕາມຂັ້ນຕອນຂອງການເຮັດວຽກ </w:t>
            </w:r>
          </w:p>
          <w:p w14:paraId="684CD5CC" w14:textId="77777777" w:rsidR="007931B0" w:rsidRPr="002A44C4" w:rsidRDefault="007931B0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ສິ່ງປົນເປື້ອນໄດ້ຖືກປ້ອງກັນເມື່ອເວລາກວດສອບ ແລະ ປ່ຽນນຳມັນເຄື່ອງ</w:t>
            </w:r>
          </w:p>
          <w:p w14:paraId="7686DFC3" w14:textId="2E6EFF00" w:rsidR="007931B0" w:rsidRPr="002A44C4" w:rsidRDefault="007931B0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ນໍ້າມັນເຄື່ອງໄດ້ຖືກກວດສອບ ແລະ ປ່ຽນຖ່າຍໂດຍປະຕິບັດຕາມຫລັກການຄວາມປອດໄພ ແລະ ການປ້ອງກັນສິ່ງແວດລ້ອມ ຂອງສະຖານທີ່ເຮັດວຽກ ແລະ ຂອງປະເທດ</w:t>
            </w:r>
          </w:p>
          <w:p w14:paraId="7AD9AAED" w14:textId="1E47464D" w:rsidR="00E665F6" w:rsidRPr="002A44C4" w:rsidRDefault="00E665F6" w:rsidP="00E665F6">
            <w:pPr>
              <w:pStyle w:val="Heading5"/>
              <w:numPr>
                <w:ilvl w:val="0"/>
                <w:numId w:val="0"/>
              </w:numPr>
              <w:tabs>
                <w:tab w:val="left" w:pos="598"/>
              </w:tabs>
              <w:outlineLvl w:val="4"/>
              <w:rPr>
                <w:b/>
                <w:bCs/>
              </w:rPr>
            </w:pPr>
            <w:r w:rsidRPr="002A44C4">
              <w:rPr>
                <w:b/>
                <w:bCs/>
                <w:cs/>
              </w:rPr>
              <w:t xml:space="preserve">ຂ. </w:t>
            </w:r>
            <w:r w:rsidR="00F82214" w:rsidRPr="002A44C4">
              <w:rPr>
                <w:b/>
                <w:bCs/>
                <w:cs/>
              </w:rPr>
              <w:t>ການ</w:t>
            </w:r>
            <w:r w:rsidR="007931B0" w:rsidRPr="002A44C4">
              <w:rPr>
                <w:b/>
                <w:bCs/>
                <w:cs/>
              </w:rPr>
              <w:t>ກວດລະດັບນ້ຳໃນໝໍ້ນ້ຳ</w:t>
            </w:r>
            <w:r w:rsidR="007931B0" w:rsidRPr="002A44C4">
              <w:rPr>
                <w:b/>
                <w:bCs/>
                <w:cs/>
              </w:rPr>
              <w:tab/>
            </w:r>
          </w:p>
          <w:p w14:paraId="2F433839" w14:textId="73395E0A" w:rsidR="007931B0" w:rsidRPr="002A44C4" w:rsidRDefault="007931B0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ລະດັບນ້ຳໃນໝໍ້ນ້ຳຖືກກວດສອບໂດຍປະຕິບັດຕາມຄໍາແນະນໍາຂອງຜູ້ຜະລິດ</w:t>
            </w:r>
          </w:p>
          <w:p w14:paraId="40D0AA44" w14:textId="77777777" w:rsidR="007931B0" w:rsidRPr="002A44C4" w:rsidRDefault="007931B0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 xml:space="preserve">ຄຳແນະນຳໃນການປະສົມສານຫຼໍ່ເຢັນຖືກເຕີມລົງໃສ່ໝໍ້ນ້ຳຕາມຂໍ້ກຳນົດຂອງຜູ້ຜະລິດ </w:t>
            </w:r>
          </w:p>
          <w:p w14:paraId="2020B817" w14:textId="77777777" w:rsidR="007931B0" w:rsidRPr="002A44C4" w:rsidRDefault="007931B0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 xml:space="preserve">ການເຮັດວຽກຂອງສ່ວນຕ່າງໆຂອງຝາໝໍ້ນ້ຳຖືກກວດສອບເພື່ອໃຫ້ຮູ້ເຖິງການທໍາງານທີ່ເໝາະສົມ ແລະ ສ້ອມແປງ ຫຼື ປ່ຽນໃໝ່ຫາກຈຳເປັນ </w:t>
            </w:r>
          </w:p>
          <w:p w14:paraId="2243057A" w14:textId="77777777" w:rsidR="007931B0" w:rsidRPr="002A44C4" w:rsidRDefault="007931B0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ສະພາບທໍ່ນ້ຳໝໍ້ນ້ຳໄດ້ຖືກກວດສອບ ແລະ ລາຍງານສະພາບເມຶ່ອເຫັນວ່າ ຈຳເປັນ</w:t>
            </w:r>
          </w:p>
          <w:p w14:paraId="373C7137" w14:textId="677196A9" w:rsidR="00E665F6" w:rsidRPr="002A44C4" w:rsidRDefault="00E665F6" w:rsidP="00E665F6">
            <w:pPr>
              <w:pStyle w:val="Heading5"/>
              <w:numPr>
                <w:ilvl w:val="0"/>
                <w:numId w:val="0"/>
              </w:numPr>
              <w:tabs>
                <w:tab w:val="left" w:pos="598"/>
              </w:tabs>
              <w:outlineLvl w:val="4"/>
              <w:rPr>
                <w:b/>
                <w:bCs/>
              </w:rPr>
            </w:pPr>
            <w:r w:rsidRPr="002A44C4">
              <w:rPr>
                <w:b/>
                <w:bCs/>
                <w:cs/>
              </w:rPr>
              <w:t xml:space="preserve">ຄ.​ </w:t>
            </w:r>
            <w:r w:rsidR="00F82214" w:rsidRPr="002A44C4">
              <w:rPr>
                <w:b/>
                <w:bCs/>
                <w:cs/>
              </w:rPr>
              <w:t>ການ</w:t>
            </w:r>
            <w:r w:rsidR="007931B0" w:rsidRPr="002A44C4">
              <w:rPr>
                <w:b/>
                <w:bCs/>
                <w:cs/>
              </w:rPr>
              <w:t>ກວດສອບອານາໄມ ແລະ ປ່ຽນຖ່າຍຕອງອາກາດ</w:t>
            </w:r>
            <w:r w:rsidR="007931B0" w:rsidRPr="002A44C4">
              <w:rPr>
                <w:b/>
                <w:bCs/>
                <w:cs/>
              </w:rPr>
              <w:tab/>
            </w:r>
          </w:p>
          <w:p w14:paraId="0035D8DD" w14:textId="6D6783E9" w:rsidR="007931B0" w:rsidRPr="002A44C4" w:rsidRDefault="007931B0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 xml:space="preserve">ການປະກອບໃສ່ຕອງອາກາດໄດ້ຮັບການກວດສອບຕາມຂັ້ນຕອນການເຮັດວຽກ </w:t>
            </w:r>
          </w:p>
          <w:p w14:paraId="2CCD4AF6" w14:textId="77777777" w:rsidR="007931B0" w:rsidRPr="002A44C4" w:rsidRDefault="007931B0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ວິທີທີ່ເໝາະສົມຂອງການອານາໄມໄສ້ຕອງອາກາດໄດ້ຖືກປະຕິບັດຕາມຂໍ້ກຳນົດຂອງບໍລິສັດຜູ້ຜະລິດ</w:t>
            </w:r>
          </w:p>
          <w:p w14:paraId="5AC18D71" w14:textId="77777777" w:rsidR="007931B0" w:rsidRPr="002A44C4" w:rsidRDefault="007931B0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ໄສ້ຕອງອາກາດຖືກປ່ຽນໂດຍປະຕິບັດຕາມຄຳແນະນຳຂອງຜູ້ຜະລິດ</w:t>
            </w:r>
          </w:p>
          <w:p w14:paraId="4E5C1A9E" w14:textId="77777777" w:rsidR="007931B0" w:rsidRPr="002A44C4" w:rsidRDefault="007931B0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ພາກສ່ວນຕ່າງໆຂອງໄສ້ຕອງ ແລະ ທໍ່ຖືກປ່ຽນຖ່າຍໂດຍປະຕິບັດຕາມຂັ້ນຕອນ ຂອງມາດຕະຖານການເຮັດວຽກ</w:t>
            </w:r>
          </w:p>
          <w:p w14:paraId="23A4B511" w14:textId="370A73DD" w:rsidR="00F82214" w:rsidRPr="002A44C4" w:rsidRDefault="00F82214" w:rsidP="00F82214">
            <w:pPr>
              <w:pStyle w:val="Heading5"/>
              <w:numPr>
                <w:ilvl w:val="0"/>
                <w:numId w:val="0"/>
              </w:numPr>
              <w:tabs>
                <w:tab w:val="left" w:pos="598"/>
              </w:tabs>
              <w:outlineLvl w:val="4"/>
              <w:rPr>
                <w:b/>
                <w:bCs/>
              </w:rPr>
            </w:pPr>
            <w:r w:rsidRPr="002A44C4">
              <w:rPr>
                <w:b/>
                <w:bCs/>
                <w:cs/>
              </w:rPr>
              <w:t>ງ. ການ</w:t>
            </w:r>
            <w:r w:rsidR="007931B0" w:rsidRPr="002A44C4">
              <w:rPr>
                <w:b/>
                <w:bCs/>
                <w:cs/>
              </w:rPr>
              <w:t>ກວດສອບລະດັບນ້ຳ ແລະ ປັບຕັ້ງຫົວສີດນ້ຳແວ່ນ</w:t>
            </w:r>
            <w:r w:rsidR="007931B0" w:rsidRPr="002A44C4">
              <w:rPr>
                <w:b/>
                <w:bCs/>
                <w:cs/>
              </w:rPr>
              <w:tab/>
            </w:r>
          </w:p>
          <w:p w14:paraId="3E75EED3" w14:textId="58BCC1A2" w:rsidR="007931B0" w:rsidRPr="002A44C4" w:rsidRDefault="007931B0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lastRenderedPageBreak/>
              <w:t>ຄວາມເປັນລະອອງຂອງຂອງນ້ຳສີດລ້າງແວ່ນ</w:t>
            </w:r>
            <w:r w:rsidRPr="002A44C4">
              <w:t xml:space="preserve">, </w:t>
            </w:r>
            <w:r w:rsidRPr="002A44C4">
              <w:rPr>
                <w:cs/>
              </w:rPr>
              <w:t>ລະດັບນໍ້າຕາມຄວາມຕ້ອງການຖືກກວດສອບ  ແລະ ເຕີມໃສ່ຫາກຫຼຸດຂີດໝາຍ</w:t>
            </w:r>
          </w:p>
          <w:p w14:paraId="4D57DCCF" w14:textId="77777777" w:rsidR="007931B0" w:rsidRPr="002A44C4" w:rsidRDefault="007931B0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ເຕົ້າ ແລະ ທໍ່ນ້ຳສີດລ້າງແວ່ນຖືກກວດສອບການຮົ່ວຊືມຕ່າງໆ</w:t>
            </w:r>
          </w:p>
          <w:p w14:paraId="3EBEC7F7" w14:textId="77777777" w:rsidR="007931B0" w:rsidRPr="002A44C4" w:rsidRDefault="007931B0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ເຕົ້ານ້ຳລ້າງແວ່ນໄດ້ຖືກຖອດ ແລະ ປ່ຽນຖ່າຍຂໍ້ກຳນົດຂອງບໍລິສັດຜູ້ຜະລິດ</w:t>
            </w:r>
          </w:p>
          <w:p w14:paraId="380A359C" w14:textId="77777777" w:rsidR="007931B0" w:rsidRPr="002A44C4" w:rsidRDefault="007931B0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ຮູບແບບຂອງຫົວສີດລ້າງແວ່ນຖືກປັບຕັ້ງຕາມຄໍາແນະນໍາຂອງສູນບໍລິການ</w:t>
            </w:r>
          </w:p>
          <w:p w14:paraId="7AB76434" w14:textId="77777777" w:rsidR="007931B0" w:rsidRPr="002A44C4" w:rsidRDefault="007931B0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 xml:space="preserve">ສະພາບໃບປັດນ້ຳຝົນ ແລະ ຂອບຖືກກວດສອບ ແລະ ປ່ຽນຖ່າຍໂດຍປະຕິບັດຕາມຕາມຄູ່ມື </w:t>
            </w:r>
          </w:p>
          <w:p w14:paraId="1CB08858" w14:textId="5EF5EC0C" w:rsidR="0034114E" w:rsidRPr="002A44C4" w:rsidRDefault="007931B0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  <w:rPr>
                <w:cs/>
              </w:rPr>
            </w:pPr>
            <w:r w:rsidRPr="002A44C4">
              <w:rPr>
                <w:cs/>
              </w:rPr>
              <w:t>ຄຳແນະນຳໃຫ້ໃຊ້ນຳຢາລ້າງແວ່ນຕາມຂໍ້ກຳນົດຂອງຜູ້ຜະລິດ</w:t>
            </w:r>
          </w:p>
        </w:tc>
      </w:tr>
      <w:tr w:rsidR="0034114E" w:rsidRPr="002A44C4" w14:paraId="6FDC357A" w14:textId="77777777" w:rsidTr="003516E9">
        <w:tc>
          <w:tcPr>
            <w:tcW w:w="2405" w:type="dxa"/>
          </w:tcPr>
          <w:p w14:paraId="218A1FF0" w14:textId="77777777" w:rsidR="0034114E" w:rsidRPr="002A44C4" w:rsidRDefault="0034114E" w:rsidP="003516E9">
            <w:pPr>
              <w:rPr>
                <w:rFonts w:eastAsia="Calibri"/>
                <w:sz w:val="22"/>
                <w:szCs w:val="22"/>
                <w:cs/>
                <w:lang w:val="en-PH"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val="en-PH" w:bidi="lo-LA"/>
              </w:rPr>
              <w:lastRenderedPageBreak/>
              <w:t>ວິທີການວັດຜົນ</w:t>
            </w:r>
          </w:p>
        </w:tc>
        <w:tc>
          <w:tcPr>
            <w:tcW w:w="6990" w:type="dxa"/>
          </w:tcPr>
          <w:p w14:paraId="4AF7F920" w14:textId="77777777" w:rsidR="0034114E" w:rsidRPr="002A44C4" w:rsidRDefault="0034114E" w:rsidP="00482AED">
            <w:pPr>
              <w:rPr>
                <w:rFonts w:eastAsia="Phetsarath OT"/>
                <w:sz w:val="22"/>
                <w:szCs w:val="22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ວິທີການຕໍ່ໄປນີ້ ອາດຈະຖືກນຳໃຊ້ເພື່ອການປະເມີນສະມັດຖະພາບ: </w:t>
            </w:r>
          </w:p>
          <w:p w14:paraId="137DD431" w14:textId="77777777" w:rsidR="00D2407A" w:rsidRPr="002A44C4" w:rsidRDefault="00D2407A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ເສັງພາກຂຽນ ຫຼື ປາກເປົ່າ</w:t>
            </w:r>
          </w:p>
          <w:p w14:paraId="526B9EF1" w14:textId="1DE70365" w:rsidR="0034114E" w:rsidRPr="002A44C4" w:rsidRDefault="00D2407A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ປະເມີນຈາກຜົນງານ</w:t>
            </w:r>
          </w:p>
          <w:p w14:paraId="5015D012" w14:textId="219ABC17" w:rsidR="0034114E" w:rsidRPr="002A44C4" w:rsidRDefault="00D2407A" w:rsidP="00A70619">
            <w:pPr>
              <w:pStyle w:val="ListParagraph"/>
              <w:numPr>
                <w:ilvl w:val="0"/>
                <w:numId w:val="8"/>
              </w:numPr>
              <w:jc w:val="thaiDistribute"/>
              <w:rPr>
                <w:rFonts w:cs="Phetsarath OT"/>
                <w:sz w:val="22"/>
                <w:szCs w:val="22"/>
                <w:cs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ການສາທິດ</w:t>
            </w:r>
          </w:p>
        </w:tc>
      </w:tr>
    </w:tbl>
    <w:p w14:paraId="0861FC22" w14:textId="32125967" w:rsidR="0034114E" w:rsidRPr="002A44C4" w:rsidRDefault="0034114E" w:rsidP="00482AED">
      <w:pPr>
        <w:spacing w:after="0"/>
        <w:rPr>
          <w:sz w:val="22"/>
          <w:szCs w:val="22"/>
          <w:lang w:bidi="lo-LA"/>
        </w:rPr>
      </w:pPr>
    </w:p>
    <w:p w14:paraId="04FC8EFA" w14:textId="77777777" w:rsidR="0034114E" w:rsidRPr="002A44C4" w:rsidRDefault="0034114E" w:rsidP="00482AED">
      <w:pPr>
        <w:spacing w:after="0"/>
        <w:rPr>
          <w:sz w:val="22"/>
          <w:szCs w:val="22"/>
          <w:lang w:bidi="lo-LA"/>
        </w:rPr>
      </w:pPr>
    </w:p>
    <w:p w14:paraId="4944F03B" w14:textId="74C0E0D2" w:rsidR="00C32056" w:rsidRPr="002A44C4" w:rsidRDefault="00C32056" w:rsidP="00482AED">
      <w:pPr>
        <w:spacing w:after="0"/>
        <w:rPr>
          <w:sz w:val="22"/>
          <w:szCs w:val="22"/>
          <w:lang w:bidi="lo-LA"/>
        </w:rPr>
      </w:pPr>
    </w:p>
    <w:p w14:paraId="5749EA76" w14:textId="78809B48" w:rsidR="0066418A" w:rsidRPr="002A44C4" w:rsidRDefault="0066418A" w:rsidP="00482AED">
      <w:pPr>
        <w:spacing w:after="0"/>
        <w:rPr>
          <w:sz w:val="22"/>
          <w:szCs w:val="22"/>
        </w:rPr>
      </w:pPr>
    </w:p>
    <w:p w14:paraId="0B7A6BEB" w14:textId="77777777" w:rsidR="003516E9" w:rsidRDefault="003516E9">
      <w:pPr>
        <w:spacing w:line="259" w:lineRule="auto"/>
        <w:rPr>
          <w:b/>
          <w:bCs/>
          <w:sz w:val="22"/>
          <w:szCs w:val="22"/>
          <w:cs/>
          <w:lang w:bidi="lo-LA"/>
        </w:rPr>
      </w:pPr>
      <w:bookmarkStart w:id="128" w:name="_Toc521380426"/>
      <w:bookmarkStart w:id="129" w:name="_Toc521830751"/>
      <w:bookmarkStart w:id="130" w:name="_Toc522333270"/>
      <w:bookmarkStart w:id="131" w:name="_Toc523130218"/>
      <w:bookmarkStart w:id="132" w:name="_Toc8642882"/>
      <w:r>
        <w:rPr>
          <w:cs/>
        </w:rPr>
        <w:br w:type="page"/>
      </w:r>
    </w:p>
    <w:p w14:paraId="49B49100" w14:textId="2797F40D" w:rsidR="0016293A" w:rsidRPr="002A44C4" w:rsidRDefault="00E4138A" w:rsidP="00482AED">
      <w:pPr>
        <w:pStyle w:val="Heading1"/>
      </w:pPr>
      <w:r w:rsidRPr="002A44C4">
        <w:rPr>
          <w:cs/>
        </w:rPr>
        <w:lastRenderedPageBreak/>
        <w:t>ໂມດູນ</w:t>
      </w:r>
      <w:r w:rsidR="0033518D" w:rsidRPr="002A44C4">
        <w:rPr>
          <w:cs/>
        </w:rPr>
        <w:t xml:space="preserve">ການຮຽນ-ການສອນ </w:t>
      </w:r>
      <w:r w:rsidR="00010D60" w:rsidRPr="002A44C4">
        <w:rPr>
          <w:cs/>
        </w:rPr>
        <w:t>ສະເພາະ</w:t>
      </w:r>
      <w:r w:rsidR="0033518D" w:rsidRPr="002A44C4">
        <w:rPr>
          <w:cs/>
        </w:rPr>
        <w:t>:</w:t>
      </w:r>
      <w:r w:rsidR="0016293A" w:rsidRPr="002A44C4">
        <w:rPr>
          <w:cs/>
        </w:rPr>
        <w:t xml:space="preserve"> </w:t>
      </w:r>
      <w:r w:rsidR="0016293A" w:rsidRPr="002A44C4">
        <w:t>2</w:t>
      </w:r>
      <w:bookmarkEnd w:id="128"/>
      <w:bookmarkEnd w:id="129"/>
      <w:bookmarkEnd w:id="130"/>
      <w:bookmarkEnd w:id="131"/>
      <w:bookmarkEnd w:id="13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5"/>
        <w:gridCol w:w="6902"/>
      </w:tblGrid>
      <w:tr w:rsidR="0034114E" w:rsidRPr="002A44C4" w14:paraId="375C2598" w14:textId="77777777" w:rsidTr="0034114E">
        <w:tc>
          <w:tcPr>
            <w:tcW w:w="2405" w:type="dxa"/>
          </w:tcPr>
          <w:p w14:paraId="76CB1542" w14:textId="77777777" w:rsidR="0034114E" w:rsidRPr="002A44C4" w:rsidRDefault="0034114E" w:rsidP="00482AED">
            <w:pPr>
              <w:jc w:val="center"/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ສ່ວນປະກອບ</w:t>
            </w:r>
          </w:p>
        </w:tc>
        <w:tc>
          <w:tcPr>
            <w:tcW w:w="6990" w:type="dxa"/>
          </w:tcPr>
          <w:p w14:paraId="67FB864D" w14:textId="77777777" w:rsidR="0034114E" w:rsidRPr="002A44C4" w:rsidRDefault="0034114E" w:rsidP="00482AED">
            <w:pPr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ຄຳອະທິບາຍ</w:t>
            </w:r>
          </w:p>
        </w:tc>
      </w:tr>
      <w:tr w:rsidR="0034114E" w:rsidRPr="002A44C4" w14:paraId="2E06CA32" w14:textId="77777777" w:rsidTr="003516E9">
        <w:tc>
          <w:tcPr>
            <w:tcW w:w="2405" w:type="dxa"/>
          </w:tcPr>
          <w:p w14:paraId="651B0817" w14:textId="447828A0" w:rsidR="0034114E" w:rsidRPr="002A44C4" w:rsidRDefault="0034114E" w:rsidP="003516E9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ຊື່ໂມດູນ (</w:t>
            </w:r>
            <w:r w:rsidRPr="002A44C4">
              <w:rPr>
                <w:b/>
                <w:bCs/>
                <w:sz w:val="22"/>
                <w:szCs w:val="22"/>
                <w:lang w:bidi="lo-LA"/>
              </w:rPr>
              <w:t>S</w:t>
            </w: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 xml:space="preserve">) </w:t>
            </w:r>
            <w:r w:rsidR="00D3652D" w:rsidRPr="002A44C4">
              <w:rPr>
                <w:b/>
                <w:bCs/>
                <w:sz w:val="22"/>
                <w:szCs w:val="22"/>
                <w:cs/>
                <w:lang w:bidi="lo-LA"/>
              </w:rPr>
              <w:t>2</w:t>
            </w:r>
          </w:p>
        </w:tc>
        <w:tc>
          <w:tcPr>
            <w:tcW w:w="6990" w:type="dxa"/>
          </w:tcPr>
          <w:p w14:paraId="59124C52" w14:textId="1E2CC2BF" w:rsidR="0034114E" w:rsidRPr="002A44C4" w:rsidRDefault="0034114E" w:rsidP="00482AED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ການ</w:t>
            </w:r>
            <w:r w:rsidR="0033518D" w:rsidRPr="002A44C4">
              <w:rPr>
                <w:b/>
                <w:bCs/>
                <w:sz w:val="22"/>
                <w:szCs w:val="22"/>
                <w:cs/>
                <w:lang w:bidi="lo-LA"/>
              </w:rPr>
              <w:t>ບຳລຸງຮັກສາລະບົບຮອງຮັບ</w:t>
            </w:r>
          </w:p>
        </w:tc>
      </w:tr>
      <w:tr w:rsidR="0034114E" w:rsidRPr="002A44C4" w14:paraId="50BFEE56" w14:textId="77777777" w:rsidTr="003516E9">
        <w:tc>
          <w:tcPr>
            <w:tcW w:w="2405" w:type="dxa"/>
          </w:tcPr>
          <w:p w14:paraId="5587A2ED" w14:textId="77777777" w:rsidR="0034114E" w:rsidRPr="002A44C4" w:rsidRDefault="0034114E" w:rsidP="003516E9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ຄຳອະທິບາຍ ໂມດູນ</w:t>
            </w:r>
          </w:p>
        </w:tc>
        <w:tc>
          <w:tcPr>
            <w:tcW w:w="6990" w:type="dxa"/>
          </w:tcPr>
          <w:p w14:paraId="4F8231DE" w14:textId="7D12590C" w:rsidR="0034114E" w:rsidRPr="002A44C4" w:rsidRDefault="0033518D" w:rsidP="0033518D">
            <w:pPr>
              <w:ind w:firstLine="467"/>
              <w:jc w:val="thaiDistribute"/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ໂມດູນນີ້ລວມມີຄວາມຮູ້</w:t>
            </w:r>
            <w:r w:rsidRPr="002A44C4">
              <w:rPr>
                <w:sz w:val="22"/>
                <w:szCs w:val="22"/>
              </w:rPr>
              <w:t xml:space="preserve">, </w:t>
            </w:r>
            <w:r w:rsidRPr="002A44C4">
              <w:rPr>
                <w:sz w:val="22"/>
                <w:szCs w:val="22"/>
                <w:cs/>
                <w:lang w:bidi="lo-LA"/>
              </w:rPr>
              <w:t>ທັກສະ ແລະ ທັດສະນະຄະຕິ ທີ່ຈຳເປັນໃນການບຳລຸງຮັກສາ</w:t>
            </w:r>
            <w:r w:rsidRPr="002A44C4">
              <w:rPr>
                <w:sz w:val="22"/>
                <w:szCs w:val="22"/>
              </w:rPr>
              <w:t>,</w:t>
            </w:r>
            <w:r w:rsidRPr="002A44C4">
              <w:rPr>
                <w:sz w:val="22"/>
                <w:szCs w:val="22"/>
                <w:cs/>
                <w:lang w:bidi="lo-LA"/>
              </w:rPr>
              <w:t xml:space="preserve"> ໂມດູນນີ້ເຈາະຈົງສະເພາະກ່ຽວກັບການກວດສອບລະບົບຮອງຮັບ</w:t>
            </w:r>
            <w:r w:rsidRPr="002A44C4">
              <w:rPr>
                <w:sz w:val="22"/>
                <w:szCs w:val="22"/>
              </w:rPr>
              <w:t xml:space="preserve">, </w:t>
            </w:r>
            <w:r w:rsidRPr="002A44C4">
              <w:rPr>
                <w:sz w:val="22"/>
                <w:szCs w:val="22"/>
                <w:cs/>
                <w:lang w:bidi="lo-LA"/>
              </w:rPr>
              <w:t>ການກວດສະພາບຂອງການຂັບເຄື່ອນ</w:t>
            </w:r>
            <w:r w:rsidRPr="002A44C4">
              <w:rPr>
                <w:sz w:val="22"/>
                <w:szCs w:val="22"/>
              </w:rPr>
              <w:t xml:space="preserve">, </w:t>
            </w:r>
            <w:r w:rsidRPr="002A44C4">
              <w:rPr>
                <w:sz w:val="22"/>
                <w:szCs w:val="22"/>
                <w:cs/>
                <w:lang w:bidi="lo-LA"/>
              </w:rPr>
              <w:t>ການກວດ ແລະ ປ່ຽນຖ່າຍນ້ຳມັນເກຍ</w:t>
            </w:r>
            <w:r w:rsidRPr="002A44C4">
              <w:rPr>
                <w:sz w:val="22"/>
                <w:szCs w:val="22"/>
                <w:lang w:bidi="lo-LA"/>
              </w:rPr>
              <w:t>,</w:t>
            </w:r>
            <w:r w:rsidRPr="002A44C4">
              <w:rPr>
                <w:sz w:val="22"/>
                <w:szCs w:val="22"/>
                <w:cs/>
                <w:lang w:bidi="lo-LA"/>
              </w:rPr>
              <w:t xml:space="preserve"> ການກວດ ແລະ ປ່ຽນຖ່າຍນ້ຳມັນເຟືອງທ້າຍ</w:t>
            </w:r>
            <w:r w:rsidRPr="002A44C4">
              <w:rPr>
                <w:sz w:val="22"/>
                <w:szCs w:val="22"/>
                <w:lang w:bidi="lo-LA"/>
              </w:rPr>
              <w:t xml:space="preserve">, </w:t>
            </w:r>
            <w:r w:rsidRPr="002A44C4">
              <w:rPr>
                <w:sz w:val="22"/>
                <w:szCs w:val="22"/>
                <w:cs/>
                <w:lang w:bidi="lo-LA"/>
              </w:rPr>
              <w:t>ການກວດລະດັບນ້ຳມັນເບຣກ ແລະ ຄາດ</w:t>
            </w:r>
            <w:r w:rsidRPr="002A44C4">
              <w:rPr>
                <w:sz w:val="22"/>
                <w:szCs w:val="22"/>
              </w:rPr>
              <w:t xml:space="preserve">, </w:t>
            </w:r>
            <w:r w:rsidRPr="002A44C4">
              <w:rPr>
                <w:sz w:val="22"/>
                <w:szCs w:val="22"/>
                <w:cs/>
                <w:lang w:bidi="lo-LA"/>
              </w:rPr>
              <w:t>ການກວດລະດັບນ້ຳມັນພວງມະໄລ</w:t>
            </w:r>
            <w:r w:rsidRPr="002A44C4">
              <w:rPr>
                <w:sz w:val="22"/>
                <w:szCs w:val="22"/>
              </w:rPr>
              <w:t xml:space="preserve">, </w:t>
            </w:r>
            <w:r w:rsidRPr="002A44C4">
              <w:rPr>
                <w:sz w:val="22"/>
                <w:szCs w:val="22"/>
                <w:cs/>
                <w:lang w:bidi="lo-LA"/>
              </w:rPr>
              <w:t>ການກວດສອບ ແລະ ປ່ຽນຖ່າຍຜ້າເບຣກ ພ້ອມດ້ວຍການກວດ ແລະ ປ່ຽນຖ່າຍລໍ້ ແລະ ຢາງ.</w:t>
            </w:r>
          </w:p>
        </w:tc>
      </w:tr>
      <w:tr w:rsidR="006E7EA8" w:rsidRPr="002A44C4" w14:paraId="0965FBF0" w14:textId="77777777" w:rsidTr="003516E9">
        <w:tc>
          <w:tcPr>
            <w:tcW w:w="2405" w:type="dxa"/>
          </w:tcPr>
          <w:p w14:paraId="6E27272A" w14:textId="77777777" w:rsidR="006E7EA8" w:rsidRPr="002A44C4" w:rsidRDefault="006E7EA8" w:rsidP="003516E9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ໄລ​ຍະ​ເວລາ​ໂດຍ​ປະມານ</w:t>
            </w:r>
          </w:p>
        </w:tc>
        <w:tc>
          <w:tcPr>
            <w:tcW w:w="6990" w:type="dxa"/>
          </w:tcPr>
          <w:p w14:paraId="2D60893E" w14:textId="77777777" w:rsidR="006E7EA8" w:rsidRPr="00B91B04" w:rsidRDefault="006E7EA8" w:rsidP="003516E9">
            <w:pPr>
              <w:rPr>
                <w:rFonts w:eastAsia="Phetsarath OT"/>
                <w:sz w:val="22"/>
                <w:szCs w:val="22"/>
                <w:lang w:bidi="lo-LA"/>
              </w:rPr>
            </w:pPr>
            <w:r w:rsidRPr="00B91B04">
              <w:rPr>
                <w:rFonts w:eastAsia="Phetsarath OT"/>
                <w:sz w:val="22"/>
                <w:szCs w:val="22"/>
                <w:lang w:bidi="lo-LA"/>
              </w:rPr>
              <w:t>70</w:t>
            </w:r>
            <w:r w:rsidRPr="00B91B04">
              <w:rPr>
                <w:rFonts w:eastAsia="Phetsarath OT"/>
                <w:sz w:val="22"/>
                <w:szCs w:val="22"/>
              </w:rPr>
              <w:t xml:space="preserve"> </w:t>
            </w:r>
            <w:r w:rsidRPr="00B91B04">
              <w:rPr>
                <w:rFonts w:eastAsia="Phetsarath OT"/>
                <w:sz w:val="22"/>
                <w:szCs w:val="22"/>
                <w:cs/>
                <w:lang w:bidi="lo-LA"/>
              </w:rPr>
              <w:t>ຊົ່ວໂມງ</w:t>
            </w:r>
          </w:p>
          <w:p w14:paraId="6B7DDC8C" w14:textId="77777777" w:rsidR="006E7EA8" w:rsidRPr="00B91B04" w:rsidRDefault="006E7EA8" w:rsidP="003516E9">
            <w:pPr>
              <w:rPr>
                <w:rFonts w:eastAsia="Phetsarath OT"/>
                <w:sz w:val="22"/>
                <w:szCs w:val="22"/>
                <w:lang w:bidi="lo-LA"/>
              </w:rPr>
            </w:pPr>
            <w:r w:rsidRPr="00B91B04">
              <w:rPr>
                <w:rFonts w:eastAsia="Phetsarath OT"/>
                <w:sz w:val="22"/>
                <w:szCs w:val="22"/>
                <w:cs/>
                <w:lang w:bidi="lo-LA"/>
              </w:rPr>
              <w:t>ທິດສະດີ</w:t>
            </w:r>
            <w:r w:rsidRPr="00B91B04">
              <w:rPr>
                <w:rFonts w:eastAsia="Phetsarath OT"/>
                <w:sz w:val="22"/>
                <w:szCs w:val="22"/>
              </w:rPr>
              <w:t xml:space="preserve">: </w:t>
            </w:r>
            <w:r w:rsidRPr="00B91B04">
              <w:rPr>
                <w:rFonts w:eastAsia="Phetsarath OT"/>
                <w:sz w:val="22"/>
                <w:szCs w:val="22"/>
                <w:cs/>
                <w:lang w:bidi="lo-LA"/>
              </w:rPr>
              <w:t>6 ຊົ່ວໂມງ</w:t>
            </w:r>
          </w:p>
          <w:p w14:paraId="26C5B2B8" w14:textId="5682DC92" w:rsidR="006E7EA8" w:rsidRPr="00B91B04" w:rsidRDefault="006E7EA8" w:rsidP="00482AED">
            <w:pPr>
              <w:jc w:val="thaiDistribute"/>
              <w:rPr>
                <w:sz w:val="22"/>
                <w:szCs w:val="22"/>
                <w:cs/>
                <w:lang w:bidi="lo-LA"/>
              </w:rPr>
            </w:pPr>
            <w:r w:rsidRPr="00B91B04">
              <w:rPr>
                <w:rFonts w:eastAsia="Phetsarath OT"/>
                <w:sz w:val="22"/>
                <w:szCs w:val="22"/>
                <w:cs/>
                <w:lang w:bidi="lo-LA"/>
              </w:rPr>
              <w:t>ປະຕິບັດ</w:t>
            </w:r>
            <w:r w:rsidRPr="00B91B04">
              <w:rPr>
                <w:rFonts w:eastAsia="Phetsarath OT"/>
                <w:sz w:val="22"/>
                <w:szCs w:val="22"/>
              </w:rPr>
              <w:t xml:space="preserve">: </w:t>
            </w:r>
            <w:r w:rsidRPr="00B91B04">
              <w:rPr>
                <w:rFonts w:eastAsia="Phetsarath OT"/>
                <w:sz w:val="22"/>
                <w:szCs w:val="22"/>
                <w:lang w:bidi="lo-LA"/>
              </w:rPr>
              <w:t>64</w:t>
            </w:r>
            <w:r w:rsidRPr="00B91B0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ຊົ່ວໂມງ</w:t>
            </w:r>
          </w:p>
        </w:tc>
      </w:tr>
      <w:tr w:rsidR="0034114E" w:rsidRPr="002A44C4" w14:paraId="51F3E536" w14:textId="77777777" w:rsidTr="003516E9">
        <w:tc>
          <w:tcPr>
            <w:tcW w:w="2405" w:type="dxa"/>
          </w:tcPr>
          <w:p w14:paraId="287ED76B" w14:textId="77777777" w:rsidR="0034114E" w:rsidRPr="002A44C4" w:rsidRDefault="0034114E" w:rsidP="003516E9">
            <w:pPr>
              <w:rPr>
                <w:rFonts w:eastAsia="Calibri"/>
                <w:b/>
                <w:bCs/>
                <w:sz w:val="22"/>
                <w:szCs w:val="22"/>
                <w:cs/>
                <w:lang w:val="en-PH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ຜົນໄດ້ຮັບ​ຂອງ​ການ​ຮຽນ</w:t>
            </w:r>
          </w:p>
        </w:tc>
        <w:tc>
          <w:tcPr>
            <w:tcW w:w="6990" w:type="dxa"/>
          </w:tcPr>
          <w:p w14:paraId="251AE450" w14:textId="77777777" w:rsidR="0034114E" w:rsidRPr="002A44C4" w:rsidRDefault="0034114E" w:rsidP="00482AED">
            <w:pPr>
              <w:jc w:val="thaiDistribute"/>
              <w:rPr>
                <w:sz w:val="22"/>
                <w:szCs w:val="22"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ພາຍຫຼັງສຳເລັດການຮຽນໂມດູນນີ້ ນັກຮຽນຈະສາມາດ:</w:t>
            </w:r>
          </w:p>
          <w:p w14:paraId="6DD9BB11" w14:textId="77777777" w:rsidR="0062386C" w:rsidRPr="002A44C4" w:rsidRDefault="0062386C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ກວດສອບລະບົບຮອງຮັບ</w:t>
            </w:r>
          </w:p>
          <w:p w14:paraId="54EA6858" w14:textId="77777777" w:rsidR="0062386C" w:rsidRPr="002A44C4" w:rsidRDefault="0062386C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ກວດສະພາບການຂັບເຄື່ອນ</w:t>
            </w:r>
          </w:p>
          <w:p w14:paraId="3FB1EAD6" w14:textId="77777777" w:rsidR="0062386C" w:rsidRPr="002A44C4" w:rsidRDefault="0062386C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ກວດ ແລະ ປ່ຽນຖ່າຍນ້ຳມັນເກຍ</w:t>
            </w:r>
          </w:p>
          <w:p w14:paraId="278AD8AE" w14:textId="77777777" w:rsidR="0062386C" w:rsidRPr="002A44C4" w:rsidRDefault="0062386C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ກວດ ແລະ ປ່ຽນນໍ້າມັນເຟືອງທ້າຍ</w:t>
            </w:r>
          </w:p>
          <w:p w14:paraId="14A742E3" w14:textId="4406060C" w:rsidR="0062386C" w:rsidRPr="002A44C4" w:rsidRDefault="0062386C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ກວດລະດັບ</w:t>
            </w:r>
            <w:r w:rsidR="005C33ED" w:rsidRPr="002A44C4">
              <w:rPr>
                <w:rFonts w:cs="Phetsarath OT"/>
                <w:sz w:val="22"/>
                <w:szCs w:val="22"/>
                <w:cs/>
                <w:lang w:bidi="lo-LA"/>
              </w:rPr>
              <w:t>ນ້ຳ</w:t>
            </w: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ມັນເບຣກ ແລະ ຄາດ</w:t>
            </w:r>
          </w:p>
          <w:p w14:paraId="6FBDB05D" w14:textId="733EA2A9" w:rsidR="0062386C" w:rsidRPr="002A44C4" w:rsidRDefault="0062386C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ກວດລະດັບ</w:t>
            </w:r>
            <w:r w:rsidR="005C33ED" w:rsidRPr="002A44C4">
              <w:rPr>
                <w:rFonts w:cs="Phetsarath OT"/>
                <w:sz w:val="22"/>
                <w:szCs w:val="22"/>
                <w:cs/>
                <w:lang w:bidi="lo-LA"/>
              </w:rPr>
              <w:t>ນ້ຳ</w:t>
            </w: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ມັນພວງມະໄລ</w:t>
            </w:r>
          </w:p>
          <w:p w14:paraId="5B23DEF0" w14:textId="77777777" w:rsidR="0062386C" w:rsidRPr="002A44C4" w:rsidRDefault="0062386C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ກວດສອບ ແລະ ປ່ຽນຖ່າຍຜ້າເບຣກ</w:t>
            </w:r>
          </w:p>
          <w:p w14:paraId="22347832" w14:textId="2D7F0C3B" w:rsidR="0034114E" w:rsidRPr="002A44C4" w:rsidRDefault="0062386C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  <w:cs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ກວດ ແລະ ປ່ຽນຖ່າຍລໍ້ ແລະ ຢາງ</w:t>
            </w:r>
          </w:p>
        </w:tc>
      </w:tr>
      <w:tr w:rsidR="0034114E" w:rsidRPr="002A44C4" w14:paraId="4AB1E790" w14:textId="77777777" w:rsidTr="003516E9">
        <w:tc>
          <w:tcPr>
            <w:tcW w:w="2405" w:type="dxa"/>
          </w:tcPr>
          <w:p w14:paraId="14AD3AA9" w14:textId="77777777" w:rsidR="0034114E" w:rsidRPr="002A44C4" w:rsidRDefault="0034114E" w:rsidP="003516E9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2A44C4">
              <w:rPr>
                <w:rFonts w:eastAsia="Calibri"/>
                <w:sz w:val="22"/>
                <w:szCs w:val="22"/>
                <w:lang w:val="en-PH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ເນື້ອ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val="en-PH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ໃນ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val="en-PH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ຂອງໂມດູນ</w:t>
            </w:r>
            <w:r w:rsidRPr="002A44C4">
              <w:rPr>
                <w:rFonts w:eastAsia="Calibri"/>
                <w:sz w:val="22"/>
                <w:szCs w:val="22"/>
                <w:lang w:val="en-PH"/>
              </w:rPr>
              <w:t xml:space="preserve"> </w:t>
            </w:r>
          </w:p>
        </w:tc>
        <w:tc>
          <w:tcPr>
            <w:tcW w:w="6990" w:type="dxa"/>
          </w:tcPr>
          <w:p w14:paraId="54B02A67" w14:textId="6FE06D93" w:rsidR="0034114E" w:rsidRPr="002A44C4" w:rsidRDefault="0034114E" w:rsidP="00482AED">
            <w:pPr>
              <w:contextualSpacing/>
              <w:rPr>
                <w:rFonts w:eastAsia="Calibri"/>
                <w:b/>
                <w:bCs/>
                <w:sz w:val="22"/>
                <w:szCs w:val="22"/>
                <w:lang w:bidi="lo-LA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ເນື້ອ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ໃນ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ການ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ສອນ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ພາກ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ທິດ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ສະ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ດີ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        </w:t>
            </w:r>
            <w:r w:rsidR="0033518D"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     </w:t>
            </w:r>
            <w:r w:rsidR="006E7EA8"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  </w:t>
            </w:r>
            <w:r w:rsidR="00D42935">
              <w:rPr>
                <w:rFonts w:eastAsia="Calibri"/>
                <w:b/>
                <w:bCs/>
                <w:sz w:val="22"/>
                <w:szCs w:val="22"/>
                <w:lang w:bidi="lo-LA"/>
              </w:rPr>
              <w:t>6</w:t>
            </w:r>
            <w:r w:rsidR="0033518D" w:rsidRPr="00D42935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</w:t>
            </w:r>
            <w:r w:rsidRPr="00D42935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ຊົ່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ວໂມງ</w:t>
            </w:r>
          </w:p>
          <w:p w14:paraId="224F7077" w14:textId="77777777" w:rsidR="002711EE" w:rsidRPr="002A44C4" w:rsidRDefault="002711EE" w:rsidP="00A70619">
            <w:pPr>
              <w:pStyle w:val="ListParagraph"/>
              <w:numPr>
                <w:ilvl w:val="0"/>
                <w:numId w:val="42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2A44C4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ຫລັກການເຮັດວຽກຂອງລະບົບຮອງຮັບ ແລະ ສ່ວນປະກອບຕ່າງໆ</w:t>
            </w:r>
          </w:p>
          <w:p w14:paraId="5C9A46A4" w14:textId="77777777" w:rsidR="002711EE" w:rsidRPr="002A44C4" w:rsidRDefault="002711EE" w:rsidP="00A70619">
            <w:pPr>
              <w:pStyle w:val="ListParagraph"/>
              <w:numPr>
                <w:ilvl w:val="0"/>
                <w:numId w:val="42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2A44C4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 xml:space="preserve">ຄູ່ມືແກ່ບັນຫາສຳຫຼັບ ຂໍ້ບົກພ່ອງ ຫຼື ຄວາມຜິດປົກກະຕິຂອງລະບົບຮອງຮັບ </w:t>
            </w:r>
          </w:p>
          <w:p w14:paraId="2594F160" w14:textId="77777777" w:rsidR="002711EE" w:rsidRPr="002A44C4" w:rsidRDefault="002711EE" w:rsidP="00A70619">
            <w:pPr>
              <w:pStyle w:val="ListParagraph"/>
              <w:numPr>
                <w:ilvl w:val="0"/>
                <w:numId w:val="42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2A44C4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ວິທີ ແລະ ເຕັກນິກການໃຊ້ນໍ້າມັນລໍ່ມື່ນຊິ້ນສ່ວນຕ່າງໆ ຂອງລະບົບຮອງຮັບ</w:t>
            </w:r>
          </w:p>
          <w:p w14:paraId="5DFCA3A6" w14:textId="77777777" w:rsidR="002711EE" w:rsidRPr="002A44C4" w:rsidRDefault="002711EE" w:rsidP="00A70619">
            <w:pPr>
              <w:pStyle w:val="ListParagraph"/>
              <w:numPr>
                <w:ilvl w:val="0"/>
                <w:numId w:val="42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2A44C4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ຫລັກການເຮັດວຽກ ຂອງໂຊກອັບໃນຊະນິດຕ່າງໆ</w:t>
            </w:r>
          </w:p>
          <w:p w14:paraId="401F04DA" w14:textId="77777777" w:rsidR="002711EE" w:rsidRPr="002A44C4" w:rsidRDefault="002711EE" w:rsidP="00A70619">
            <w:pPr>
              <w:pStyle w:val="ListParagraph"/>
              <w:numPr>
                <w:ilvl w:val="0"/>
                <w:numId w:val="42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2A44C4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ຫລັກການເຮັດວຽກ ຂອງຊີິ້ນສ່ວນການຂັບເຄື່ອນ ແລະ ການເຮັດວຽກຂອງແຕ່ລະຊິ້ນສ່ວນ</w:t>
            </w:r>
          </w:p>
          <w:p w14:paraId="0109E81B" w14:textId="77777777" w:rsidR="002711EE" w:rsidRPr="002A44C4" w:rsidRDefault="002711EE" w:rsidP="00A70619">
            <w:pPr>
              <w:pStyle w:val="ListParagraph"/>
              <w:numPr>
                <w:ilvl w:val="0"/>
                <w:numId w:val="42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2A44C4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ຄູ່ມືການແກ້ໄຂບັນຫາ ຫຼື ຂໍ້ບົກພ່ອງຂອງລະບົບຂັບເຄື່ອນ</w:t>
            </w:r>
          </w:p>
          <w:p w14:paraId="7419FD2B" w14:textId="77777777" w:rsidR="002711EE" w:rsidRPr="002A44C4" w:rsidRDefault="002711EE" w:rsidP="00A70619">
            <w:pPr>
              <w:pStyle w:val="ListParagraph"/>
              <w:numPr>
                <w:ilvl w:val="0"/>
                <w:numId w:val="42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2A44C4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ວິທີ ແລະ ເຕັກນິກໃນການກວດສອບ ແລະ ການປ່ຽນຖ່າຍ ຫຼື ການຕິດຕັ້ງຢາງກັນຝຸ່ນເພົາສົ່ງກຳລັງ</w:t>
            </w:r>
          </w:p>
          <w:p w14:paraId="24123EA7" w14:textId="77777777" w:rsidR="002711EE" w:rsidRPr="002A44C4" w:rsidRDefault="002711EE" w:rsidP="00A70619">
            <w:pPr>
              <w:pStyle w:val="ListParagraph"/>
              <w:numPr>
                <w:ilvl w:val="0"/>
                <w:numId w:val="42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2A44C4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ຫລັກການເຮັດວຽກ ຂອງລະບົບເກຍ ແລະ ຄວາມຕ້ອງການໃນການລໍ່ມື່ນຂອງມັນ</w:t>
            </w:r>
          </w:p>
          <w:p w14:paraId="6AFA5E90" w14:textId="77777777" w:rsidR="002711EE" w:rsidRPr="002A44C4" w:rsidRDefault="002711EE" w:rsidP="00A70619">
            <w:pPr>
              <w:pStyle w:val="ListParagraph"/>
              <w:numPr>
                <w:ilvl w:val="0"/>
                <w:numId w:val="42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2A44C4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 xml:space="preserve">ວິທີແລະ ເຕັກນິກໃນການເຕີມ ແລະ ປ່ຽນຖ່າຍນໍ້າມັນເກຍ </w:t>
            </w:r>
          </w:p>
          <w:p w14:paraId="220AA89C" w14:textId="77777777" w:rsidR="002711EE" w:rsidRPr="002A44C4" w:rsidRDefault="002711EE" w:rsidP="00A70619">
            <w:pPr>
              <w:pStyle w:val="ListParagraph"/>
              <w:numPr>
                <w:ilvl w:val="0"/>
                <w:numId w:val="42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2A44C4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 xml:space="preserve">ຫລັກການເຮັດວຽກຂອງເຟືອງທ້າຍ ແລະ ຄວາມຕ້ອງການໃນການລໍ່ມື່ນຂອງມັນ </w:t>
            </w:r>
          </w:p>
          <w:p w14:paraId="0DF32A8A" w14:textId="77777777" w:rsidR="002711EE" w:rsidRPr="002A44C4" w:rsidRDefault="002711EE" w:rsidP="00A70619">
            <w:pPr>
              <w:pStyle w:val="ListParagraph"/>
              <w:numPr>
                <w:ilvl w:val="0"/>
                <w:numId w:val="42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2A44C4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ວິທີ ແລະ ເຕັກນິກໃນການເຕີມ ແລະ ປ່ຽນຖ່າຍ ນໍ້າມັນເຟືອງທ້າຍ</w:t>
            </w:r>
          </w:p>
          <w:p w14:paraId="44B396A5" w14:textId="77777777" w:rsidR="002711EE" w:rsidRPr="002A44C4" w:rsidRDefault="002711EE" w:rsidP="00A70619">
            <w:pPr>
              <w:pStyle w:val="ListParagraph"/>
              <w:numPr>
                <w:ilvl w:val="0"/>
                <w:numId w:val="42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2A44C4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 xml:space="preserve">ວິທີ ແລະ ເຕັກນິກໃນການປ່ຽນນໍ້າມັນເບຣກ ແລະ ຄາດ </w:t>
            </w:r>
          </w:p>
          <w:p w14:paraId="38A71FB8" w14:textId="77777777" w:rsidR="002711EE" w:rsidRPr="002A44C4" w:rsidRDefault="002711EE" w:rsidP="00A70619">
            <w:pPr>
              <w:pStyle w:val="ListParagraph"/>
              <w:numPr>
                <w:ilvl w:val="0"/>
                <w:numId w:val="42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2A44C4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ຫລັກການເຮັດວຽກຂອງລະບົບບັງຄັບລ້ຽວຊະນິດຕ່າງໆ</w:t>
            </w:r>
          </w:p>
          <w:p w14:paraId="7E789F45" w14:textId="77777777" w:rsidR="002711EE" w:rsidRPr="002A44C4" w:rsidRDefault="002711EE" w:rsidP="00A70619">
            <w:pPr>
              <w:pStyle w:val="ListParagraph"/>
              <w:numPr>
                <w:ilvl w:val="0"/>
                <w:numId w:val="42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2A44C4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ຄູ່ມືການແກ້ໄຂບັນຫາສຳລັບການແກ້ໄຂບັນຫາ ຫຼື ສິ່ງຜິກປົກກະຕິຂອງລະບົບບັງຄັບລ້ຽວ</w:t>
            </w:r>
          </w:p>
          <w:p w14:paraId="74831A91" w14:textId="77777777" w:rsidR="002711EE" w:rsidRPr="002A44C4" w:rsidRDefault="002711EE" w:rsidP="00A70619">
            <w:pPr>
              <w:pStyle w:val="ListParagraph"/>
              <w:numPr>
                <w:ilvl w:val="0"/>
                <w:numId w:val="42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2A44C4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ຂັ້ນຕອນການກວດສອບ</w:t>
            </w:r>
            <w:r w:rsidRPr="002A44C4">
              <w:rPr>
                <w:rFonts w:eastAsia="Phetsarath OT" w:cs="Phetsarath OT"/>
                <w:b/>
                <w:i/>
                <w:sz w:val="22"/>
                <w:szCs w:val="22"/>
              </w:rPr>
              <w:t xml:space="preserve">, </w:t>
            </w:r>
            <w:r w:rsidRPr="002A44C4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ການເຕີມ ແລະ ການປ່ຽນຖ່າຍນໍ້າມັນພວງມະໄລ</w:t>
            </w:r>
          </w:p>
          <w:p w14:paraId="649F1A4B" w14:textId="77777777" w:rsidR="002711EE" w:rsidRPr="002A44C4" w:rsidRDefault="002711EE" w:rsidP="00A70619">
            <w:pPr>
              <w:pStyle w:val="ListParagraph"/>
              <w:numPr>
                <w:ilvl w:val="0"/>
                <w:numId w:val="42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2A44C4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ຫລັກການເຮັດວຽກຂອງລະບົບເບຣກ</w:t>
            </w:r>
            <w:r w:rsidRPr="002A44C4">
              <w:rPr>
                <w:rFonts w:eastAsia="Phetsarath OT" w:cs="Phetsarath OT"/>
                <w:b/>
                <w:i/>
                <w:sz w:val="22"/>
                <w:szCs w:val="22"/>
              </w:rPr>
              <w:t xml:space="preserve">, </w:t>
            </w:r>
            <w:r w:rsidRPr="002A44C4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 xml:space="preserve">ສ່ວນປະກອບ ແລະ ຊະນິດຂອງເບຣກ </w:t>
            </w:r>
          </w:p>
          <w:p w14:paraId="46C0A58F" w14:textId="77777777" w:rsidR="002711EE" w:rsidRPr="002A44C4" w:rsidRDefault="002711EE" w:rsidP="00A70619">
            <w:pPr>
              <w:pStyle w:val="ListParagraph"/>
              <w:numPr>
                <w:ilvl w:val="0"/>
                <w:numId w:val="42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2A44C4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ຂັນຕອນ ແລະ ເຕັກນິກຂອງການຖອດ ແລະ ການປະກອບຂອງລະບົບເບຣກ</w:t>
            </w:r>
          </w:p>
          <w:p w14:paraId="679C3185" w14:textId="77777777" w:rsidR="002711EE" w:rsidRPr="002A44C4" w:rsidRDefault="002711EE" w:rsidP="00A70619">
            <w:pPr>
              <w:pStyle w:val="ListParagraph"/>
              <w:numPr>
                <w:ilvl w:val="0"/>
                <w:numId w:val="42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2A44C4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lastRenderedPageBreak/>
              <w:t>ປະເພດລໍ້ ແລະ ຢາງ ແລະ ການບຳລຸງຮັກສາ</w:t>
            </w:r>
          </w:p>
          <w:p w14:paraId="6E249B99" w14:textId="77777777" w:rsidR="002711EE" w:rsidRPr="002A44C4" w:rsidRDefault="002711EE" w:rsidP="00A70619">
            <w:pPr>
              <w:pStyle w:val="ListParagraph"/>
              <w:numPr>
                <w:ilvl w:val="0"/>
                <w:numId w:val="42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2A44C4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ຂັ້ນຕອນ ແລະ ເຕັກນິກໃນການຖອດ ແລະ ຕິດຕັ້ງລໍ້ ແລະ ຢາງ</w:t>
            </w:r>
          </w:p>
          <w:p w14:paraId="0557966D" w14:textId="468432C9" w:rsidR="0034114E" w:rsidRPr="002A44C4" w:rsidRDefault="002711EE" w:rsidP="00A70619">
            <w:pPr>
              <w:pStyle w:val="ListParagraph"/>
              <w:numPr>
                <w:ilvl w:val="0"/>
                <w:numId w:val="42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2A44C4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ປະຕິບັດຫລັກການກົດຄວາມປອດໄພໃນອາຊີບ</w:t>
            </w:r>
            <w:r w:rsidRPr="002A44C4">
              <w:rPr>
                <w:rFonts w:eastAsia="Phetsarath OT" w:cs="Phetsarath OT"/>
                <w:b/>
                <w:i/>
                <w:sz w:val="22"/>
                <w:szCs w:val="22"/>
              </w:rPr>
              <w:t xml:space="preserve">, </w:t>
            </w:r>
            <w:r w:rsidRPr="002A44C4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ຄວາມປອດໄພ ແລະ ການຮັກສາສິ່ງແວດລ້ອມ ເມື່ອເຮັດວຽກກັບລະບົບຊ່ວງລ່າງ</w:t>
            </w:r>
          </w:p>
          <w:p w14:paraId="089A3F68" w14:textId="062596B8" w:rsidR="0034114E" w:rsidRPr="002A44C4" w:rsidRDefault="0034114E" w:rsidP="00482AED">
            <w:pPr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ເນື້ອ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ໃນ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ພາກ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ປະ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ຕິ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ບັດ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 xml:space="preserve">                 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         </w:t>
            </w:r>
            <w:r w:rsidR="00C374B2"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 </w:t>
            </w:r>
            <w:r w:rsidR="006E7EA8"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>64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ຊົ່ວໂມງ</w:t>
            </w:r>
          </w:p>
          <w:p w14:paraId="4F7A8C39" w14:textId="77777777" w:rsidR="002711EE" w:rsidRPr="002A44C4" w:rsidRDefault="002711EE" w:rsidP="00A70619">
            <w:pPr>
              <w:pStyle w:val="ListParagraph"/>
              <w:numPr>
                <w:ilvl w:val="0"/>
                <w:numId w:val="43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2A44C4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 xml:space="preserve">ການກວດສອບ ແລະ ການລະບຸການບັນຫາຂອງລະບົບຮອງຮັບ </w:t>
            </w:r>
          </w:p>
          <w:p w14:paraId="2B623D67" w14:textId="77777777" w:rsidR="002711EE" w:rsidRPr="002A44C4" w:rsidRDefault="002711EE" w:rsidP="00A70619">
            <w:pPr>
              <w:pStyle w:val="ListParagraph"/>
              <w:numPr>
                <w:ilvl w:val="0"/>
                <w:numId w:val="43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2A44C4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 xml:space="preserve">ການກວດສອບ ແລະ ການແກ້ໄຂບັນຫາກໍລະນີສຽງດັງຜິດປົກກະຕິຂອງເພົາສົ່ງກຳລັງ </w:t>
            </w:r>
          </w:p>
          <w:p w14:paraId="72DA51F6" w14:textId="77777777" w:rsidR="002711EE" w:rsidRPr="002A44C4" w:rsidRDefault="002711EE" w:rsidP="00A70619">
            <w:pPr>
              <w:pStyle w:val="ListParagraph"/>
              <w:numPr>
                <w:ilvl w:val="0"/>
                <w:numId w:val="43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2A44C4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 xml:space="preserve">ການເຕີມ ຫຼື ການປ່ຽນຖ່າຍນໍ້າມັນເກຍ </w:t>
            </w:r>
          </w:p>
          <w:p w14:paraId="3C873763" w14:textId="77777777" w:rsidR="002711EE" w:rsidRPr="002A44C4" w:rsidRDefault="002711EE" w:rsidP="00A70619">
            <w:pPr>
              <w:pStyle w:val="ListParagraph"/>
              <w:numPr>
                <w:ilvl w:val="0"/>
                <w:numId w:val="43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2A44C4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ການເຕີມ ຫຼື ປ່ຽນຖ່າຍນໍ້າມັນເຟືອງທ້າຍ</w:t>
            </w:r>
          </w:p>
          <w:p w14:paraId="2A64B5E5" w14:textId="77777777" w:rsidR="002711EE" w:rsidRPr="002A44C4" w:rsidRDefault="002711EE" w:rsidP="00A70619">
            <w:pPr>
              <w:pStyle w:val="ListParagraph"/>
              <w:numPr>
                <w:ilvl w:val="0"/>
                <w:numId w:val="43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2A44C4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 xml:space="preserve">ການເຕີມ ຫຼື ປ່ຽນຖ່າຍນໍ້າມັນເບຣກ ແລະ ຄາດ </w:t>
            </w:r>
          </w:p>
          <w:p w14:paraId="74A2DF5D" w14:textId="77777777" w:rsidR="002711EE" w:rsidRPr="002A44C4" w:rsidRDefault="002711EE" w:rsidP="00A70619">
            <w:pPr>
              <w:pStyle w:val="ListParagraph"/>
              <w:numPr>
                <w:ilvl w:val="0"/>
                <w:numId w:val="43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2A44C4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 xml:space="preserve">ລະບຸບັນຫາບົກພ່ອງຂອງລະບົບບັງຄັບລ້ຽວ </w:t>
            </w:r>
          </w:p>
          <w:p w14:paraId="275FF670" w14:textId="77777777" w:rsidR="002711EE" w:rsidRPr="002A44C4" w:rsidRDefault="002711EE" w:rsidP="00A70619">
            <w:pPr>
              <w:pStyle w:val="ListParagraph"/>
              <w:numPr>
                <w:ilvl w:val="0"/>
                <w:numId w:val="43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2A44C4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 xml:space="preserve">ການຖອດ ແລະ ປ່ຽນຖ່າຍຊິ້ນສ່ວນແຜ່ນດິສເບຣກດ້ານໜ້າ-ດ້ານຫລັງ </w:t>
            </w:r>
          </w:p>
          <w:p w14:paraId="277DDFB6" w14:textId="77777777" w:rsidR="002711EE" w:rsidRPr="002A44C4" w:rsidRDefault="002711EE" w:rsidP="00A70619">
            <w:pPr>
              <w:pStyle w:val="ListParagraph"/>
              <w:numPr>
                <w:ilvl w:val="0"/>
                <w:numId w:val="43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2A44C4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ການຖອດ ແລະ ປ່ຽນຖ່າຍຊິ້ນສ່ວນຂອງເບຣກດຮັມ</w:t>
            </w:r>
          </w:p>
          <w:p w14:paraId="22FC055D" w14:textId="77777777" w:rsidR="002711EE" w:rsidRPr="002A44C4" w:rsidRDefault="002711EE" w:rsidP="00A70619">
            <w:pPr>
              <w:pStyle w:val="ListParagraph"/>
              <w:numPr>
                <w:ilvl w:val="0"/>
                <w:numId w:val="43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2A44C4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 xml:space="preserve">ການຖອດ ແລະ ປ່ຽນຖ່າຍລໍ້ ແລະ ຢາງ </w:t>
            </w:r>
          </w:p>
          <w:p w14:paraId="621D9722" w14:textId="77777777" w:rsidR="0034114E" w:rsidRPr="002A44C4" w:rsidRDefault="002711EE" w:rsidP="00A70619">
            <w:pPr>
              <w:pStyle w:val="ListParagraph"/>
              <w:numPr>
                <w:ilvl w:val="0"/>
                <w:numId w:val="43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2A44C4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ປະຕິບັດຫລັກການຄວາມປອດໄພ ແລະ ການຮັກສາສິ່ງແວດລ້ອມເມື່ອເຮັດວຽກກັບລະບົບຊ່ວງລ່າງ</w:t>
            </w:r>
          </w:p>
          <w:p w14:paraId="207F321B" w14:textId="559F7A24" w:rsidR="00E74B99" w:rsidRPr="002A44C4" w:rsidRDefault="00E74B99" w:rsidP="00E74B99">
            <w:pPr>
              <w:pStyle w:val="ListParagraph"/>
              <w:rPr>
                <w:rFonts w:eastAsia="Phetsarath OT" w:cs="Phetsarath OT"/>
                <w:b/>
                <w:i/>
                <w:sz w:val="22"/>
                <w:szCs w:val="22"/>
                <w:cs/>
              </w:rPr>
            </w:pPr>
          </w:p>
        </w:tc>
      </w:tr>
      <w:tr w:rsidR="0034114E" w:rsidRPr="002A44C4" w14:paraId="42D086BD" w14:textId="77777777" w:rsidTr="003516E9">
        <w:tc>
          <w:tcPr>
            <w:tcW w:w="2405" w:type="dxa"/>
          </w:tcPr>
          <w:p w14:paraId="260D4A2B" w14:textId="77777777" w:rsidR="0034114E" w:rsidRPr="002A44C4" w:rsidRDefault="0034114E" w:rsidP="003516E9">
            <w:pPr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lastRenderedPageBreak/>
              <w:t>ຊັບພະຍາກອນ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ທີ່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ຈຳ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ເປັນ</w:t>
            </w:r>
          </w:p>
        </w:tc>
        <w:tc>
          <w:tcPr>
            <w:tcW w:w="6990" w:type="dxa"/>
          </w:tcPr>
          <w:p w14:paraId="66E318B4" w14:textId="77777777" w:rsidR="0034114E" w:rsidRPr="002A44C4" w:rsidRDefault="0034114E" w:rsidP="00482AED">
            <w:pPr>
              <w:rPr>
                <w:rFonts w:eastAsia="Phetsarath OT"/>
                <w:sz w:val="22"/>
                <w:szCs w:val="22"/>
                <w:lang w:val="en-GB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val="en-GB" w:bidi="lo-LA"/>
              </w:rPr>
              <w:t>ອຸປະກອນການຝຶກອົບຮົມທີ່ແນະນຳໃຫ້ໃຊ້</w:t>
            </w:r>
            <w:r w:rsidRPr="002A44C4">
              <w:rPr>
                <w:rFonts w:eastAsia="Phetsarath OT"/>
                <w:sz w:val="22"/>
                <w:szCs w:val="22"/>
                <w:lang w:val="en-GB"/>
              </w:rPr>
              <w:t>:</w:t>
            </w:r>
          </w:p>
          <w:p w14:paraId="381C4C46" w14:textId="77777777" w:rsidR="00AB40B0" w:rsidRPr="002A44C4" w:rsidRDefault="00AB40B0" w:rsidP="00AB40B0">
            <w:pPr>
              <w:jc w:val="thaiDistribute"/>
              <w:rPr>
                <w:b/>
                <w:bCs/>
                <w:sz w:val="22"/>
                <w:szCs w:val="22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ກ. ເຄື່ອງມືອຸປະກອນ</w:t>
            </w:r>
          </w:p>
          <w:p w14:paraId="30A6ED93" w14:textId="77777777" w:rsidR="00AB40B0" w:rsidRPr="002A44C4" w:rsidRDefault="00AB40B0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ອຸປະກອນການຮຽນ-ການສອນ</w:t>
            </w:r>
          </w:p>
          <w:p w14:paraId="2EBFAF92" w14:textId="77777777" w:rsidR="00AB40B0" w:rsidRPr="002A44C4" w:rsidRDefault="00AB40B0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ບົດຝຶກຫັດ</w:t>
            </w:r>
          </w:p>
          <w:p w14:paraId="0EF4F992" w14:textId="0ABF3A1A" w:rsidR="00AB40B0" w:rsidRPr="002A44C4" w:rsidRDefault="00AB40B0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 xml:space="preserve">ຄູູ່ມືລາຍລະອຽດຕ່າງໆ </w:t>
            </w:r>
          </w:p>
          <w:p w14:paraId="4ED826B2" w14:textId="77777777" w:rsidR="00AB40B0" w:rsidRPr="002A44C4" w:rsidRDefault="00AB40B0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ຄູ່ມືຂໍ້ແນະນຳການບຳລຸງຮັກສາລໍ້ ແລະ ຢາງ</w:t>
            </w:r>
          </w:p>
          <w:p w14:paraId="7AB51489" w14:textId="77777777" w:rsidR="00AB40B0" w:rsidRPr="002A44C4" w:rsidRDefault="00AB40B0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ບ່ອນເຮັດວຽກ</w:t>
            </w:r>
            <w:r w:rsidRPr="002A44C4">
              <w:rPr>
                <w:rFonts w:cs="Phetsarath OT"/>
                <w:sz w:val="22"/>
                <w:szCs w:val="22"/>
                <w:cs/>
              </w:rPr>
              <w:t xml:space="preserve">: </w:t>
            </w: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ພື້ນທີ່ເຮັດວຽກ ຫຼື ທົດລອງ</w:t>
            </w:r>
          </w:p>
          <w:p w14:paraId="0FE1BCFD" w14:textId="77777777" w:rsidR="00AB40B0" w:rsidRPr="002A44C4" w:rsidRDefault="00AB40B0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ເຄື່ອງມື ແລະ ອຸປະກອນທີ່ເໝາະສົມ</w:t>
            </w:r>
          </w:p>
          <w:p w14:paraId="621BFB11" w14:textId="2BAAEFF8" w:rsidR="00AB40B0" w:rsidRPr="002A44C4" w:rsidRDefault="00AB40B0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ວັດສະດຸທີ່ກ່ຽວຂ້ອງກັບກິດຈະກໍາ</w:t>
            </w:r>
          </w:p>
          <w:p w14:paraId="667BAE1D" w14:textId="77777777" w:rsidR="00AB40B0" w:rsidRPr="002A44C4" w:rsidRDefault="00AB40B0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ອຸປະກອນປ້ອງກັນສ່ວນບຸກຄົນ</w:t>
            </w:r>
            <w:r w:rsidRPr="002A44C4">
              <w:rPr>
                <w:rFonts w:cs="Phetsarath OT"/>
                <w:sz w:val="22"/>
                <w:szCs w:val="22"/>
                <w:cs/>
              </w:rPr>
              <w:t>.</w:t>
            </w:r>
          </w:p>
          <w:p w14:paraId="31D380CD" w14:textId="77777777" w:rsidR="00AB40B0" w:rsidRPr="002A44C4" w:rsidRDefault="00AB40B0" w:rsidP="00AB40B0">
            <w:pPr>
              <w:jc w:val="thaiDistribute"/>
              <w:rPr>
                <w:b/>
                <w:bCs/>
                <w:sz w:val="22"/>
                <w:szCs w:val="22"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ຂ. ສື່ການຮຽນ-ການສອນ</w:t>
            </w:r>
          </w:p>
          <w:p w14:paraId="1A011264" w14:textId="77777777" w:rsidR="00AB40B0" w:rsidRPr="002A44C4" w:rsidRDefault="00AB40B0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ຄູ່ມືຕ່າງໆ</w:t>
            </w:r>
          </w:p>
          <w:p w14:paraId="3D9CC8CF" w14:textId="362B389B" w:rsidR="0034114E" w:rsidRPr="002A44C4" w:rsidRDefault="00AB40B0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  <w:cs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ປື້ມແບບຮຽນ</w:t>
            </w:r>
          </w:p>
        </w:tc>
      </w:tr>
      <w:tr w:rsidR="0034114E" w:rsidRPr="002A44C4" w14:paraId="45CC6DFC" w14:textId="77777777" w:rsidTr="003516E9">
        <w:tc>
          <w:tcPr>
            <w:tcW w:w="2405" w:type="dxa"/>
          </w:tcPr>
          <w:p w14:paraId="54CDDCD2" w14:textId="77777777" w:rsidR="0034114E" w:rsidRPr="002A44C4" w:rsidRDefault="0034114E" w:rsidP="003516E9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ວິທີການຝຶກອົບຮົມ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val="en-PH" w:bidi="lo-LA"/>
              </w:rPr>
              <w:t xml:space="preserve"> 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 xml:space="preserve">     </w:t>
            </w:r>
          </w:p>
        </w:tc>
        <w:tc>
          <w:tcPr>
            <w:tcW w:w="6990" w:type="dxa"/>
          </w:tcPr>
          <w:p w14:paraId="0B9D8C39" w14:textId="77777777" w:rsidR="00AB40B0" w:rsidRPr="002A44C4" w:rsidRDefault="00AB40B0" w:rsidP="00A70619">
            <w:pPr>
              <w:numPr>
                <w:ilvl w:val="0"/>
                <w:numId w:val="9"/>
              </w:numPr>
              <w:jc w:val="thaiDistribute"/>
              <w:rPr>
                <w:sz w:val="22"/>
                <w:szCs w:val="22"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ບັນລະຍາຍ</w:t>
            </w:r>
          </w:p>
          <w:p w14:paraId="36190E0C" w14:textId="77777777" w:rsidR="00AB40B0" w:rsidRPr="002A44C4" w:rsidRDefault="00AB40B0" w:rsidP="00A70619">
            <w:pPr>
              <w:numPr>
                <w:ilvl w:val="0"/>
                <w:numId w:val="9"/>
              </w:numPr>
              <w:jc w:val="thaiDistribute"/>
              <w:rPr>
                <w:sz w:val="22"/>
                <w:szCs w:val="22"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ການຈຳລອງ</w:t>
            </w:r>
          </w:p>
          <w:p w14:paraId="7A3CA3B2" w14:textId="77777777" w:rsidR="00AB40B0" w:rsidRPr="002A44C4" w:rsidRDefault="00AB40B0" w:rsidP="00A70619">
            <w:pPr>
              <w:numPr>
                <w:ilvl w:val="0"/>
                <w:numId w:val="9"/>
              </w:numPr>
              <w:jc w:val="thaiDistribute"/>
              <w:rPr>
                <w:sz w:val="22"/>
                <w:szCs w:val="22"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ປະຕິບັດຕາມແບບຝຶກຫັດ</w:t>
            </w:r>
          </w:p>
          <w:p w14:paraId="789D4E29" w14:textId="0360CC7E" w:rsidR="0034114E" w:rsidRPr="002A44C4" w:rsidRDefault="00AB40B0" w:rsidP="00A70619">
            <w:pPr>
              <w:numPr>
                <w:ilvl w:val="0"/>
                <w:numId w:val="9"/>
              </w:numPr>
              <w:jc w:val="thaiDistribute"/>
              <w:rPr>
                <w:sz w:val="22"/>
                <w:szCs w:val="22"/>
                <w:cs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ການສາທິດ</w:t>
            </w:r>
          </w:p>
        </w:tc>
      </w:tr>
      <w:tr w:rsidR="0034114E" w:rsidRPr="002A44C4" w14:paraId="2178A389" w14:textId="77777777" w:rsidTr="003516E9">
        <w:tc>
          <w:tcPr>
            <w:tcW w:w="2405" w:type="dxa"/>
          </w:tcPr>
          <w:p w14:paraId="4EA43663" w14:textId="77777777" w:rsidR="0034114E" w:rsidRPr="002A44C4" w:rsidRDefault="0034114E" w:rsidP="003516E9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2A44C4">
              <w:rPr>
                <w:rFonts w:eastAsia="Calibri"/>
                <w:sz w:val="22"/>
                <w:szCs w:val="22"/>
                <w:cs/>
                <w:lang w:val="en-PH" w:bidi="lo-LA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ເກນ​ການ​ວັດ​ຜົນ</w:t>
            </w:r>
          </w:p>
        </w:tc>
        <w:tc>
          <w:tcPr>
            <w:tcW w:w="6990" w:type="dxa"/>
          </w:tcPr>
          <w:p w14:paraId="0CC745A4" w14:textId="77777777" w:rsidR="0034114E" w:rsidRPr="002A44C4" w:rsidRDefault="0034114E" w:rsidP="00482AED">
            <w:pPr>
              <w:rPr>
                <w:rFonts w:eastAsia="Phetsarath OT"/>
                <w:sz w:val="22"/>
                <w:szCs w:val="22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ຫຼັກຖານກ່ຽວກັບສິ່ງຕໍໄປນີ້ມີຄວາມສຳຄັນ</w:t>
            </w:r>
            <w:r w:rsidRPr="002A44C4">
              <w:rPr>
                <w:rFonts w:eastAsia="Phetsarath OT"/>
                <w:sz w:val="22"/>
                <w:szCs w:val="22"/>
              </w:rPr>
              <w:t>:</w:t>
            </w:r>
          </w:p>
          <w:p w14:paraId="08FF3738" w14:textId="62B08FC6" w:rsidR="0062386C" w:rsidRPr="002A44C4" w:rsidRDefault="0034114E" w:rsidP="0062386C">
            <w:pPr>
              <w:pStyle w:val="Heading5"/>
              <w:numPr>
                <w:ilvl w:val="0"/>
                <w:numId w:val="0"/>
              </w:numPr>
              <w:tabs>
                <w:tab w:val="left" w:pos="598"/>
              </w:tabs>
              <w:outlineLvl w:val="4"/>
              <w:rPr>
                <w:b/>
                <w:bCs/>
              </w:rPr>
            </w:pPr>
            <w:r w:rsidRPr="002A44C4">
              <w:rPr>
                <w:b/>
                <w:bCs/>
                <w:cs/>
              </w:rPr>
              <w:t>ກ.</w:t>
            </w:r>
            <w:r w:rsidR="0062386C" w:rsidRPr="002A44C4">
              <w:rPr>
                <w:b/>
                <w:bCs/>
                <w:cs/>
              </w:rPr>
              <w:t xml:space="preserve"> ການກວດສອບລະບົບຮອງຮັບ</w:t>
            </w:r>
            <w:r w:rsidR="0062386C" w:rsidRPr="002A44C4">
              <w:rPr>
                <w:b/>
                <w:bCs/>
                <w:cs/>
              </w:rPr>
              <w:tab/>
            </w:r>
          </w:p>
          <w:p w14:paraId="5A0F77DD" w14:textId="24C086C7" w:rsidR="0062386C" w:rsidRPr="002A44C4" w:rsidRDefault="0062386C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 xml:space="preserve">ບູສ ແລະ ຂໍ້ຕໍ່ຕ່າງໆຖືກກວດສອບອີງຕາມຄູ່ມືການນໍາໃຊ້ </w:t>
            </w:r>
          </w:p>
          <w:p w14:paraId="1E7645EF" w14:textId="77777777" w:rsidR="0062386C" w:rsidRPr="002A44C4" w:rsidRDefault="0062386C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 xml:space="preserve">ລະບົບຮອງຮັບຖືກກວດສອບ ແລະ ຈຸດບົກພ່ອງ ແລະ ບັນຫາຂອງລະບົບຮອງຮັບຖືກລະບຸໂດຍອີງຕາມຄູ່ມືແນະນຳ </w:t>
            </w:r>
          </w:p>
          <w:p w14:paraId="3A65A3D6" w14:textId="77777777" w:rsidR="0062386C" w:rsidRPr="002A44C4" w:rsidRDefault="0062386C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ນໍ້າມັນກະແລັດຂອງລະບົບຮອງຮັບຖືກກວດສອບ</w:t>
            </w:r>
            <w:r w:rsidRPr="002A44C4">
              <w:t xml:space="preserve">, </w:t>
            </w:r>
            <w:r w:rsidRPr="002A44C4">
              <w:rPr>
                <w:cs/>
              </w:rPr>
              <w:t>ຕື່ມ ແລະ ປ່ຽນຖ່າຍຖ້າຫາກຈຳເປັນ</w:t>
            </w:r>
            <w:r w:rsidRPr="002A44C4">
              <w:rPr>
                <w:cs/>
              </w:rPr>
              <w:lastRenderedPageBreak/>
              <w:t>ຕາມຄູ່ມືແນະນຳ</w:t>
            </w:r>
          </w:p>
          <w:p w14:paraId="684B238E" w14:textId="77777777" w:rsidR="0062386C" w:rsidRPr="002A44C4" w:rsidRDefault="0062386C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 xml:space="preserve">ພາກສ່ວນຕ່າງໆຂອງໂຊກອັບຖືກກວດສອບອີງຕາມຄູ່ມືຂອງໂຮງງານ </w:t>
            </w:r>
          </w:p>
          <w:p w14:paraId="259FDE1F" w14:textId="77777777" w:rsidR="0062386C" w:rsidRPr="002A44C4" w:rsidRDefault="0062386C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ຄ່າແຮງຫັນນ໊ອດຕ່າງໆຂອງລະບົບຮອງຮັບຖືກກວດສອບອີງຕາມຄູ່ມື</w:t>
            </w:r>
          </w:p>
          <w:p w14:paraId="01191572" w14:textId="77777777" w:rsidR="0062386C" w:rsidRPr="002A44C4" w:rsidRDefault="0062386C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ການຮົ່ວຊືມຂອງນໍ້າມັນ ຫຼື ລົມໃນໂຊກອັບຖືກກວດສອບ</w:t>
            </w:r>
          </w:p>
          <w:p w14:paraId="52E99414" w14:textId="5A044B79" w:rsidR="0062386C" w:rsidRPr="002A44C4" w:rsidRDefault="0062386C" w:rsidP="0062386C">
            <w:pPr>
              <w:pStyle w:val="Heading5"/>
              <w:numPr>
                <w:ilvl w:val="0"/>
                <w:numId w:val="0"/>
              </w:numPr>
              <w:tabs>
                <w:tab w:val="left" w:pos="598"/>
              </w:tabs>
              <w:outlineLvl w:val="4"/>
              <w:rPr>
                <w:b/>
                <w:bCs/>
              </w:rPr>
            </w:pPr>
            <w:r w:rsidRPr="002A44C4">
              <w:rPr>
                <w:b/>
                <w:bCs/>
                <w:cs/>
              </w:rPr>
              <w:t>ຂ. ການກວດສະພາບການຂັບເຄື່ອນ</w:t>
            </w:r>
            <w:r w:rsidRPr="002A44C4">
              <w:rPr>
                <w:b/>
                <w:bCs/>
                <w:cs/>
              </w:rPr>
              <w:tab/>
            </w:r>
          </w:p>
          <w:p w14:paraId="3A586326" w14:textId="2A888881" w:rsidR="0062386C" w:rsidRPr="002A44C4" w:rsidRDefault="0062386C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 xml:space="preserve">ພາກສ່ວນຕ່າງໆຂອງການຂັບເຄື່ອນຖືກກວດສອບເພື່ອຊອກຫາຈຸດບົກພ່ອງ ຫຼື ປັນຫາຕ່າງໆອີງຕາມຄູ່ມືຂອງໂຮງງານ </w:t>
            </w:r>
          </w:p>
          <w:p w14:paraId="6BE06D23" w14:textId="77777777" w:rsidR="0062386C" w:rsidRPr="002A44C4" w:rsidRDefault="0062386C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 xml:space="preserve">ກໍລະນີສຽງຜິດປົກກະຕິໃນສາຍຂອງການຂັບເຄື່ອນຖືກກວດສອບອີງຕາມຄູ່ມືແນະນຳ </w:t>
            </w:r>
          </w:p>
          <w:p w14:paraId="1BC7D632" w14:textId="77777777" w:rsidR="0062386C" w:rsidRPr="002A44C4" w:rsidRDefault="0062386C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ຢາງກັນຝຸ່ນຕ່າງໆ ຂອງເພົາຂັບຕ່າງໆຖືກກວດສອບເພື່ອຊອກຫາການຮົ່ວຊືມ ຫຼື ຄວາມເສຍຫາຍອີງຕາມຄູ່ມືຂອງສະຖານທີ່ເຮັດວຽກ</w:t>
            </w:r>
          </w:p>
          <w:p w14:paraId="5C710704" w14:textId="77777777" w:rsidR="0062386C" w:rsidRPr="002A44C4" w:rsidRDefault="0062386C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ການປ່ຽນຖ່າຍຢາງກັນຝຸ່ນ ແລະ ຕິດຕັ້ງກິ໊ບຮັດເພົາສົ່ງກຳລັງຖືກປະຕິບັດອີງຕາມຄູ່ມືຂອງສະຖານທີ່ເຮັດວຽກ</w:t>
            </w:r>
          </w:p>
          <w:p w14:paraId="77270FE6" w14:textId="77777777" w:rsidR="0062386C" w:rsidRPr="002A44C4" w:rsidRDefault="0062386C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ຂໍ້ຕໍ່ເພົາສົ່ງກຳລັງຖືກອັດກະແລັດໃສ່ຕາມຄູ່ມືຂອງໂຮງງານ</w:t>
            </w:r>
            <w:r w:rsidRPr="002A44C4">
              <w:rPr>
                <w:cs/>
              </w:rPr>
              <w:tab/>
            </w:r>
          </w:p>
          <w:p w14:paraId="1D20541B" w14:textId="08350B88" w:rsidR="0062386C" w:rsidRPr="002A44C4" w:rsidRDefault="0062386C" w:rsidP="0062386C">
            <w:pPr>
              <w:pStyle w:val="Heading5"/>
              <w:numPr>
                <w:ilvl w:val="0"/>
                <w:numId w:val="0"/>
              </w:numPr>
              <w:tabs>
                <w:tab w:val="left" w:pos="598"/>
              </w:tabs>
              <w:outlineLvl w:val="4"/>
              <w:rPr>
                <w:b/>
                <w:bCs/>
              </w:rPr>
            </w:pPr>
            <w:r w:rsidRPr="002A44C4">
              <w:rPr>
                <w:b/>
                <w:bCs/>
                <w:cs/>
              </w:rPr>
              <w:t>ຄ. ການກວດ ແລະ ປ່ຽນຖ່າຍນ້ຳມັນເກຍ</w:t>
            </w:r>
            <w:r w:rsidRPr="002A44C4">
              <w:rPr>
                <w:b/>
                <w:bCs/>
                <w:cs/>
              </w:rPr>
              <w:tab/>
            </w:r>
          </w:p>
          <w:p w14:paraId="3099D687" w14:textId="0D269B4B" w:rsidR="0062386C" w:rsidRPr="002A44C4" w:rsidRDefault="0062386C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 xml:space="preserve">ລະດັບນໍ້າມັນເກຍຖືກກວດສອບຕາມຄູ່ມືຂອງໂຮງງານ </w:t>
            </w:r>
          </w:p>
          <w:p w14:paraId="18C7C925" w14:textId="77777777" w:rsidR="0062386C" w:rsidRPr="002A44C4" w:rsidRDefault="0062386C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 xml:space="preserve">ຄຸນນະພາບນໍ້າມັນເກຍຖືກກວດສອບຕາມຄູ່ມືຂອງໂຮງງານ </w:t>
            </w:r>
          </w:p>
          <w:p w14:paraId="437C4A96" w14:textId="77777777" w:rsidR="0062386C" w:rsidRPr="002A44C4" w:rsidRDefault="0062386C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ນໍ້າມັນເກຍຖືກຕື່ມ ຫຼື ປ່ຽນຖ່າຍຕາມຄູ່ມືຂອງໂຮງງານ</w:t>
            </w:r>
          </w:p>
          <w:p w14:paraId="5E4C802F" w14:textId="5AD58608" w:rsidR="0062386C" w:rsidRPr="002A44C4" w:rsidRDefault="0062386C" w:rsidP="0062386C">
            <w:pPr>
              <w:pStyle w:val="Heading5"/>
              <w:numPr>
                <w:ilvl w:val="0"/>
                <w:numId w:val="0"/>
              </w:numPr>
              <w:tabs>
                <w:tab w:val="left" w:pos="598"/>
              </w:tabs>
              <w:outlineLvl w:val="4"/>
              <w:rPr>
                <w:b/>
                <w:bCs/>
              </w:rPr>
            </w:pPr>
            <w:r w:rsidRPr="002A44C4">
              <w:rPr>
                <w:b/>
                <w:bCs/>
                <w:cs/>
              </w:rPr>
              <w:t>ງ. ການກວດ ແລະ ປ່ຽນນໍ້າມັນເຟືອງທ້າຍ</w:t>
            </w:r>
            <w:r w:rsidRPr="002A44C4">
              <w:rPr>
                <w:b/>
                <w:bCs/>
                <w:cs/>
              </w:rPr>
              <w:tab/>
            </w:r>
          </w:p>
          <w:p w14:paraId="12463489" w14:textId="71D0474E" w:rsidR="0062386C" w:rsidRPr="002A44C4" w:rsidRDefault="0062386C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ລະດັບນໍ້າມັນເຟືອງທ້າຍຖືກກວດສອບຕາມຄູ່ມືຂອງໂຮງງານ</w:t>
            </w:r>
          </w:p>
          <w:p w14:paraId="2A5A2FA8" w14:textId="77777777" w:rsidR="0062386C" w:rsidRPr="002A44C4" w:rsidRDefault="0062386C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ຄຸນນະພາບນໍ້າມັນເຟືອງທ້າຍຖືກກວດສອບຕາມຄູ່ມືຂອງໂຮງງານ</w:t>
            </w:r>
          </w:p>
          <w:p w14:paraId="60E3093C" w14:textId="77777777" w:rsidR="0062386C" w:rsidRPr="002A44C4" w:rsidRDefault="0062386C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ນໍ້າມັນເຟືອງທ້າຍຖືກຕື່ມ ຫຼື ປ່ຽນຖາຍຕາມຄູ່ມືຂອງໂຮງງານ</w:t>
            </w:r>
          </w:p>
          <w:p w14:paraId="1B4C21BC" w14:textId="282F1D9E" w:rsidR="005C33ED" w:rsidRPr="002A44C4" w:rsidRDefault="005C33ED" w:rsidP="005C33ED">
            <w:pPr>
              <w:pStyle w:val="Heading5"/>
              <w:numPr>
                <w:ilvl w:val="0"/>
                <w:numId w:val="0"/>
              </w:numPr>
              <w:tabs>
                <w:tab w:val="left" w:pos="598"/>
              </w:tabs>
              <w:outlineLvl w:val="4"/>
              <w:rPr>
                <w:b/>
                <w:bCs/>
              </w:rPr>
            </w:pPr>
            <w:r w:rsidRPr="002A44C4">
              <w:rPr>
                <w:b/>
                <w:bCs/>
                <w:cs/>
              </w:rPr>
              <w:t xml:space="preserve">ຈ. </w:t>
            </w:r>
            <w:r w:rsidR="0062386C" w:rsidRPr="002A44C4">
              <w:rPr>
                <w:b/>
                <w:bCs/>
                <w:cs/>
              </w:rPr>
              <w:t>ກວດລະດັບ</w:t>
            </w:r>
            <w:r w:rsidRPr="002A44C4">
              <w:rPr>
                <w:b/>
                <w:bCs/>
                <w:cs/>
              </w:rPr>
              <w:t>ນ້ຳ</w:t>
            </w:r>
            <w:r w:rsidR="0062386C" w:rsidRPr="002A44C4">
              <w:rPr>
                <w:b/>
                <w:bCs/>
                <w:cs/>
              </w:rPr>
              <w:t>ມັນເບຣກ ແລະ ຄາດ</w:t>
            </w:r>
            <w:r w:rsidR="0062386C" w:rsidRPr="002A44C4">
              <w:rPr>
                <w:b/>
                <w:bCs/>
                <w:cs/>
              </w:rPr>
              <w:tab/>
            </w:r>
          </w:p>
          <w:p w14:paraId="00E62E66" w14:textId="4A46DAFE" w:rsidR="0062386C" w:rsidRPr="002A44C4" w:rsidRDefault="0062386C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ລະດັບນໍ້າມັນເບຣກ-ຄາດຖືກກວດສອບຕາມຄູ່ມືຂອງໂຮງງານ</w:t>
            </w:r>
          </w:p>
          <w:p w14:paraId="198EAC3D" w14:textId="77777777" w:rsidR="0062386C" w:rsidRPr="002A44C4" w:rsidRDefault="0062386C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ຄຸນນະພາບນໍ້າມັນເບຣກ-ຄາດຖືກກວດສອບຕາມຄູ່ມືຂອງໂຮງງານ</w:t>
            </w:r>
          </w:p>
          <w:p w14:paraId="117267F2" w14:textId="77777777" w:rsidR="0062386C" w:rsidRPr="002A44C4" w:rsidRDefault="0062386C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 xml:space="preserve">ຖ່າຍນໍ້າມັນເບຣກ-ຄາດຖືກຕື່ມ ຫຼື ປ່ຽນຕາມຄູ່ມືຂອງໂຮງງານ </w:t>
            </w:r>
          </w:p>
          <w:p w14:paraId="58704C80" w14:textId="63C7EB3F" w:rsidR="005C33ED" w:rsidRPr="002A44C4" w:rsidRDefault="005C33ED" w:rsidP="005C33ED">
            <w:pPr>
              <w:pStyle w:val="Heading5"/>
              <w:numPr>
                <w:ilvl w:val="0"/>
                <w:numId w:val="0"/>
              </w:numPr>
              <w:tabs>
                <w:tab w:val="left" w:pos="598"/>
              </w:tabs>
              <w:outlineLvl w:val="4"/>
              <w:rPr>
                <w:b/>
                <w:bCs/>
              </w:rPr>
            </w:pPr>
            <w:r w:rsidRPr="002A44C4">
              <w:rPr>
                <w:b/>
                <w:bCs/>
                <w:cs/>
              </w:rPr>
              <w:t xml:space="preserve">ສ. </w:t>
            </w:r>
            <w:r w:rsidR="0062386C" w:rsidRPr="002A44C4">
              <w:rPr>
                <w:b/>
                <w:bCs/>
                <w:cs/>
              </w:rPr>
              <w:t>ກວດລະດັບ</w:t>
            </w:r>
            <w:r w:rsidRPr="002A44C4">
              <w:rPr>
                <w:b/>
                <w:bCs/>
                <w:cs/>
              </w:rPr>
              <w:t>ນ້ຳ</w:t>
            </w:r>
            <w:r w:rsidR="0062386C" w:rsidRPr="002A44C4">
              <w:rPr>
                <w:b/>
                <w:bCs/>
                <w:cs/>
              </w:rPr>
              <w:t>ມັນພວງມະໄລ</w:t>
            </w:r>
            <w:r w:rsidR="0062386C" w:rsidRPr="002A44C4">
              <w:rPr>
                <w:b/>
                <w:bCs/>
                <w:cs/>
              </w:rPr>
              <w:tab/>
            </w:r>
          </w:p>
          <w:p w14:paraId="6D0A6E57" w14:textId="328FF9D6" w:rsidR="0062386C" w:rsidRPr="002A44C4" w:rsidRDefault="0062386C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ລະດັບ ແລະ ຕື່ມນໍ້າມັນພວງມະໄລຖືກກວດສອບເມື່ອຈຳເປັນ</w:t>
            </w:r>
          </w:p>
          <w:p w14:paraId="4437E35F" w14:textId="77777777" w:rsidR="0062386C" w:rsidRPr="002A44C4" w:rsidRDefault="0062386C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 xml:space="preserve">ການກວດສອບຄຸນນະພາບຂອງນ້ຳມັນພວງມະໄລ ແລະ ຖືກປ່ຽນເມື່ອຈຳເປັນ </w:t>
            </w:r>
          </w:p>
          <w:p w14:paraId="2F1A9AFD" w14:textId="77777777" w:rsidR="0062386C" w:rsidRPr="002A44C4" w:rsidRDefault="0062386C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ຈຸດບົກພ່ອງຂອງລະບົບບັງຄັບລ້ຽວຖືກກວດສອບຕາມຄູມືແນະນຳຂອງໂຮງງານ</w:t>
            </w:r>
          </w:p>
          <w:p w14:paraId="0B73FF8A" w14:textId="384492B6" w:rsidR="005C33ED" w:rsidRPr="002A44C4" w:rsidRDefault="005C33ED" w:rsidP="005C33ED">
            <w:pPr>
              <w:pStyle w:val="Heading5"/>
              <w:numPr>
                <w:ilvl w:val="0"/>
                <w:numId w:val="0"/>
              </w:numPr>
              <w:tabs>
                <w:tab w:val="left" w:pos="598"/>
              </w:tabs>
              <w:outlineLvl w:val="4"/>
              <w:rPr>
                <w:b/>
                <w:bCs/>
              </w:rPr>
            </w:pPr>
            <w:r w:rsidRPr="002A44C4">
              <w:rPr>
                <w:b/>
                <w:bCs/>
                <w:cs/>
              </w:rPr>
              <w:t xml:space="preserve">ຊ. </w:t>
            </w:r>
            <w:r w:rsidR="0062386C" w:rsidRPr="002A44C4">
              <w:rPr>
                <w:b/>
                <w:bCs/>
                <w:cs/>
              </w:rPr>
              <w:t>ກວດສອບ ແລະ ປ່ຽນຖ່າຍຜ້າເບຣກ</w:t>
            </w:r>
            <w:r w:rsidR="0062386C" w:rsidRPr="002A44C4">
              <w:rPr>
                <w:b/>
                <w:bCs/>
                <w:cs/>
              </w:rPr>
              <w:tab/>
            </w:r>
          </w:p>
          <w:p w14:paraId="2AB8AFD5" w14:textId="0798C96D" w:rsidR="0062386C" w:rsidRPr="002A44C4" w:rsidRDefault="0062386C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ລະບົບເບຣກຖືກກວດສອບ ແລະ ຈຸດບົກພ່ອງຕ່າງໆຂອງລະບົບເບຣກຖືກລະບຸຕາມຄູມືແນະນຳການແກ້ໄຂບັນຫາຂອງໂຮງານ</w:t>
            </w:r>
          </w:p>
          <w:p w14:paraId="0A3E42A4" w14:textId="77777777" w:rsidR="0062386C" w:rsidRPr="002A44C4" w:rsidRDefault="0062386C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ສ່ວນປະກອບຂອງດິສເບຣກໜ້າ ແລະ ຫຼັງຖືກຖອດ ແລະ ປ່ຽນຖ່າຍອີງຕາມຂໍ້ກຳນົດຂອງໂຮງງານຜູ້ຜະລິດ</w:t>
            </w:r>
          </w:p>
          <w:p w14:paraId="118F5344" w14:textId="77777777" w:rsidR="0062386C" w:rsidRPr="002A44C4" w:rsidRDefault="0062386C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ສ່ວນປະກອບຂອງດຣັມເບຣກຖືກຖອດ ແລະ ປ່ຽນຖ່າຍຕາມຂໍ້ກຳນົດຂອງໂຮງງານຜູ້ຜະລິດ</w:t>
            </w:r>
          </w:p>
          <w:p w14:paraId="427A0855" w14:textId="77777777" w:rsidR="0062386C" w:rsidRPr="002A44C4" w:rsidRDefault="0062386C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ການໄລ່ລົມເບຣກຖືກປະຕິບັດຢ່າງຖືກຕ້ອງຕາມຄໍາແນະນໍາຂອງຄູ່ມືສ້ອມແປງ</w:t>
            </w:r>
          </w:p>
          <w:p w14:paraId="5E9E7A4C" w14:textId="77777777" w:rsidR="0062386C" w:rsidRPr="002A44C4" w:rsidRDefault="0062386C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ສະຫຼັກກຽວ ແລະ ນ໋ອດຕ່າງໆ ໄດ້ຖືກຫັນໃຫ້ແໜ້ນອີງຕາມມາດຕະຖານຂອງໂຮງງານຜູ້ຜະລິດ</w:t>
            </w:r>
          </w:p>
          <w:p w14:paraId="00C69226" w14:textId="77777777" w:rsidR="0062386C" w:rsidRPr="002A44C4" w:rsidRDefault="0062386C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ເບຣກມືຖືກປັບຕັ້ງຕາມຄູ່ມືແນະນຳຂອງໂຮງງານຜູ້ຜະລິດ</w:t>
            </w:r>
          </w:p>
          <w:p w14:paraId="21BCFBC9" w14:textId="408B47AE" w:rsidR="00932E9A" w:rsidRPr="002A44C4" w:rsidRDefault="00932E9A" w:rsidP="00932E9A">
            <w:pPr>
              <w:pStyle w:val="Heading5"/>
              <w:numPr>
                <w:ilvl w:val="0"/>
                <w:numId w:val="0"/>
              </w:numPr>
              <w:tabs>
                <w:tab w:val="left" w:pos="598"/>
              </w:tabs>
              <w:outlineLvl w:val="4"/>
              <w:rPr>
                <w:b/>
                <w:bCs/>
              </w:rPr>
            </w:pPr>
            <w:r w:rsidRPr="002A44C4">
              <w:rPr>
                <w:b/>
                <w:bCs/>
                <w:cs/>
              </w:rPr>
              <w:t>ຍ. ການ</w:t>
            </w:r>
            <w:r w:rsidR="0062386C" w:rsidRPr="002A44C4">
              <w:rPr>
                <w:b/>
                <w:bCs/>
                <w:cs/>
              </w:rPr>
              <w:t>ກວດ ແລະ ປ່ຽນຖ່າຍລໍ້ ແລະ ຢາງ</w:t>
            </w:r>
            <w:r w:rsidR="0062386C" w:rsidRPr="002A44C4">
              <w:rPr>
                <w:b/>
                <w:bCs/>
                <w:cs/>
              </w:rPr>
              <w:tab/>
            </w:r>
          </w:p>
          <w:p w14:paraId="5CE17BCB" w14:textId="766F2A77" w:rsidR="0062386C" w:rsidRPr="002A44C4" w:rsidRDefault="0062386C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lastRenderedPageBreak/>
              <w:t>ໜ້າຢາງ ແລະ ແຮງດັນດັນລົມຢາງຖືກກວດສອບຕາມຄໍາແນະນໍາສະຖານປະກອບການ</w:t>
            </w:r>
          </w:p>
          <w:p w14:paraId="5156F93B" w14:textId="77777777" w:rsidR="0062386C" w:rsidRPr="002A44C4" w:rsidRDefault="0062386C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ລໍ້ ແລະ ຢາງຖືກຖອດ ຫຼື ປ່ຽນຖ່າຍຕາມຄໍາແນະນໍາສະຖານປະກອບການ</w:t>
            </w:r>
          </w:p>
          <w:p w14:paraId="53C7579A" w14:textId="69BF4093" w:rsidR="0034114E" w:rsidRPr="002A44C4" w:rsidRDefault="0062386C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  <w:rPr>
                <w:cs/>
              </w:rPr>
            </w:pPr>
            <w:r w:rsidRPr="002A44C4">
              <w:rPr>
                <w:cs/>
              </w:rPr>
              <w:t>ນ໋ອດຈັບລໍ້ຖືກກວດສອບ ແລະ ຫັນໃຫ້ແໜ້ນຕາມຂໍ້ກຳນົດຂອງຜູ້ຜະລິດ</w:t>
            </w:r>
          </w:p>
        </w:tc>
      </w:tr>
      <w:tr w:rsidR="0034114E" w:rsidRPr="002A44C4" w14:paraId="0CAFD8AA" w14:textId="77777777" w:rsidTr="003516E9">
        <w:tc>
          <w:tcPr>
            <w:tcW w:w="2405" w:type="dxa"/>
          </w:tcPr>
          <w:p w14:paraId="2C268A86" w14:textId="77777777" w:rsidR="0034114E" w:rsidRPr="002A44C4" w:rsidRDefault="0034114E" w:rsidP="003516E9">
            <w:pPr>
              <w:rPr>
                <w:rFonts w:eastAsia="Calibri"/>
                <w:sz w:val="22"/>
                <w:szCs w:val="22"/>
                <w:cs/>
                <w:lang w:val="en-PH"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val="en-PH" w:bidi="lo-LA"/>
              </w:rPr>
              <w:lastRenderedPageBreak/>
              <w:t>ວິທີການວັດຜົນ</w:t>
            </w:r>
          </w:p>
        </w:tc>
        <w:tc>
          <w:tcPr>
            <w:tcW w:w="6990" w:type="dxa"/>
          </w:tcPr>
          <w:p w14:paraId="5D9D02A8" w14:textId="77777777" w:rsidR="0034114E" w:rsidRPr="002A44C4" w:rsidRDefault="0034114E" w:rsidP="00482AED">
            <w:pPr>
              <w:rPr>
                <w:rFonts w:eastAsia="Phetsarath OT"/>
                <w:sz w:val="22"/>
                <w:szCs w:val="22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ວິທີການຕໍ່ໄປນີ້ ອາດຈະຖືກນຳໃຊ້ເພື່ອການປະເມີນສະມັດຖະພາບ: </w:t>
            </w:r>
          </w:p>
          <w:p w14:paraId="363BDF2A" w14:textId="77777777" w:rsidR="0055537E" w:rsidRPr="002A44C4" w:rsidRDefault="0055537E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ເສັງພາກຂຽນ ຫຼື ປາກເປົ່າ</w:t>
            </w:r>
          </w:p>
          <w:p w14:paraId="31ED29F9" w14:textId="77777777" w:rsidR="0055537E" w:rsidRPr="002A44C4" w:rsidRDefault="0055537E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ປະເມີນຈາກຜົນງານ</w:t>
            </w:r>
          </w:p>
          <w:p w14:paraId="0D659272" w14:textId="726FF585" w:rsidR="0034114E" w:rsidRPr="002A44C4" w:rsidRDefault="0055537E" w:rsidP="00A70619">
            <w:pPr>
              <w:pStyle w:val="ListParagraph"/>
              <w:numPr>
                <w:ilvl w:val="0"/>
                <w:numId w:val="8"/>
              </w:numPr>
              <w:jc w:val="thaiDistribute"/>
              <w:rPr>
                <w:rFonts w:cs="Phetsarath OT"/>
                <w:sz w:val="22"/>
                <w:szCs w:val="22"/>
                <w:cs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ການສາທິດ</w:t>
            </w:r>
          </w:p>
        </w:tc>
      </w:tr>
    </w:tbl>
    <w:p w14:paraId="0A1E037C" w14:textId="77777777" w:rsidR="0034114E" w:rsidRPr="002A44C4" w:rsidRDefault="0034114E" w:rsidP="00482AED">
      <w:pPr>
        <w:spacing w:after="0"/>
        <w:rPr>
          <w:sz w:val="22"/>
          <w:szCs w:val="22"/>
          <w:lang w:bidi="lo-LA"/>
        </w:rPr>
      </w:pPr>
    </w:p>
    <w:p w14:paraId="69F57ACF" w14:textId="097534F0" w:rsidR="00C32056" w:rsidRPr="002A44C4" w:rsidRDefault="00C32056" w:rsidP="00482AED">
      <w:pPr>
        <w:spacing w:after="0"/>
        <w:rPr>
          <w:sz w:val="22"/>
          <w:szCs w:val="22"/>
          <w:lang w:bidi="lo-LA"/>
        </w:rPr>
      </w:pPr>
    </w:p>
    <w:p w14:paraId="707C9794" w14:textId="77777777" w:rsidR="00C32056" w:rsidRPr="002A44C4" w:rsidRDefault="00C32056" w:rsidP="00482AED">
      <w:pPr>
        <w:spacing w:after="0"/>
        <w:rPr>
          <w:sz w:val="22"/>
          <w:szCs w:val="22"/>
          <w:lang w:bidi="lo-LA"/>
        </w:rPr>
      </w:pPr>
    </w:p>
    <w:p w14:paraId="7E96B434" w14:textId="1DD83573" w:rsidR="003E001A" w:rsidRPr="002A44C4" w:rsidRDefault="0016293A" w:rsidP="00482AED">
      <w:pPr>
        <w:spacing w:after="0"/>
        <w:rPr>
          <w:sz w:val="22"/>
          <w:szCs w:val="22"/>
        </w:rPr>
      </w:pPr>
      <w:r w:rsidRPr="002A44C4">
        <w:rPr>
          <w:sz w:val="22"/>
          <w:szCs w:val="22"/>
        </w:rPr>
        <w:tab/>
      </w:r>
      <w:r w:rsidR="003E001A" w:rsidRPr="002A44C4">
        <w:rPr>
          <w:sz w:val="22"/>
          <w:szCs w:val="22"/>
        </w:rPr>
        <w:br w:type="page"/>
      </w:r>
    </w:p>
    <w:p w14:paraId="26EAB2DB" w14:textId="192C0B2B" w:rsidR="00361836" w:rsidRPr="002A44C4" w:rsidRDefault="00E4138A" w:rsidP="00482AED">
      <w:pPr>
        <w:pStyle w:val="Heading1"/>
      </w:pPr>
      <w:bookmarkStart w:id="133" w:name="_Toc523130219"/>
      <w:bookmarkStart w:id="134" w:name="_Toc8642883"/>
      <w:bookmarkStart w:id="135" w:name="_Toc521380427"/>
      <w:bookmarkStart w:id="136" w:name="_Toc521830752"/>
      <w:bookmarkStart w:id="137" w:name="_Toc522333271"/>
      <w:r w:rsidRPr="002A44C4">
        <w:rPr>
          <w:cs/>
        </w:rPr>
        <w:lastRenderedPageBreak/>
        <w:t>ໂມດູນ</w:t>
      </w:r>
      <w:r w:rsidR="00010D60" w:rsidRPr="002A44C4">
        <w:rPr>
          <w:cs/>
        </w:rPr>
        <w:t>ການຮຽນ-ການສອນ</w:t>
      </w:r>
      <w:r w:rsidR="00930F3F" w:rsidRPr="002A44C4">
        <w:rPr>
          <w:cs/>
        </w:rPr>
        <w:t>ສະເພາະ</w:t>
      </w:r>
      <w:r w:rsidR="00010D60" w:rsidRPr="002A44C4">
        <w:rPr>
          <w:cs/>
        </w:rPr>
        <w:t>:</w:t>
      </w:r>
      <w:r w:rsidR="00B3748C" w:rsidRPr="002A44C4">
        <w:rPr>
          <w:cs/>
        </w:rPr>
        <w:t xml:space="preserve"> </w:t>
      </w:r>
      <w:r w:rsidR="0016293A" w:rsidRPr="002A44C4">
        <w:t>3</w:t>
      </w:r>
      <w:bookmarkEnd w:id="133"/>
      <w:bookmarkEnd w:id="134"/>
      <w:r w:rsidR="0016293A" w:rsidRPr="002A44C4">
        <w:t xml:space="preserve"> </w:t>
      </w:r>
      <w:bookmarkEnd w:id="135"/>
      <w:bookmarkEnd w:id="136"/>
      <w:bookmarkEnd w:id="13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7"/>
        <w:gridCol w:w="6900"/>
      </w:tblGrid>
      <w:tr w:rsidR="00C32056" w:rsidRPr="002A44C4" w14:paraId="6326A576" w14:textId="77777777" w:rsidTr="00415D79">
        <w:tc>
          <w:tcPr>
            <w:tcW w:w="2405" w:type="dxa"/>
          </w:tcPr>
          <w:p w14:paraId="2EEBBA3F" w14:textId="77777777" w:rsidR="00C32056" w:rsidRPr="002A44C4" w:rsidRDefault="00C32056" w:rsidP="00482AED">
            <w:pPr>
              <w:jc w:val="center"/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ສ່ວນປະກອບ</w:t>
            </w:r>
          </w:p>
        </w:tc>
        <w:tc>
          <w:tcPr>
            <w:tcW w:w="6990" w:type="dxa"/>
          </w:tcPr>
          <w:p w14:paraId="2454C56D" w14:textId="77777777" w:rsidR="00C32056" w:rsidRPr="002A44C4" w:rsidRDefault="00C32056" w:rsidP="00482AED">
            <w:pPr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ຄຳອະທິບາຍ</w:t>
            </w:r>
          </w:p>
        </w:tc>
      </w:tr>
      <w:tr w:rsidR="00C32056" w:rsidRPr="002A44C4" w14:paraId="4545B4CB" w14:textId="77777777" w:rsidTr="003516E9">
        <w:tc>
          <w:tcPr>
            <w:tcW w:w="2405" w:type="dxa"/>
          </w:tcPr>
          <w:p w14:paraId="5CA688EA" w14:textId="1DB6099D" w:rsidR="00C32056" w:rsidRPr="002A44C4" w:rsidRDefault="00C32056" w:rsidP="003516E9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ຊື່ໂມດູນ (</w:t>
            </w:r>
            <w:r w:rsidRPr="002A44C4">
              <w:rPr>
                <w:b/>
                <w:bCs/>
                <w:sz w:val="22"/>
                <w:szCs w:val="22"/>
                <w:lang w:bidi="lo-LA"/>
              </w:rPr>
              <w:t>S</w:t>
            </w: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 xml:space="preserve">) </w:t>
            </w:r>
            <w:r w:rsidR="00010D60" w:rsidRPr="002A44C4">
              <w:rPr>
                <w:b/>
                <w:bCs/>
                <w:sz w:val="22"/>
                <w:szCs w:val="22"/>
                <w:cs/>
                <w:lang w:bidi="lo-LA"/>
              </w:rPr>
              <w:t>3</w:t>
            </w:r>
          </w:p>
        </w:tc>
        <w:tc>
          <w:tcPr>
            <w:tcW w:w="6990" w:type="dxa"/>
          </w:tcPr>
          <w:p w14:paraId="7BDF6C2B" w14:textId="30F06262" w:rsidR="00C32056" w:rsidRPr="002A44C4" w:rsidRDefault="00C32056" w:rsidP="00482AED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ການ</w:t>
            </w:r>
            <w:r w:rsidR="00010D60" w:rsidRPr="002A44C4">
              <w:rPr>
                <w:b/>
                <w:bCs/>
                <w:sz w:val="22"/>
                <w:szCs w:val="22"/>
                <w:cs/>
                <w:lang w:bidi="lo-LA"/>
              </w:rPr>
              <w:t>ຊ່ວຍຊ່າງໃນການຍົກເຄື່ອງຈັກ</w:t>
            </w:r>
          </w:p>
        </w:tc>
      </w:tr>
      <w:tr w:rsidR="00C32056" w:rsidRPr="002A44C4" w14:paraId="7BF89B93" w14:textId="77777777" w:rsidTr="003516E9">
        <w:tc>
          <w:tcPr>
            <w:tcW w:w="2405" w:type="dxa"/>
          </w:tcPr>
          <w:p w14:paraId="1E359D4D" w14:textId="77777777" w:rsidR="00C32056" w:rsidRPr="002A44C4" w:rsidRDefault="00C32056" w:rsidP="003516E9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ຄຳອະທິບາຍ ໂມດູນ</w:t>
            </w:r>
          </w:p>
        </w:tc>
        <w:tc>
          <w:tcPr>
            <w:tcW w:w="6990" w:type="dxa"/>
          </w:tcPr>
          <w:p w14:paraId="09E04661" w14:textId="514FD11E" w:rsidR="00C32056" w:rsidRPr="002A44C4" w:rsidRDefault="001C60B6" w:rsidP="001C60B6">
            <w:pPr>
              <w:ind w:firstLine="467"/>
              <w:jc w:val="thaiDistribute"/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ໂມດູນນີ້ລວມມີຄວາມຮູ້</w:t>
            </w:r>
            <w:r w:rsidRPr="002A44C4">
              <w:rPr>
                <w:sz w:val="22"/>
                <w:szCs w:val="22"/>
              </w:rPr>
              <w:t xml:space="preserve">, </w:t>
            </w:r>
            <w:r w:rsidRPr="002A44C4">
              <w:rPr>
                <w:sz w:val="22"/>
                <w:szCs w:val="22"/>
                <w:cs/>
                <w:lang w:bidi="lo-LA"/>
              </w:rPr>
              <w:t>ທັກສະ ແລະ ທັດສະນະຄະຕິ ທີ່ຈຳເປັນໃນການຊ່ວຍຊ່າງໃນການຍົກເຄື່ອງຈັກ</w:t>
            </w:r>
            <w:r w:rsidRPr="002A44C4">
              <w:rPr>
                <w:sz w:val="22"/>
                <w:szCs w:val="22"/>
                <w:lang w:bidi="lo-LA"/>
              </w:rPr>
              <w:t>,</w:t>
            </w:r>
            <w:r w:rsidRPr="002A44C4">
              <w:rPr>
                <w:sz w:val="22"/>
                <w:szCs w:val="22"/>
                <w:cs/>
              </w:rPr>
              <w:t xml:space="preserve">  </w:t>
            </w:r>
            <w:r w:rsidRPr="002A44C4">
              <w:rPr>
                <w:sz w:val="22"/>
                <w:szCs w:val="22"/>
                <w:cs/>
                <w:lang w:bidi="lo-LA"/>
              </w:rPr>
              <w:t>ໂມດູນນີ້ເຈາະຈົງສະເພາະກ່ຽວກັບກ່ຽວກັບການເບີກອາໄຫຼ່ ແລະ ວັດສະດຸຕ່າງໆ</w:t>
            </w:r>
            <w:r w:rsidRPr="002A44C4">
              <w:rPr>
                <w:sz w:val="22"/>
                <w:szCs w:val="22"/>
              </w:rPr>
              <w:t xml:space="preserve">, </w:t>
            </w:r>
            <w:r w:rsidRPr="002A44C4">
              <w:rPr>
                <w:sz w:val="22"/>
                <w:szCs w:val="22"/>
                <w:cs/>
                <w:lang w:bidi="lo-LA"/>
              </w:rPr>
              <w:t>ການເບີກເຄື່ອງມື ແລະ ອຸປະກອນ</w:t>
            </w:r>
            <w:r w:rsidRPr="002A44C4">
              <w:rPr>
                <w:sz w:val="22"/>
                <w:szCs w:val="22"/>
              </w:rPr>
              <w:t xml:space="preserve">, </w:t>
            </w:r>
            <w:r w:rsidRPr="002A44C4">
              <w:rPr>
                <w:sz w:val="22"/>
                <w:szCs w:val="22"/>
                <w:cs/>
                <w:lang w:bidi="lo-LA"/>
              </w:rPr>
              <w:t>ການວັດແທກ</w:t>
            </w:r>
            <w:r w:rsidR="00E63388" w:rsidRPr="002A44C4">
              <w:rPr>
                <w:sz w:val="22"/>
                <w:szCs w:val="22"/>
                <w:cs/>
                <w:lang w:bidi="lo-LA"/>
              </w:rPr>
              <w:t>ຊິ້ນ</w:t>
            </w:r>
            <w:r w:rsidRPr="002A44C4">
              <w:rPr>
                <w:sz w:val="22"/>
                <w:szCs w:val="22"/>
                <w:cs/>
                <w:lang w:bidi="lo-LA"/>
              </w:rPr>
              <w:t>ສ່ວນອາໄຫຼ່ເຄື່ອງຈັກ</w:t>
            </w:r>
            <w:r w:rsidRPr="002A44C4">
              <w:rPr>
                <w:sz w:val="22"/>
                <w:szCs w:val="22"/>
              </w:rPr>
              <w:t xml:space="preserve">,  </w:t>
            </w:r>
            <w:r w:rsidRPr="002A44C4">
              <w:rPr>
                <w:sz w:val="22"/>
                <w:szCs w:val="22"/>
                <w:cs/>
                <w:lang w:bidi="lo-LA"/>
              </w:rPr>
              <w:t>ການອານາໄມ</w:t>
            </w:r>
            <w:r w:rsidR="00E63388" w:rsidRPr="002A44C4">
              <w:rPr>
                <w:sz w:val="22"/>
                <w:szCs w:val="22"/>
                <w:cs/>
                <w:lang w:bidi="lo-LA"/>
              </w:rPr>
              <w:t>ຊິ້ນ</w:t>
            </w:r>
            <w:r w:rsidRPr="002A44C4">
              <w:rPr>
                <w:sz w:val="22"/>
                <w:szCs w:val="22"/>
                <w:cs/>
                <w:lang w:bidi="lo-LA"/>
              </w:rPr>
              <w:t>ສ່ວນຕ່າງໆ ຂອງເຄື່ອງຈັກ.</w:t>
            </w:r>
          </w:p>
        </w:tc>
      </w:tr>
      <w:tr w:rsidR="006E7EA8" w:rsidRPr="002A44C4" w14:paraId="1EA19953" w14:textId="77777777" w:rsidTr="003516E9">
        <w:tc>
          <w:tcPr>
            <w:tcW w:w="2405" w:type="dxa"/>
          </w:tcPr>
          <w:p w14:paraId="0B755A48" w14:textId="77777777" w:rsidR="006E7EA8" w:rsidRPr="002A44C4" w:rsidRDefault="006E7EA8" w:rsidP="003516E9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ໄລ​ຍະ​ເວລາ​ໂດຍ​ປະມານ</w:t>
            </w:r>
          </w:p>
        </w:tc>
        <w:tc>
          <w:tcPr>
            <w:tcW w:w="6990" w:type="dxa"/>
          </w:tcPr>
          <w:p w14:paraId="7FB8C2A7" w14:textId="77777777" w:rsidR="006E7EA8" w:rsidRPr="002A44C4" w:rsidRDefault="006E7EA8" w:rsidP="003516E9">
            <w:pPr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lang w:bidi="lo-LA"/>
              </w:rPr>
              <w:t>70</w:t>
            </w:r>
            <w:r w:rsidRPr="002A44C4">
              <w:rPr>
                <w:rFonts w:eastAsia="Phetsarath OT"/>
                <w:sz w:val="22"/>
                <w:szCs w:val="22"/>
              </w:rPr>
              <w:t xml:space="preserve"> </w:t>
            </w: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ຊົ່ວໂມງ</w:t>
            </w:r>
          </w:p>
          <w:p w14:paraId="6E107A93" w14:textId="77777777" w:rsidR="006E7EA8" w:rsidRPr="002A44C4" w:rsidRDefault="006E7EA8" w:rsidP="003516E9">
            <w:pPr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ທິດສະດີ</w:t>
            </w:r>
            <w:r w:rsidRPr="002A44C4">
              <w:rPr>
                <w:rFonts w:eastAsia="Phetsarath OT"/>
                <w:sz w:val="22"/>
                <w:szCs w:val="22"/>
              </w:rPr>
              <w:t xml:space="preserve">: </w:t>
            </w: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6 ຊົ່ວໂມງ</w:t>
            </w:r>
          </w:p>
          <w:p w14:paraId="027D5E91" w14:textId="093B47A0" w:rsidR="006E7EA8" w:rsidRPr="002A44C4" w:rsidRDefault="006E7EA8" w:rsidP="00482AED">
            <w:pPr>
              <w:jc w:val="thaiDistribute"/>
              <w:rPr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ປະຕິບັດ</w:t>
            </w:r>
            <w:r w:rsidRPr="002A44C4">
              <w:rPr>
                <w:rFonts w:eastAsia="Phetsarath OT"/>
                <w:sz w:val="22"/>
                <w:szCs w:val="22"/>
              </w:rPr>
              <w:t xml:space="preserve">: </w:t>
            </w:r>
            <w:r w:rsidRPr="002A44C4">
              <w:rPr>
                <w:rFonts w:eastAsia="Phetsarath OT"/>
                <w:sz w:val="22"/>
                <w:szCs w:val="22"/>
                <w:lang w:bidi="lo-LA"/>
              </w:rPr>
              <w:t>64</w:t>
            </w: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ຊົ່ວໂມງ</w:t>
            </w:r>
          </w:p>
        </w:tc>
      </w:tr>
      <w:tr w:rsidR="00C32056" w:rsidRPr="002A44C4" w14:paraId="1DBA8DD2" w14:textId="77777777" w:rsidTr="003516E9">
        <w:tc>
          <w:tcPr>
            <w:tcW w:w="2405" w:type="dxa"/>
          </w:tcPr>
          <w:p w14:paraId="3883C4EB" w14:textId="77777777" w:rsidR="00C32056" w:rsidRPr="002A44C4" w:rsidRDefault="00C32056" w:rsidP="003516E9">
            <w:pPr>
              <w:rPr>
                <w:rFonts w:eastAsia="Calibri"/>
                <w:b/>
                <w:bCs/>
                <w:sz w:val="22"/>
                <w:szCs w:val="22"/>
                <w:cs/>
                <w:lang w:val="en-PH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ຜົນໄດ້ຮັບ​ຂອງ​ການ​ຮຽນ</w:t>
            </w:r>
          </w:p>
        </w:tc>
        <w:tc>
          <w:tcPr>
            <w:tcW w:w="6990" w:type="dxa"/>
          </w:tcPr>
          <w:p w14:paraId="32264BF4" w14:textId="77777777" w:rsidR="00C32056" w:rsidRPr="002A44C4" w:rsidRDefault="00C32056" w:rsidP="00482AED">
            <w:pPr>
              <w:jc w:val="thaiDistribute"/>
              <w:rPr>
                <w:sz w:val="22"/>
                <w:szCs w:val="22"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ພາຍຫຼັງສຳເລັດການຮຽນໂມດູນນີ້ ນັກຮຽນຈະສາມາດ:</w:t>
            </w:r>
          </w:p>
          <w:p w14:paraId="73BA4952" w14:textId="77777777" w:rsidR="007F2431" w:rsidRPr="002A44C4" w:rsidRDefault="007F2431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ເບີກອາໄຫຼ່ ແລະ ວັດສະດຸຕ່າງໆ</w:t>
            </w:r>
          </w:p>
          <w:p w14:paraId="4C9BB5D1" w14:textId="77777777" w:rsidR="007F2431" w:rsidRPr="002A44C4" w:rsidRDefault="007F2431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ເບີກເຄື່ອງມື ແລະ ອຸປະກອນ</w:t>
            </w:r>
          </w:p>
          <w:p w14:paraId="0C9AE37A" w14:textId="38BD46FA" w:rsidR="007F2431" w:rsidRPr="002A44C4" w:rsidRDefault="007F2431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ວັດແທກ</w:t>
            </w:r>
            <w:r w:rsidR="00E63388" w:rsidRPr="002A44C4">
              <w:rPr>
                <w:rFonts w:cs="Phetsarath OT"/>
                <w:sz w:val="22"/>
                <w:szCs w:val="22"/>
                <w:cs/>
                <w:lang w:bidi="lo-LA"/>
              </w:rPr>
              <w:t>ຊິ້ນ</w:t>
            </w: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ສ່ວນອາໄຫຼ່ເຄື່ອງຈັກ</w:t>
            </w:r>
          </w:p>
          <w:p w14:paraId="1DB75813" w14:textId="77F8E6AB" w:rsidR="00C32056" w:rsidRPr="002A44C4" w:rsidRDefault="007F2431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  <w:cs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ອານາໄມ</w:t>
            </w:r>
            <w:r w:rsidR="00E63388" w:rsidRPr="002A44C4">
              <w:rPr>
                <w:rFonts w:cs="Phetsarath OT"/>
                <w:sz w:val="22"/>
                <w:szCs w:val="22"/>
                <w:cs/>
                <w:lang w:bidi="lo-LA"/>
              </w:rPr>
              <w:t>ຊິ້ນ</w:t>
            </w: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ສ່ວນຕ່າງໆ ຂອງເຄື່ອງຈັກ</w:t>
            </w:r>
          </w:p>
        </w:tc>
      </w:tr>
      <w:tr w:rsidR="00C32056" w:rsidRPr="002A44C4" w14:paraId="044E14AE" w14:textId="77777777" w:rsidTr="003516E9">
        <w:tc>
          <w:tcPr>
            <w:tcW w:w="2405" w:type="dxa"/>
          </w:tcPr>
          <w:p w14:paraId="18DF7E9E" w14:textId="77777777" w:rsidR="00C32056" w:rsidRPr="002A44C4" w:rsidRDefault="00C32056" w:rsidP="003516E9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2A44C4">
              <w:rPr>
                <w:rFonts w:eastAsia="Calibri"/>
                <w:sz w:val="22"/>
                <w:szCs w:val="22"/>
                <w:lang w:val="en-PH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ເນື້ອ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val="en-PH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ໃນ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val="en-PH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ຂອງໂມດູນ</w:t>
            </w:r>
            <w:r w:rsidRPr="002A44C4">
              <w:rPr>
                <w:rFonts w:eastAsia="Calibri"/>
                <w:sz w:val="22"/>
                <w:szCs w:val="22"/>
                <w:lang w:val="en-PH"/>
              </w:rPr>
              <w:t xml:space="preserve"> </w:t>
            </w:r>
          </w:p>
        </w:tc>
        <w:tc>
          <w:tcPr>
            <w:tcW w:w="6990" w:type="dxa"/>
          </w:tcPr>
          <w:p w14:paraId="51093842" w14:textId="57D34CDA" w:rsidR="00C32056" w:rsidRPr="002A44C4" w:rsidRDefault="00C32056" w:rsidP="00482AED">
            <w:pPr>
              <w:contextualSpacing/>
              <w:rPr>
                <w:rFonts w:eastAsia="Calibri"/>
                <w:b/>
                <w:bCs/>
                <w:sz w:val="22"/>
                <w:szCs w:val="22"/>
                <w:lang w:bidi="lo-LA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ເນື້ອ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ໃນ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ການ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ສອນ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ພາກ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ທິດ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ສະ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ດີ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         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     </w:t>
            </w:r>
            <w:r w:rsidR="006E7EA8"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6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ຊົ່ວໂມງ</w:t>
            </w:r>
          </w:p>
          <w:p w14:paraId="2CE7ABFA" w14:textId="319A6ABB" w:rsidR="007F2431" w:rsidRPr="002A44C4" w:rsidRDefault="007F2431" w:rsidP="00A70619">
            <w:pPr>
              <w:pStyle w:val="ListParagraph"/>
              <w:numPr>
                <w:ilvl w:val="0"/>
                <w:numId w:val="44"/>
              </w:numPr>
              <w:ind w:left="381"/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2A44C4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 xml:space="preserve">ຫຼັກການທໍາງານເຄື່ອງຈັກກາຊວນ ແລະ </w:t>
            </w:r>
            <w:r w:rsidR="00A87E59" w:rsidRPr="002A44C4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ເຄື່ອງຈັກແອັດຊັງ</w:t>
            </w:r>
          </w:p>
          <w:p w14:paraId="4EBD69F7" w14:textId="0F6C5F55" w:rsidR="007F2431" w:rsidRPr="002A44C4" w:rsidRDefault="007F2431" w:rsidP="00A70619">
            <w:pPr>
              <w:pStyle w:val="ListParagraph"/>
              <w:numPr>
                <w:ilvl w:val="0"/>
                <w:numId w:val="44"/>
              </w:numPr>
              <w:ind w:left="381"/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2A44C4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 xml:space="preserve">ສ່ວນປະກອບຂອງເຄື່ອງຈັກກາຊວນ ແລະ </w:t>
            </w:r>
            <w:r w:rsidR="00A87E59" w:rsidRPr="002A44C4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ເຄື່ອງຈັກແອັດຊັງ</w:t>
            </w:r>
            <w:r w:rsidRPr="002A44C4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 xml:space="preserve"> ແລະ ໜ້າທີ່ການທໍາງານຂອງພວກມັນ</w:t>
            </w:r>
          </w:p>
          <w:p w14:paraId="539701E5" w14:textId="77777777" w:rsidR="007F2431" w:rsidRPr="002A44C4" w:rsidRDefault="007F2431" w:rsidP="00A70619">
            <w:pPr>
              <w:pStyle w:val="ListParagraph"/>
              <w:numPr>
                <w:ilvl w:val="0"/>
                <w:numId w:val="44"/>
              </w:numPr>
              <w:ind w:left="381"/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2A44C4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ຄູ່ມືການບຳລຸງຮັກສາ ແລະ ການດໍາເນີນງານຂອງຜູ້ຜະລິດເຄື່ອງຈັກ</w:t>
            </w:r>
          </w:p>
          <w:p w14:paraId="63308DDF" w14:textId="77777777" w:rsidR="007F2431" w:rsidRPr="002A44C4" w:rsidRDefault="007F2431" w:rsidP="00A70619">
            <w:pPr>
              <w:pStyle w:val="ListParagraph"/>
              <w:numPr>
                <w:ilvl w:val="0"/>
                <w:numId w:val="44"/>
              </w:numPr>
              <w:ind w:left="381"/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2A44C4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ປະເພດ ແລະ ນໍາໃຊ້ວັດສະດຸ ແລະ ວັດສະດຸສິ້ນເປືອງເຂົ້າໃນການສອ້ມແປງຍົກເຄື່ອງຈັກ</w:t>
            </w:r>
          </w:p>
          <w:p w14:paraId="58BFA27D" w14:textId="77777777" w:rsidR="007F2431" w:rsidRPr="002A44C4" w:rsidRDefault="007F2431" w:rsidP="00A70619">
            <w:pPr>
              <w:pStyle w:val="ListParagraph"/>
              <w:numPr>
                <w:ilvl w:val="0"/>
                <w:numId w:val="44"/>
              </w:numPr>
              <w:ind w:left="381"/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2A44C4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ຫຼັກການຂອງການຄວບຄຸມມົນລະພິດ ແລະ ການປົນເປື້ອນຕ່າງໆ.</w:t>
            </w:r>
          </w:p>
          <w:p w14:paraId="4AC986A0" w14:textId="77777777" w:rsidR="007F2431" w:rsidRPr="002A44C4" w:rsidRDefault="007F2431" w:rsidP="00A70619">
            <w:pPr>
              <w:pStyle w:val="ListParagraph"/>
              <w:numPr>
                <w:ilvl w:val="0"/>
                <w:numId w:val="44"/>
              </w:numPr>
              <w:ind w:left="381"/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2A44C4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ປະເພດຂອງຄື່ອງມື ແລະ ອຸປະກອນທີ່ໃຊ້ໃນການສ້ອມແປງການຍົກຈັກ  ການເຮັດວຽກຂອງພວກມັນ ແລະ ຄວາມຕ້ອງການຕ້ອງໃນການບຳລຸງຮັກສາ</w:t>
            </w:r>
          </w:p>
          <w:p w14:paraId="303E9393" w14:textId="77777777" w:rsidR="007F2431" w:rsidRPr="002A44C4" w:rsidRDefault="007F2431" w:rsidP="00A70619">
            <w:pPr>
              <w:pStyle w:val="ListParagraph"/>
              <w:numPr>
                <w:ilvl w:val="0"/>
                <w:numId w:val="44"/>
              </w:numPr>
              <w:ind w:left="381"/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2A44C4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ຂັນຕອນຂອງວຽກ ແລະ ຄວາມຕ້ອງການຂອງການຂໍອາໄຫຼ່</w:t>
            </w:r>
            <w:r w:rsidRPr="002A44C4">
              <w:rPr>
                <w:rFonts w:eastAsia="Phetsarath OT" w:cs="Phetsarath OT"/>
                <w:b/>
                <w:i/>
                <w:sz w:val="22"/>
                <w:szCs w:val="22"/>
              </w:rPr>
              <w:t xml:space="preserve">, </w:t>
            </w:r>
            <w:r w:rsidRPr="002A44C4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ເຄື່ອງມື ອຸປະກອນ ແລະ ວັດຖຸສີ້ນເປືອງ</w:t>
            </w:r>
          </w:p>
          <w:p w14:paraId="6BB03402" w14:textId="77777777" w:rsidR="007F2431" w:rsidRPr="002A44C4" w:rsidRDefault="007F2431" w:rsidP="00A70619">
            <w:pPr>
              <w:pStyle w:val="ListParagraph"/>
              <w:numPr>
                <w:ilvl w:val="0"/>
                <w:numId w:val="44"/>
              </w:numPr>
              <w:ind w:left="381"/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2A44C4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ວິທີການ ແລະ ຂັ້ນຕອນໃນການກວດສອບ</w:t>
            </w:r>
            <w:r w:rsidRPr="002A44C4">
              <w:rPr>
                <w:rFonts w:eastAsia="Phetsarath OT" w:cs="Phetsarath OT"/>
                <w:b/>
                <w:i/>
                <w:sz w:val="22"/>
                <w:szCs w:val="22"/>
              </w:rPr>
              <w:t xml:space="preserve">, </w:t>
            </w:r>
            <w:r w:rsidRPr="002A44C4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 xml:space="preserve">ການບຳລຸງຮັກສາເຄື່ອງມື ແລະ ອຸປະກອນ </w:t>
            </w:r>
          </w:p>
          <w:p w14:paraId="61C8271D" w14:textId="77777777" w:rsidR="007F2431" w:rsidRPr="002A44C4" w:rsidRDefault="007F2431" w:rsidP="00A70619">
            <w:pPr>
              <w:pStyle w:val="ListParagraph"/>
              <w:numPr>
                <w:ilvl w:val="0"/>
                <w:numId w:val="44"/>
              </w:numPr>
              <w:ind w:left="381"/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2A44C4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ຫຼັກການຂອງການວັດ ແລະ ການກວດສອບ</w:t>
            </w:r>
          </w:p>
          <w:p w14:paraId="56915D13" w14:textId="77777777" w:rsidR="007F2431" w:rsidRPr="002A44C4" w:rsidRDefault="007F2431" w:rsidP="00A70619">
            <w:pPr>
              <w:pStyle w:val="ListParagraph"/>
              <w:numPr>
                <w:ilvl w:val="0"/>
                <w:numId w:val="44"/>
              </w:numPr>
              <w:ind w:left="381"/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2A44C4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ປະເພດຂອງເຄື່ອງມືວັດແທກທີ່ມີຄວາມແມ່ນຍໍາ</w:t>
            </w:r>
            <w:r w:rsidRPr="002A44C4">
              <w:rPr>
                <w:rFonts w:eastAsia="Phetsarath OT" w:cs="Phetsarath OT"/>
                <w:b/>
                <w:i/>
                <w:sz w:val="22"/>
                <w:szCs w:val="22"/>
              </w:rPr>
              <w:t xml:space="preserve">, </w:t>
            </w:r>
            <w:r w:rsidRPr="002A44C4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ເຕັກນິກການອ່ານ ແລະ ການບໍາລຸງຮັກສາ</w:t>
            </w:r>
          </w:p>
          <w:p w14:paraId="21AC7E11" w14:textId="77777777" w:rsidR="007F2431" w:rsidRPr="002A44C4" w:rsidRDefault="007F2431" w:rsidP="00A70619">
            <w:pPr>
              <w:pStyle w:val="ListParagraph"/>
              <w:numPr>
                <w:ilvl w:val="0"/>
                <w:numId w:val="44"/>
              </w:numPr>
              <w:ind w:left="381"/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2A44C4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ຫຼັການຂອງຄວາມເໝາະສົມ ແລະ ຄວາມຄາດເຄື່ອນ</w:t>
            </w:r>
          </w:p>
          <w:p w14:paraId="716D15AF" w14:textId="77777777" w:rsidR="007F2431" w:rsidRPr="002A44C4" w:rsidRDefault="007F2431" w:rsidP="00A70619">
            <w:pPr>
              <w:pStyle w:val="ListParagraph"/>
              <w:numPr>
                <w:ilvl w:val="0"/>
                <w:numId w:val="44"/>
              </w:numPr>
              <w:ind w:left="381"/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2A44C4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ການຕັ້ງຄ່າເຄື່ອງມືວັດ ແລະ ຂັ້ນຕອນການປັບຕັ້ງ</w:t>
            </w:r>
          </w:p>
          <w:p w14:paraId="00E5CDAB" w14:textId="77777777" w:rsidR="007F2431" w:rsidRPr="002A44C4" w:rsidRDefault="007F2431" w:rsidP="00A70619">
            <w:pPr>
              <w:pStyle w:val="ListParagraph"/>
              <w:numPr>
                <w:ilvl w:val="0"/>
                <w:numId w:val="44"/>
              </w:numPr>
              <w:ind w:left="381"/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2A44C4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ລະບົບການທໍາງານ ແລະ ໜ້າທີ່ຂອງສ່ວນປະກອບຂອງເຄື່ອງຈັກ</w:t>
            </w:r>
          </w:p>
          <w:p w14:paraId="0B0FCC9A" w14:textId="64E187CC" w:rsidR="007F2431" w:rsidRPr="002A44C4" w:rsidRDefault="00B066D7" w:rsidP="00A70619">
            <w:pPr>
              <w:pStyle w:val="ListParagraph"/>
              <w:numPr>
                <w:ilvl w:val="0"/>
                <w:numId w:val="44"/>
              </w:numPr>
              <w:ind w:left="381"/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2A44C4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ວິທີ</w:t>
            </w:r>
            <w:r w:rsidR="007F2431" w:rsidRPr="002A44C4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 xml:space="preserve"> ແລະ ເຕັກນິກການເຮັດອານາໄມຊິ້ນສ່ວນເຄື່ອງຈັກ </w:t>
            </w:r>
          </w:p>
          <w:p w14:paraId="7828DB40" w14:textId="7BE0AD65" w:rsidR="007F2431" w:rsidRPr="002A44C4" w:rsidRDefault="007F2431" w:rsidP="00A70619">
            <w:pPr>
              <w:pStyle w:val="ListParagraph"/>
              <w:numPr>
                <w:ilvl w:val="0"/>
                <w:numId w:val="44"/>
              </w:numPr>
              <w:ind w:left="381"/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2A44C4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ຄວາມຕອງການ ແລະ ນະໂຍບາຍໃນ</w:t>
            </w:r>
            <w:r w:rsidR="00E63388" w:rsidRPr="002A44C4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ກົດຄວາມປອດໄພ</w:t>
            </w:r>
            <w:r w:rsidRPr="002A44C4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ໃນອາຊີບ ແລະ ສິ່ງແວດລ້ອມ</w:t>
            </w:r>
          </w:p>
          <w:p w14:paraId="1982AD05" w14:textId="41E5D638" w:rsidR="00C32056" w:rsidRPr="002A44C4" w:rsidRDefault="00C32056" w:rsidP="00482AED">
            <w:pPr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ເນື້ອ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ໃນ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ພາກ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ປະ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ຕິ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ບັດ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 xml:space="preserve">            </w:t>
            </w:r>
            <w:r w:rsidR="0089619E"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 xml:space="preserve">     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        </w:t>
            </w:r>
            <w:r w:rsidR="00C374B2"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</w:t>
            </w:r>
            <w:r w:rsidR="006E7EA8" w:rsidRPr="002A44C4">
              <w:rPr>
                <w:rFonts w:eastAsia="Calibri"/>
                <w:b/>
                <w:bCs/>
                <w:sz w:val="22"/>
                <w:szCs w:val="22"/>
              </w:rPr>
              <w:t>64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ຊົ່ວໂມງ</w:t>
            </w:r>
          </w:p>
          <w:p w14:paraId="096334CC" w14:textId="77777777" w:rsidR="00B066D7" w:rsidRPr="002A44C4" w:rsidRDefault="00B066D7" w:rsidP="00A70619">
            <w:pPr>
              <w:pStyle w:val="ListParagraph"/>
              <w:numPr>
                <w:ilvl w:val="0"/>
                <w:numId w:val="45"/>
              </w:numPr>
              <w:ind w:left="416"/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2A44C4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ການລະບຸສ່ວນປະກອບຂອງເຄື່ອງຈັກກາຊວນ ແລະ ເຄື່ອງຈັກແອັດຊັງ</w:t>
            </w:r>
          </w:p>
          <w:p w14:paraId="3DED1EA5" w14:textId="77777777" w:rsidR="00B066D7" w:rsidRPr="002A44C4" w:rsidRDefault="00B066D7" w:rsidP="00A70619">
            <w:pPr>
              <w:pStyle w:val="ListParagraph"/>
              <w:numPr>
                <w:ilvl w:val="0"/>
                <w:numId w:val="45"/>
              </w:numPr>
              <w:ind w:left="416"/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2A44C4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ການອະທິບາຍໜ້າທີ່ການທໍາງານ ແລະ ສ່ວນປະກອບຂອງເຄື່ອງຈັກ</w:t>
            </w:r>
          </w:p>
          <w:p w14:paraId="4CBD840C" w14:textId="77777777" w:rsidR="00B066D7" w:rsidRPr="002A44C4" w:rsidRDefault="00B066D7" w:rsidP="00A70619">
            <w:pPr>
              <w:pStyle w:val="ListParagraph"/>
              <w:numPr>
                <w:ilvl w:val="0"/>
                <w:numId w:val="45"/>
              </w:numPr>
              <w:ind w:left="416"/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2A44C4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ການກວດສອບຄູ່ມືການບໍາລຸງຮັກສາ ແລະ ການນໍາໃຊ້ເຄື່ອງຈັກໂດຍອີງໃສ່ຄູ່ມືແນະນຳ</w:t>
            </w:r>
          </w:p>
          <w:p w14:paraId="1D7F8D9D" w14:textId="77777777" w:rsidR="00B066D7" w:rsidRPr="003516E9" w:rsidRDefault="00B066D7" w:rsidP="00A70619">
            <w:pPr>
              <w:pStyle w:val="ListParagraph"/>
              <w:numPr>
                <w:ilvl w:val="0"/>
                <w:numId w:val="45"/>
              </w:numPr>
              <w:ind w:left="416"/>
              <w:rPr>
                <w:rFonts w:eastAsia="Phetsarath OT" w:cs="Phetsarath OT"/>
                <w:b/>
                <w:i/>
                <w:spacing w:val="-10"/>
                <w:sz w:val="22"/>
                <w:szCs w:val="22"/>
              </w:rPr>
            </w:pPr>
            <w:r w:rsidRPr="003516E9">
              <w:rPr>
                <w:rFonts w:eastAsia="Phetsarath OT" w:cs="Phetsarath OT"/>
                <w:b/>
                <w:i/>
                <w:spacing w:val="-10"/>
                <w:sz w:val="22"/>
                <w:szCs w:val="22"/>
                <w:cs/>
                <w:lang w:bidi="lo-LA"/>
              </w:rPr>
              <w:t>ການນໍາໃຊ້ວັດສະດຸ ແລະ ວັດສະດຸສິ້ນເປືອງທີ່ຖືກຕ້ອງໃນເວລາທີ່ສ້ອມແປງເຄື່ອງຈັກ.</w:t>
            </w:r>
          </w:p>
          <w:p w14:paraId="41687DED" w14:textId="77777777" w:rsidR="00B066D7" w:rsidRPr="002A44C4" w:rsidRDefault="00B066D7" w:rsidP="00A70619">
            <w:pPr>
              <w:pStyle w:val="ListParagraph"/>
              <w:numPr>
                <w:ilvl w:val="0"/>
                <w:numId w:val="45"/>
              </w:numPr>
              <w:ind w:left="416"/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2A44C4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ການຕີລາຄາ ແລະ ການຕິດຕາມການຄວບຄຸມມົນລະພິດໃນເວລາການສ້ອມແປງເຄື່ອງ</w:t>
            </w:r>
            <w:r w:rsidRPr="002A44C4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lastRenderedPageBreak/>
              <w:t>ຈັກ</w:t>
            </w:r>
          </w:p>
          <w:p w14:paraId="60B3C849" w14:textId="77777777" w:rsidR="00B066D7" w:rsidRPr="003516E9" w:rsidRDefault="00B066D7" w:rsidP="00A70619">
            <w:pPr>
              <w:pStyle w:val="ListParagraph"/>
              <w:numPr>
                <w:ilvl w:val="0"/>
                <w:numId w:val="45"/>
              </w:numPr>
              <w:ind w:left="416"/>
              <w:rPr>
                <w:rFonts w:eastAsia="Phetsarath OT" w:cs="Phetsarath OT"/>
                <w:b/>
                <w:i/>
                <w:spacing w:val="-8"/>
                <w:sz w:val="22"/>
                <w:szCs w:val="22"/>
              </w:rPr>
            </w:pPr>
            <w:r w:rsidRPr="003516E9">
              <w:rPr>
                <w:rFonts w:eastAsia="Phetsarath OT" w:cs="Phetsarath OT"/>
                <w:b/>
                <w:i/>
                <w:spacing w:val="-8"/>
                <w:sz w:val="22"/>
                <w:szCs w:val="22"/>
                <w:cs/>
                <w:lang w:bidi="lo-LA"/>
              </w:rPr>
              <w:t>ການນໍາໃຊ້ເຄື່ອງມື ແລະ ອຸປະກອນຊະນິດຕ່າງໆຖືກຕ້ອງ ໃນການສ້ອມແປງເຄື່ອງຈັກ</w:t>
            </w:r>
          </w:p>
          <w:p w14:paraId="6C177487" w14:textId="3E4AA3DF" w:rsidR="00B066D7" w:rsidRPr="002A44C4" w:rsidRDefault="00B066D7" w:rsidP="00A70619">
            <w:pPr>
              <w:pStyle w:val="ListParagraph"/>
              <w:numPr>
                <w:ilvl w:val="0"/>
                <w:numId w:val="45"/>
              </w:numPr>
              <w:ind w:left="416"/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2A44C4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ການຂໍເບີກ</w:t>
            </w:r>
            <w:r w:rsidR="00E63388" w:rsidRPr="002A44C4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ຊິ້ນ</w:t>
            </w:r>
            <w:r w:rsidRPr="002A44C4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ສ່ວນອາໄຫຼ່</w:t>
            </w:r>
            <w:r w:rsidRPr="002A44C4">
              <w:rPr>
                <w:rFonts w:eastAsia="Phetsarath OT" w:cs="Phetsarath OT"/>
                <w:b/>
                <w:i/>
                <w:sz w:val="22"/>
                <w:szCs w:val="22"/>
              </w:rPr>
              <w:t xml:space="preserve">, </w:t>
            </w:r>
            <w:r w:rsidRPr="002A44C4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ເຄື່ອງມື</w:t>
            </w:r>
            <w:r w:rsidRPr="002A44C4">
              <w:rPr>
                <w:rFonts w:eastAsia="Phetsarath OT" w:cs="Phetsarath OT"/>
                <w:b/>
                <w:i/>
                <w:sz w:val="22"/>
                <w:szCs w:val="22"/>
              </w:rPr>
              <w:t xml:space="preserve">, </w:t>
            </w:r>
            <w:r w:rsidRPr="002A44C4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ອຸປະກອນ</w:t>
            </w:r>
            <w:r w:rsidRPr="002A44C4">
              <w:rPr>
                <w:rFonts w:eastAsia="Phetsarath OT" w:cs="Phetsarath OT"/>
                <w:b/>
                <w:i/>
                <w:sz w:val="22"/>
                <w:szCs w:val="22"/>
              </w:rPr>
              <w:t xml:space="preserve">, </w:t>
            </w:r>
            <w:r w:rsidRPr="002A44C4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ວັດສະດຸ ແລະ ວັດສະດຸສິ້ນເປືອງ</w:t>
            </w:r>
          </w:p>
          <w:p w14:paraId="5ADE6158" w14:textId="77777777" w:rsidR="00B066D7" w:rsidRPr="002A44C4" w:rsidRDefault="00B066D7" w:rsidP="00A70619">
            <w:pPr>
              <w:pStyle w:val="ListParagraph"/>
              <w:numPr>
                <w:ilvl w:val="0"/>
                <w:numId w:val="45"/>
              </w:numPr>
              <w:ind w:left="416"/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2A44C4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ການກວດສອບ ແລະ ບຳລຸງຮັກສາເຄື່ອງມື ແລະ ອຸປະກອນໃນບ່ອນຮັດວຽກ</w:t>
            </w:r>
          </w:p>
          <w:p w14:paraId="20494204" w14:textId="7741E02B" w:rsidR="00B066D7" w:rsidRPr="002A44C4" w:rsidRDefault="00B066D7" w:rsidP="00A70619">
            <w:pPr>
              <w:pStyle w:val="ListParagraph"/>
              <w:numPr>
                <w:ilvl w:val="0"/>
                <w:numId w:val="45"/>
              </w:numPr>
              <w:ind w:left="416"/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2A44C4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ການວັດແທກ ແລະ ການກວດສອບ</w:t>
            </w:r>
            <w:r w:rsidR="00E63388" w:rsidRPr="002A44C4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ຊິ້ນ</w:t>
            </w:r>
            <w:r w:rsidRPr="002A44C4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ສ່ວນຂອງເຄື່ອງຈັກ</w:t>
            </w:r>
          </w:p>
          <w:p w14:paraId="35764D26" w14:textId="77777777" w:rsidR="00B066D7" w:rsidRPr="002A44C4" w:rsidRDefault="00B066D7" w:rsidP="00A70619">
            <w:pPr>
              <w:pStyle w:val="ListParagraph"/>
              <w:numPr>
                <w:ilvl w:val="0"/>
                <w:numId w:val="45"/>
              </w:numPr>
              <w:ind w:left="416"/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2A44C4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ການນຳໃຊ້ເຄື່ອງມືວັດແທກທີ່ມີຄວາມແມ່ນຍຳ</w:t>
            </w:r>
          </w:p>
          <w:p w14:paraId="167A7F67" w14:textId="77777777" w:rsidR="00B066D7" w:rsidRPr="002A44C4" w:rsidRDefault="00B066D7" w:rsidP="00A70619">
            <w:pPr>
              <w:pStyle w:val="ListParagraph"/>
              <w:numPr>
                <w:ilvl w:val="0"/>
                <w:numId w:val="45"/>
              </w:numPr>
              <w:ind w:left="416"/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2A44C4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ຫຼັກການໃນການປັບໃຊ້ຄວາມຖືກຕ້ອງ ແລະ ຄວາມຄາດເຄື່ອນ</w:t>
            </w:r>
          </w:p>
          <w:p w14:paraId="747648AA" w14:textId="77777777" w:rsidR="00B066D7" w:rsidRPr="002A44C4" w:rsidRDefault="00B066D7" w:rsidP="00A70619">
            <w:pPr>
              <w:pStyle w:val="ListParagraph"/>
              <w:numPr>
                <w:ilvl w:val="0"/>
                <w:numId w:val="45"/>
              </w:numPr>
              <w:ind w:left="416"/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2A44C4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ການຕັ້ງຄ່າ ແລະ ການປັບຕັ້ງເຄື່ອງມືວັດແທກຕ່າງໆ</w:t>
            </w:r>
          </w:p>
          <w:p w14:paraId="78CE8F13" w14:textId="77777777" w:rsidR="00B066D7" w:rsidRPr="002A44C4" w:rsidRDefault="00B066D7" w:rsidP="00A70619">
            <w:pPr>
              <w:pStyle w:val="ListParagraph"/>
              <w:numPr>
                <w:ilvl w:val="0"/>
                <w:numId w:val="45"/>
              </w:numPr>
              <w:ind w:left="416"/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2A44C4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ການອານາໄມຊິ້ນສ່ວນຕ່າງໆ ຂອງເຄື່ອງຈັກ</w:t>
            </w:r>
          </w:p>
          <w:p w14:paraId="4534592E" w14:textId="264EC4B6" w:rsidR="00C32056" w:rsidRPr="002A44C4" w:rsidRDefault="00B066D7" w:rsidP="00A70619">
            <w:pPr>
              <w:pStyle w:val="ListParagraph"/>
              <w:numPr>
                <w:ilvl w:val="0"/>
                <w:numId w:val="45"/>
              </w:numPr>
              <w:ind w:left="416"/>
              <w:rPr>
                <w:rFonts w:eastAsia="Phetsarath OT" w:cs="Phetsarath OT"/>
                <w:b/>
                <w:i/>
                <w:sz w:val="22"/>
                <w:szCs w:val="22"/>
                <w:cs/>
              </w:rPr>
            </w:pPr>
            <w:r w:rsidRPr="002A44C4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ການປະບັັດຄວາມຕ້ອງການ ແລະ ນະໂຍບາຍທາງດ້ານກົດຄວາມປອດໄພໃນອາຊີບ ແລະ ສີ່ງແວດລ້ອມ</w:t>
            </w:r>
          </w:p>
        </w:tc>
      </w:tr>
      <w:tr w:rsidR="0089619E" w:rsidRPr="002A44C4" w14:paraId="04D38624" w14:textId="77777777" w:rsidTr="003516E9">
        <w:tc>
          <w:tcPr>
            <w:tcW w:w="2405" w:type="dxa"/>
          </w:tcPr>
          <w:p w14:paraId="427BF7F4" w14:textId="77777777" w:rsidR="0089619E" w:rsidRPr="002A44C4" w:rsidRDefault="0089619E" w:rsidP="003516E9">
            <w:pPr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lastRenderedPageBreak/>
              <w:t>ຊັບພະຍາກອນ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ທີ່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ຈຳ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ເປັນ</w:t>
            </w:r>
          </w:p>
        </w:tc>
        <w:tc>
          <w:tcPr>
            <w:tcW w:w="6990" w:type="dxa"/>
          </w:tcPr>
          <w:p w14:paraId="15B2342A" w14:textId="77777777" w:rsidR="0089619E" w:rsidRPr="002A44C4" w:rsidRDefault="0089619E" w:rsidP="0089619E">
            <w:pPr>
              <w:rPr>
                <w:rFonts w:eastAsia="Phetsarath OT"/>
                <w:sz w:val="22"/>
                <w:szCs w:val="22"/>
                <w:lang w:val="en-GB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val="en-GB" w:bidi="lo-LA"/>
              </w:rPr>
              <w:t>ອຸປະກອນການຝຶກອົບຮົມທີ່ແນະນຳໃຫ້ໃຊ້</w:t>
            </w:r>
            <w:r w:rsidRPr="002A44C4">
              <w:rPr>
                <w:rFonts w:eastAsia="Phetsarath OT"/>
                <w:sz w:val="22"/>
                <w:szCs w:val="22"/>
                <w:lang w:val="en-GB"/>
              </w:rPr>
              <w:t>:</w:t>
            </w:r>
          </w:p>
          <w:p w14:paraId="7087DDB6" w14:textId="77777777" w:rsidR="0089619E" w:rsidRPr="002A44C4" w:rsidRDefault="0089619E" w:rsidP="0089619E">
            <w:pPr>
              <w:jc w:val="thaiDistribute"/>
              <w:rPr>
                <w:b/>
                <w:bCs/>
                <w:sz w:val="22"/>
                <w:szCs w:val="22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ກ. ເຄື່ອງມືອຸປະກອນ</w:t>
            </w:r>
          </w:p>
          <w:p w14:paraId="275180A3" w14:textId="77777777" w:rsidR="0089619E" w:rsidRPr="002A44C4" w:rsidRDefault="0089619E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ອຸປະກອນການຮຽນ-ການສອນ</w:t>
            </w:r>
          </w:p>
          <w:p w14:paraId="7CC0A7E1" w14:textId="77777777" w:rsidR="0089619E" w:rsidRPr="002A44C4" w:rsidRDefault="0089619E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ບົດຝຶກຫັດ</w:t>
            </w:r>
          </w:p>
          <w:p w14:paraId="05F56B90" w14:textId="77777777" w:rsidR="0089619E" w:rsidRPr="002A44C4" w:rsidRDefault="0089619E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 xml:space="preserve">ຄູູ່ມືລາຍລະອຽດຕ່າງໆ </w:t>
            </w:r>
          </w:p>
          <w:p w14:paraId="3E017A44" w14:textId="77777777" w:rsidR="0089619E" w:rsidRPr="002A44C4" w:rsidRDefault="0089619E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ບ່ອນເຮັດວຽກ</w:t>
            </w:r>
            <w:r w:rsidRPr="002A44C4">
              <w:rPr>
                <w:rFonts w:cs="Phetsarath OT"/>
                <w:sz w:val="22"/>
                <w:szCs w:val="22"/>
                <w:cs/>
              </w:rPr>
              <w:t xml:space="preserve">: </w:t>
            </w: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ພື້ນທີ່ເຮັດວຽກ ຫຼື ທົດລອງ</w:t>
            </w:r>
          </w:p>
          <w:p w14:paraId="59BC4D68" w14:textId="77777777" w:rsidR="0089619E" w:rsidRPr="002A44C4" w:rsidRDefault="0089619E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ເຄື່ອງມື ແລະ ອຸປະກອນທີ່ເໝາະສົມ</w:t>
            </w:r>
          </w:p>
          <w:p w14:paraId="27F26C4B" w14:textId="669BBA91" w:rsidR="0089619E" w:rsidRPr="002A44C4" w:rsidRDefault="0089619E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ວັດສະດຸທີ່ກ່ຽວຂ້ອງກັບກິດຈະກໍາ</w:t>
            </w:r>
            <w:r w:rsidR="00B066D7" w:rsidRPr="002A44C4">
              <w:rPr>
                <w:rFonts w:cs="Phetsarath OT"/>
                <w:sz w:val="22"/>
                <w:szCs w:val="22"/>
                <w:cs/>
                <w:lang w:bidi="lo-LA"/>
              </w:rPr>
              <w:t>ການຍົກຈັກ</w:t>
            </w:r>
          </w:p>
          <w:p w14:paraId="1A314719" w14:textId="77777777" w:rsidR="0089619E" w:rsidRPr="002A44C4" w:rsidRDefault="0089619E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ອຸປະກອນປ້ອງກັນສ່ວນບຸກຄົນ</w:t>
            </w:r>
            <w:r w:rsidRPr="002A44C4">
              <w:rPr>
                <w:rFonts w:cs="Phetsarath OT"/>
                <w:sz w:val="22"/>
                <w:szCs w:val="22"/>
                <w:cs/>
              </w:rPr>
              <w:t>.</w:t>
            </w:r>
          </w:p>
          <w:p w14:paraId="6F81595B" w14:textId="77777777" w:rsidR="0089619E" w:rsidRPr="002A44C4" w:rsidRDefault="0089619E" w:rsidP="0089619E">
            <w:pPr>
              <w:jc w:val="thaiDistribute"/>
              <w:rPr>
                <w:b/>
                <w:bCs/>
                <w:sz w:val="22"/>
                <w:szCs w:val="22"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ຂ. ສື່ການຮຽນ-ການສອນ</w:t>
            </w:r>
          </w:p>
          <w:p w14:paraId="504DD8A4" w14:textId="77777777" w:rsidR="0089619E" w:rsidRPr="002A44C4" w:rsidRDefault="0089619E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ຄູ່ມືຕ່າງໆ</w:t>
            </w:r>
          </w:p>
          <w:p w14:paraId="617C9E58" w14:textId="557CEAA9" w:rsidR="0089619E" w:rsidRPr="002A44C4" w:rsidRDefault="0089619E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  <w:cs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ປື້ມແບບຮຽນ</w:t>
            </w:r>
          </w:p>
        </w:tc>
      </w:tr>
      <w:tr w:rsidR="0089619E" w:rsidRPr="002A44C4" w14:paraId="501A7F11" w14:textId="77777777" w:rsidTr="003516E9">
        <w:tc>
          <w:tcPr>
            <w:tcW w:w="2405" w:type="dxa"/>
          </w:tcPr>
          <w:p w14:paraId="41CDC355" w14:textId="77777777" w:rsidR="0089619E" w:rsidRPr="002A44C4" w:rsidRDefault="0089619E" w:rsidP="003516E9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ວິທີການຝຶກອົບຮົມ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val="en-PH" w:bidi="lo-LA"/>
              </w:rPr>
              <w:t xml:space="preserve"> 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 xml:space="preserve">     </w:t>
            </w:r>
          </w:p>
        </w:tc>
        <w:tc>
          <w:tcPr>
            <w:tcW w:w="6990" w:type="dxa"/>
          </w:tcPr>
          <w:p w14:paraId="3443427E" w14:textId="77777777" w:rsidR="0089619E" w:rsidRPr="002A44C4" w:rsidRDefault="0089619E" w:rsidP="00A70619">
            <w:pPr>
              <w:numPr>
                <w:ilvl w:val="0"/>
                <w:numId w:val="9"/>
              </w:numPr>
              <w:jc w:val="thaiDistribute"/>
              <w:rPr>
                <w:sz w:val="22"/>
                <w:szCs w:val="22"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ບັນລະຍາຍ</w:t>
            </w:r>
          </w:p>
          <w:p w14:paraId="16E83CE3" w14:textId="77777777" w:rsidR="0089619E" w:rsidRPr="002A44C4" w:rsidRDefault="0089619E" w:rsidP="00A70619">
            <w:pPr>
              <w:numPr>
                <w:ilvl w:val="0"/>
                <w:numId w:val="9"/>
              </w:numPr>
              <w:jc w:val="thaiDistribute"/>
              <w:rPr>
                <w:sz w:val="22"/>
                <w:szCs w:val="22"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ປະຕິບັດຕາມແບບຝຶກຫັດ</w:t>
            </w:r>
          </w:p>
          <w:p w14:paraId="0DCB6CD2" w14:textId="66748BE2" w:rsidR="0089619E" w:rsidRPr="002A44C4" w:rsidRDefault="0089619E" w:rsidP="00A70619">
            <w:pPr>
              <w:numPr>
                <w:ilvl w:val="0"/>
                <w:numId w:val="9"/>
              </w:numPr>
              <w:jc w:val="thaiDistribute"/>
              <w:rPr>
                <w:sz w:val="22"/>
                <w:szCs w:val="22"/>
                <w:cs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ການສາທິດ</w:t>
            </w:r>
          </w:p>
        </w:tc>
      </w:tr>
      <w:tr w:rsidR="00C32056" w:rsidRPr="002A44C4" w14:paraId="6D88858B" w14:textId="77777777" w:rsidTr="003516E9">
        <w:tc>
          <w:tcPr>
            <w:tcW w:w="2405" w:type="dxa"/>
          </w:tcPr>
          <w:p w14:paraId="238993A8" w14:textId="77777777" w:rsidR="00C32056" w:rsidRPr="002A44C4" w:rsidRDefault="00C32056" w:rsidP="003516E9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2A44C4">
              <w:rPr>
                <w:rFonts w:eastAsia="Calibri"/>
                <w:sz w:val="22"/>
                <w:szCs w:val="22"/>
                <w:cs/>
                <w:lang w:val="en-PH" w:bidi="lo-LA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ເກນ​ການ​ວັດ​ຜົນ</w:t>
            </w:r>
          </w:p>
        </w:tc>
        <w:tc>
          <w:tcPr>
            <w:tcW w:w="6990" w:type="dxa"/>
          </w:tcPr>
          <w:p w14:paraId="72E31405" w14:textId="77777777" w:rsidR="007F2431" w:rsidRPr="002A44C4" w:rsidRDefault="00C32056" w:rsidP="007F2431">
            <w:pPr>
              <w:rPr>
                <w:rFonts w:eastAsia="Phetsarath OT"/>
                <w:sz w:val="22"/>
                <w:szCs w:val="22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ຫຼັກຖານກ່ຽວກັບສິ່ງຕໍໄປນີ້ມີຄວາມສຳຄັນ</w:t>
            </w:r>
            <w:r w:rsidRPr="002A44C4">
              <w:rPr>
                <w:rFonts w:eastAsia="Phetsarath OT"/>
                <w:sz w:val="22"/>
                <w:szCs w:val="22"/>
              </w:rPr>
              <w:t>:</w:t>
            </w:r>
          </w:p>
          <w:p w14:paraId="3784FF47" w14:textId="1BD4A814" w:rsidR="007F2431" w:rsidRPr="002A44C4" w:rsidRDefault="00C32056" w:rsidP="007F2431">
            <w:pPr>
              <w:rPr>
                <w:b/>
                <w:bCs/>
                <w:sz w:val="22"/>
                <w:szCs w:val="22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ກ.</w:t>
            </w:r>
            <w:r w:rsidR="007F2431" w:rsidRPr="002A44C4">
              <w:rPr>
                <w:b/>
                <w:bCs/>
                <w:sz w:val="22"/>
                <w:szCs w:val="22"/>
                <w:cs/>
                <w:lang w:bidi="lo-LA"/>
              </w:rPr>
              <w:t xml:space="preserve"> ການເບີກອາໄຫຼ່ ແລະ ວັດສະດຸຕ່າງໆ</w:t>
            </w:r>
            <w:r w:rsidR="007F2431" w:rsidRPr="002A44C4">
              <w:rPr>
                <w:b/>
                <w:bCs/>
                <w:sz w:val="22"/>
                <w:szCs w:val="22"/>
                <w:cs/>
                <w:lang w:bidi="lo-LA"/>
              </w:rPr>
              <w:tab/>
            </w:r>
          </w:p>
          <w:p w14:paraId="2736F105" w14:textId="3CA8EC7B" w:rsidR="007F2431" w:rsidRPr="002A44C4" w:rsidRDefault="007F2431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ຊິ້ນສ່ວນຂອງເຄື່ອງຈັກທີ່ຕ້ອງການຖືກເບີກອອກຈາກສາງຕາມຂັ້ນຕອນຂອງສະຖານປະກອບການ</w:t>
            </w:r>
          </w:p>
          <w:p w14:paraId="01C910DB" w14:textId="77777777" w:rsidR="007F2431" w:rsidRPr="002A44C4" w:rsidRDefault="007F2431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ຊິ້ນສ່ວນທີ່ຕ້ອງປ່ຽນໄດ້ສອດຄ່ອງອ້າງອີງຂໍ້ກຳນົດຂອງຜູ້ຜະລິດ</w:t>
            </w:r>
          </w:p>
          <w:p w14:paraId="19985257" w14:textId="77777777" w:rsidR="007F2431" w:rsidRPr="002A44C4" w:rsidRDefault="007F2431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ວັດສະດຸ ແລະ ວັດສະດຸສິ້ນເປືອງທີ່ຈຳເປັນກັບໜ້າວຽກໄດ້ຖືກເບີກອອກຈາກສາງຕາມຂັ້ນຕອນຂອງສະຖານປະກອບການ</w:t>
            </w:r>
          </w:p>
          <w:p w14:paraId="039B909A" w14:textId="77777777" w:rsidR="007F2431" w:rsidRPr="002A44C4" w:rsidRDefault="007F2431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 xml:space="preserve">ຂໍວັດສະດຸ ແລະ ວັດສະດຸສິ້ນເປືອງທີ່ອີງຕາມຂໍ້ກຳນົດຂອງຜູ້ຜະລິດ </w:t>
            </w:r>
          </w:p>
          <w:p w14:paraId="020728E2" w14:textId="77777777" w:rsidR="007F2431" w:rsidRPr="002A44C4" w:rsidRDefault="007F2431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ອາໄຫຼ່ ແລະ ວັດສະດຸສິ້ນເປືອງຖືກນໍາໃຊ້ຢ່າງເໝາະສົມເພື່ອປ້ອງກັນການປົນເປື້ອນ ອີງຕາມໄດ້ຕາມຄວາມຕ້ອງການຂອງສະຖານປະກອບການ</w:t>
            </w:r>
          </w:p>
          <w:p w14:paraId="7C65F824" w14:textId="078120F8" w:rsidR="007F2431" w:rsidRPr="002A44C4" w:rsidRDefault="007F2431" w:rsidP="007F2431">
            <w:pPr>
              <w:pStyle w:val="Heading5"/>
              <w:numPr>
                <w:ilvl w:val="0"/>
                <w:numId w:val="0"/>
              </w:numPr>
              <w:tabs>
                <w:tab w:val="left" w:pos="598"/>
              </w:tabs>
              <w:outlineLvl w:val="4"/>
              <w:rPr>
                <w:b/>
                <w:bCs/>
              </w:rPr>
            </w:pPr>
            <w:r w:rsidRPr="002A44C4">
              <w:rPr>
                <w:b/>
                <w:bCs/>
                <w:cs/>
              </w:rPr>
              <w:t>ຂ. ການເບີກເຄື່ອງມື ແລະ ອຸປະກອນ</w:t>
            </w:r>
            <w:r w:rsidRPr="002A44C4">
              <w:rPr>
                <w:b/>
                <w:bCs/>
                <w:cs/>
              </w:rPr>
              <w:tab/>
            </w:r>
          </w:p>
          <w:p w14:paraId="67B81DC5" w14:textId="08FD6706" w:rsidR="007F2431" w:rsidRPr="002A44C4" w:rsidRDefault="007F2431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ເຄື່ອງມື ແລະ ອຸປະກອນທີ່ຕ້ອງການໃນໜ້າວຽກຖືກເບີກຈາກສາງເຄື່ອງມືອີງຕາມຂັ້ນຕອນສະຖານປະກອບການ</w:t>
            </w:r>
          </w:p>
          <w:p w14:paraId="1D5B0D33" w14:textId="77777777" w:rsidR="007F2431" w:rsidRPr="002A44C4" w:rsidRDefault="007F2431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ເຄື່ອງມື ແລະ ອຸປະກອນທີ່ຈຳເປັນສຳລັບໜ້າວຽກໄດ້ຖືກຂໍເບີກອີງຕາມຂໍ້ກຳນົດຂອງສະຖານແະກອບການ</w:t>
            </w:r>
          </w:p>
          <w:p w14:paraId="491626F5" w14:textId="77777777" w:rsidR="007F2431" w:rsidRPr="002A44C4" w:rsidRDefault="007F2431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lastRenderedPageBreak/>
              <w:t>ເຄື່ອງມື ແລະ ອຸປະກອນຕ້ອງໄດ້ຮັບການກວດສອບກ່ອນການໃຊ້ງານ</w:t>
            </w:r>
          </w:p>
          <w:p w14:paraId="71E15F24" w14:textId="77777777" w:rsidR="007F2431" w:rsidRPr="003516E9" w:rsidRDefault="007F2431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  <w:rPr>
                <w:spacing w:val="-2"/>
              </w:rPr>
            </w:pPr>
            <w:r w:rsidRPr="003516E9">
              <w:rPr>
                <w:spacing w:val="-2"/>
                <w:cs/>
              </w:rPr>
              <w:t>ເຄື່ອງມື ແລະ ອຸປະກອນທີ່ເປ່ເພຕ້ອງໄດ້ຮັດການສ້ອມແປງ ຫຼື ປ່ຽນຖ່າຍກ່ອນນໍາໃຊ້ເຄື່ອງມື</w:t>
            </w:r>
          </w:p>
          <w:p w14:paraId="6E0BD59F" w14:textId="77777777" w:rsidR="007F2431" w:rsidRPr="002A44C4" w:rsidRDefault="007F2431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ເຄື່ອງມື ແລະ ອຸປະກອນຖືກອານາໄມເປັນປົກກະຕິ ແລະ ເກັບມ້ຽນເປັນລະບຽບ</w:t>
            </w:r>
          </w:p>
          <w:p w14:paraId="7C46B940" w14:textId="3843C706" w:rsidR="007F2431" w:rsidRPr="002A44C4" w:rsidRDefault="007F2431" w:rsidP="007F2431">
            <w:pPr>
              <w:pStyle w:val="Heading5"/>
              <w:numPr>
                <w:ilvl w:val="0"/>
                <w:numId w:val="0"/>
              </w:numPr>
              <w:tabs>
                <w:tab w:val="left" w:pos="598"/>
              </w:tabs>
              <w:outlineLvl w:val="4"/>
              <w:rPr>
                <w:b/>
                <w:bCs/>
              </w:rPr>
            </w:pPr>
            <w:r w:rsidRPr="002A44C4">
              <w:rPr>
                <w:b/>
                <w:bCs/>
                <w:cs/>
              </w:rPr>
              <w:t>ຄ. ການວັດແທກ</w:t>
            </w:r>
            <w:r w:rsidR="00E63388" w:rsidRPr="002A44C4">
              <w:rPr>
                <w:b/>
                <w:bCs/>
                <w:cs/>
              </w:rPr>
              <w:t>ຊິ້ນ</w:t>
            </w:r>
            <w:r w:rsidRPr="002A44C4">
              <w:rPr>
                <w:b/>
                <w:bCs/>
                <w:cs/>
              </w:rPr>
              <w:t>ສ່ວນອາໄຫຼ່ເຄື່ອງຈັກ</w:t>
            </w:r>
            <w:r w:rsidRPr="002A44C4">
              <w:rPr>
                <w:b/>
                <w:bCs/>
                <w:cs/>
              </w:rPr>
              <w:tab/>
            </w:r>
          </w:p>
          <w:p w14:paraId="570F242E" w14:textId="7FDA7EFD" w:rsidR="007F2431" w:rsidRPr="002A44C4" w:rsidRDefault="007F2431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ຊິ້ນສ່ວນຂອງເຄື່ອງຈັກຕ່າງໆຖືກວັດແທກໂດຍການນຳໃຊ້ເຄື່ອງມືວັດແທກໂດຍອີງຕາມຂໍ້ກຳນົດຂອງຜູ້ຜະລິດເຄື່ອງຈັກ</w:t>
            </w:r>
          </w:p>
          <w:p w14:paraId="7AEBD671" w14:textId="77777777" w:rsidR="007F2431" w:rsidRPr="002A44C4" w:rsidRDefault="007F2431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ເຄື່ອງມືການວັດແທກຖືກກວດສອບການໃຊ້ວຽກໂດຍໃຫ້ສອດຄ່ອງກັບຂໍ້ກຳນົດຂອງບໍລິສັດວັດແທກ</w:t>
            </w:r>
          </w:p>
          <w:p w14:paraId="448EB62B" w14:textId="77777777" w:rsidR="007F2431" w:rsidRPr="002A44C4" w:rsidRDefault="007F2431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ເຄື່ອງມືການວັດແທກທີ່ເປ່ເພເສຍຫາຍຕ້ອງຖືກສ້ອມແປງ ຫຼື ປ່ຽນໃໝ່ກ່ອນການນຳໃຊ້ອີກຕາມຂັ້ນຕອນຂອງສະຖານທີ່ເຮັດວຽກ</w:t>
            </w:r>
          </w:p>
          <w:p w14:paraId="31EF790C" w14:textId="77777777" w:rsidR="007F2431" w:rsidRPr="002A44C4" w:rsidRDefault="007F2431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ການວັດແທກຊິ້ນສ່ວນຕ່າງໆ ຂອງເຄື່ອງຈັກຕ້ອງຖືກລະບຸຢູ່ໃນ ຄວາມພໍດີ ແລະ ຄວາມຄາດເຄື່ອນ ຢູ່ໃນຂໍ້ກໍານົດຂອງຜູ້ຜະລິດເຄື່ອງຈັກ</w:t>
            </w:r>
          </w:p>
          <w:p w14:paraId="4B038AA4" w14:textId="77777777" w:rsidR="007F2431" w:rsidRPr="002A44C4" w:rsidRDefault="007F2431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ເຄື່ອງວັດແທກໄດ້ຖືກບຳລຸງຮັກສາໃຫ້ສະອາດ ແລະ ໃສ່ນຳມັນຫຼໍ່ມື່ນເປັນປົກກະຕິ ໂດຍອີງຕາມຄວາມຕ້ອງການຂອງສະຖານປະກອບການ</w:t>
            </w:r>
          </w:p>
          <w:p w14:paraId="61EA81C7" w14:textId="77777777" w:rsidR="007F2431" w:rsidRPr="002A44C4" w:rsidRDefault="007F2431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ເຄື່ອງມືວັດແທກຖືກເກັບມ້ຽນໃນສະຖານທີ່ເກັບຮັກສາຢ່າງຖືກຕ້ອງອີງຕາມຂໍ້ກຳນົດຂອງບໍລິສັດຜູ້ຜະລິດເຄື່ອງມື</w:t>
            </w:r>
          </w:p>
          <w:p w14:paraId="07513546" w14:textId="29F0AD84" w:rsidR="007F2431" w:rsidRPr="002A44C4" w:rsidRDefault="007F2431" w:rsidP="007F2431">
            <w:pPr>
              <w:pStyle w:val="Heading5"/>
              <w:numPr>
                <w:ilvl w:val="0"/>
                <w:numId w:val="0"/>
              </w:numPr>
              <w:tabs>
                <w:tab w:val="left" w:pos="598"/>
              </w:tabs>
              <w:outlineLvl w:val="4"/>
              <w:rPr>
                <w:b/>
                <w:bCs/>
              </w:rPr>
            </w:pPr>
            <w:r w:rsidRPr="002A44C4">
              <w:rPr>
                <w:b/>
                <w:bCs/>
                <w:cs/>
              </w:rPr>
              <w:t>ງ. ການອານາໄມ</w:t>
            </w:r>
            <w:r w:rsidR="00E63388" w:rsidRPr="002A44C4">
              <w:rPr>
                <w:b/>
                <w:bCs/>
                <w:cs/>
              </w:rPr>
              <w:t>ຊິ້ນ</w:t>
            </w:r>
            <w:r w:rsidRPr="002A44C4">
              <w:rPr>
                <w:b/>
                <w:bCs/>
                <w:cs/>
              </w:rPr>
              <w:t>ສ່ວນຕ່າງໆ ຂອງເຄື່ອງຈັກ</w:t>
            </w:r>
            <w:r w:rsidRPr="002A44C4">
              <w:rPr>
                <w:b/>
                <w:bCs/>
                <w:cs/>
              </w:rPr>
              <w:tab/>
            </w:r>
          </w:p>
          <w:p w14:paraId="7C81A514" w14:textId="1BFE56B6" w:rsidR="007F2431" w:rsidRPr="002A44C4" w:rsidRDefault="007F2431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ຊິ້ນສ່ວນຕ່າງໆ ຂອງເຄື່ອງຈັກຖືກອະນາໄມຕາມຄໍາແນະນໍາຂອງສະຖານທີ່ເຮັດວຽກ ແລະ ຄວາມຕ້ອງການຂອງບໍລິສັດຜູ້ຜະລິດເຄື່ອງຈັກ</w:t>
            </w:r>
          </w:p>
          <w:p w14:paraId="14A6DECA" w14:textId="7BD68F5C" w:rsidR="007F2431" w:rsidRPr="002A44C4" w:rsidRDefault="00E63388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ຊິ້ນ</w:t>
            </w:r>
            <w:r w:rsidR="007F2431" w:rsidRPr="002A44C4">
              <w:rPr>
                <w:cs/>
              </w:rPr>
              <w:t>ສ່ວນຕ່າງໆຂອງເຄື່ອງຈັກຖືກເຮັດອານາໄມໂດຍນຳໃຊ້ວັດສະດຸອານາໄມທີ່ເໝາະສົມອີງຕາມຄໍາແນະນໍາຂອງສະຖານທີ່ເຮັດວຽກ ແລະ ຄວາມຕ້ອງການຂອງບໍລິສັດຜູ້ຜະລິດເຄື່ອງຈັກ</w:t>
            </w:r>
          </w:p>
          <w:p w14:paraId="4003D17D" w14:textId="4C78458D" w:rsidR="00C32056" w:rsidRPr="002A44C4" w:rsidRDefault="007F2431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  <w:rPr>
                <w:cs/>
              </w:rPr>
            </w:pPr>
            <w:r w:rsidRPr="002A44C4">
              <w:rPr>
                <w:cs/>
              </w:rPr>
              <w:t xml:space="preserve">ການເຮັດອານາໄມລະບົບກົນໄກຂອງເຄື່ອງຈັກ ແລະ ຊິ້ນສ່ວນຕ່າງໆ ຖືກປະຕິບັດຕາມຂໍ້ກຳນົດກົດຄວາມປອດໄພໃນອາຊີບ ແລະ ຄວາມຕ້ອງການທາງດ້ານການປ້ອງກັນສີ່ງແວດລ້ອມ.  </w:t>
            </w:r>
          </w:p>
        </w:tc>
      </w:tr>
      <w:tr w:rsidR="00C32056" w:rsidRPr="002A44C4" w14:paraId="0AAE2C93" w14:textId="77777777" w:rsidTr="003516E9">
        <w:tc>
          <w:tcPr>
            <w:tcW w:w="2405" w:type="dxa"/>
          </w:tcPr>
          <w:p w14:paraId="29781D3C" w14:textId="77777777" w:rsidR="00C32056" w:rsidRPr="002A44C4" w:rsidRDefault="00C32056" w:rsidP="003516E9">
            <w:pPr>
              <w:rPr>
                <w:rFonts w:eastAsia="Calibri"/>
                <w:sz w:val="22"/>
                <w:szCs w:val="22"/>
                <w:cs/>
                <w:lang w:val="en-PH"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val="en-PH" w:bidi="lo-LA"/>
              </w:rPr>
              <w:lastRenderedPageBreak/>
              <w:t>ວິທີການວັດຜົນ</w:t>
            </w:r>
          </w:p>
        </w:tc>
        <w:tc>
          <w:tcPr>
            <w:tcW w:w="6990" w:type="dxa"/>
          </w:tcPr>
          <w:p w14:paraId="00064478" w14:textId="77777777" w:rsidR="00C32056" w:rsidRPr="002A44C4" w:rsidRDefault="00C32056" w:rsidP="00482AED">
            <w:pPr>
              <w:rPr>
                <w:rFonts w:eastAsia="Phetsarath OT"/>
                <w:sz w:val="22"/>
                <w:szCs w:val="22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ວິທີການຕໍ່ໄປນີ້ ອາດຈະຖືກນຳໃຊ້ເພື່ອການປະເມີນສະມັດຖະພາບ: </w:t>
            </w:r>
          </w:p>
          <w:p w14:paraId="0B7D4F84" w14:textId="6AB81B5A" w:rsidR="00C32056" w:rsidRPr="002A44C4" w:rsidRDefault="001102A3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ສອບເສັງພາກຂຽນ</w:t>
            </w:r>
          </w:p>
          <w:p w14:paraId="440FB833" w14:textId="73759EE0" w:rsidR="00C32056" w:rsidRPr="002A44C4" w:rsidRDefault="001102A3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ຖາມປາກເປົ່າ</w:t>
            </w:r>
          </w:p>
          <w:p w14:paraId="4F7305B1" w14:textId="5A8571E0" w:rsidR="00C32056" w:rsidRPr="002A44C4" w:rsidRDefault="001102A3" w:rsidP="00A70619">
            <w:pPr>
              <w:pStyle w:val="ListParagraph"/>
              <w:numPr>
                <w:ilvl w:val="0"/>
                <w:numId w:val="8"/>
              </w:numPr>
              <w:jc w:val="thaiDistribute"/>
              <w:rPr>
                <w:rFonts w:cs="Phetsarath OT"/>
                <w:sz w:val="22"/>
                <w:szCs w:val="22"/>
                <w:cs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ການສາທິດ</w:t>
            </w:r>
          </w:p>
        </w:tc>
      </w:tr>
    </w:tbl>
    <w:p w14:paraId="632402F8" w14:textId="77777777" w:rsidR="00361836" w:rsidRPr="002A44C4" w:rsidRDefault="00361836" w:rsidP="00482AED">
      <w:pPr>
        <w:pStyle w:val="Heading1"/>
      </w:pPr>
    </w:p>
    <w:p w14:paraId="768C2486" w14:textId="14DC5134" w:rsidR="0016293A" w:rsidRDefault="0016293A" w:rsidP="00482AED">
      <w:pPr>
        <w:pStyle w:val="Heading1"/>
      </w:pPr>
      <w:r w:rsidRPr="002A44C4">
        <w:rPr>
          <w:cs/>
        </w:rPr>
        <w:t xml:space="preserve">  </w:t>
      </w:r>
    </w:p>
    <w:p w14:paraId="3C6D5503" w14:textId="7D44B0DD" w:rsidR="00D42935" w:rsidRDefault="00D42935" w:rsidP="00D42935">
      <w:pPr>
        <w:rPr>
          <w:lang w:bidi="lo-LA"/>
        </w:rPr>
      </w:pPr>
      <w:r>
        <w:rPr>
          <w:lang w:bidi="lo-LA"/>
        </w:rPr>
        <w:t>\</w:t>
      </w:r>
    </w:p>
    <w:p w14:paraId="49633067" w14:textId="77777777" w:rsidR="00D42935" w:rsidRPr="00D42935" w:rsidRDefault="00D42935" w:rsidP="00D42935">
      <w:pPr>
        <w:rPr>
          <w:lang w:bidi="lo-LA"/>
        </w:rPr>
      </w:pPr>
    </w:p>
    <w:p w14:paraId="3CD48917" w14:textId="4F5BC7E8" w:rsidR="0016293A" w:rsidRPr="002A44C4" w:rsidRDefault="00E4138A" w:rsidP="00482AED">
      <w:pPr>
        <w:pStyle w:val="Heading1"/>
      </w:pPr>
      <w:bookmarkStart w:id="138" w:name="_Toc521380428"/>
      <w:bookmarkStart w:id="139" w:name="_Toc521830753"/>
      <w:bookmarkStart w:id="140" w:name="_Toc522333272"/>
      <w:bookmarkStart w:id="141" w:name="_Toc523130220"/>
      <w:bookmarkStart w:id="142" w:name="_Toc8642884"/>
      <w:r w:rsidRPr="002A44C4">
        <w:rPr>
          <w:cs/>
        </w:rPr>
        <w:t>ໂມດູນ</w:t>
      </w:r>
      <w:r w:rsidR="001A0605" w:rsidRPr="002A44C4">
        <w:rPr>
          <w:cs/>
        </w:rPr>
        <w:t>ການຮຽນ-ການສອນສະເພາະ:</w:t>
      </w:r>
      <w:r w:rsidR="0016293A" w:rsidRPr="002A44C4">
        <w:rPr>
          <w:cs/>
        </w:rPr>
        <w:t xml:space="preserve"> </w:t>
      </w:r>
      <w:r w:rsidR="0016293A" w:rsidRPr="002A44C4">
        <w:t>4</w:t>
      </w:r>
      <w:bookmarkEnd w:id="138"/>
      <w:bookmarkEnd w:id="139"/>
      <w:bookmarkEnd w:id="140"/>
      <w:bookmarkEnd w:id="141"/>
      <w:bookmarkEnd w:id="14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5"/>
        <w:gridCol w:w="6902"/>
      </w:tblGrid>
      <w:tr w:rsidR="00361836" w:rsidRPr="002A44C4" w14:paraId="606EC3E1" w14:textId="77777777" w:rsidTr="00415D79">
        <w:tc>
          <w:tcPr>
            <w:tcW w:w="2405" w:type="dxa"/>
          </w:tcPr>
          <w:p w14:paraId="14153E26" w14:textId="77777777" w:rsidR="00361836" w:rsidRPr="002A44C4" w:rsidRDefault="00361836" w:rsidP="00482AED">
            <w:pPr>
              <w:jc w:val="center"/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ສ່ວນປະກອບ</w:t>
            </w:r>
          </w:p>
        </w:tc>
        <w:tc>
          <w:tcPr>
            <w:tcW w:w="6990" w:type="dxa"/>
          </w:tcPr>
          <w:p w14:paraId="0DFDE60A" w14:textId="77777777" w:rsidR="00361836" w:rsidRPr="002A44C4" w:rsidRDefault="00361836" w:rsidP="00482AED">
            <w:pPr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ຄຳອະທິບາຍ</w:t>
            </w:r>
          </w:p>
        </w:tc>
      </w:tr>
      <w:tr w:rsidR="00361836" w:rsidRPr="002A44C4" w14:paraId="335078A7" w14:textId="77777777" w:rsidTr="008C665D">
        <w:tc>
          <w:tcPr>
            <w:tcW w:w="2405" w:type="dxa"/>
          </w:tcPr>
          <w:p w14:paraId="145D7C10" w14:textId="25790C5D" w:rsidR="00361836" w:rsidRPr="002A44C4" w:rsidRDefault="00361836" w:rsidP="008C665D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ຊື່ໂມດູນ (</w:t>
            </w:r>
            <w:r w:rsidRPr="002A44C4">
              <w:rPr>
                <w:b/>
                <w:bCs/>
                <w:sz w:val="22"/>
                <w:szCs w:val="22"/>
                <w:lang w:bidi="lo-LA"/>
              </w:rPr>
              <w:t>S</w:t>
            </w: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) 4</w:t>
            </w:r>
          </w:p>
        </w:tc>
        <w:tc>
          <w:tcPr>
            <w:tcW w:w="6990" w:type="dxa"/>
          </w:tcPr>
          <w:p w14:paraId="616D25D0" w14:textId="7D1CECBE" w:rsidR="00361836" w:rsidRPr="002A44C4" w:rsidRDefault="00361836" w:rsidP="00482AED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ການບຳລຸງຮັກສາລະບົບໄຟຟ້າລົດຍົນ</w:t>
            </w:r>
          </w:p>
        </w:tc>
      </w:tr>
      <w:tr w:rsidR="00361836" w:rsidRPr="002A44C4" w14:paraId="011669B3" w14:textId="77777777" w:rsidTr="008C665D">
        <w:tc>
          <w:tcPr>
            <w:tcW w:w="2405" w:type="dxa"/>
          </w:tcPr>
          <w:p w14:paraId="31315B36" w14:textId="77777777" w:rsidR="00361836" w:rsidRPr="002A44C4" w:rsidRDefault="00361836" w:rsidP="008C665D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ຄຳອະທິບາຍ ໂມດູນ</w:t>
            </w:r>
          </w:p>
        </w:tc>
        <w:tc>
          <w:tcPr>
            <w:tcW w:w="6990" w:type="dxa"/>
          </w:tcPr>
          <w:p w14:paraId="4D84F777" w14:textId="50CDE724" w:rsidR="00361836" w:rsidRPr="002A44C4" w:rsidRDefault="00BD3BAE" w:rsidP="00BD3BAE">
            <w:pPr>
              <w:ind w:firstLine="467"/>
              <w:jc w:val="thaiDistribute"/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ໂມດູນນີ້ລວມມີຄວາມຮູ້</w:t>
            </w:r>
            <w:r w:rsidRPr="002A44C4">
              <w:rPr>
                <w:sz w:val="22"/>
                <w:szCs w:val="22"/>
              </w:rPr>
              <w:t xml:space="preserve">, </w:t>
            </w:r>
            <w:r w:rsidRPr="002A44C4">
              <w:rPr>
                <w:sz w:val="22"/>
                <w:szCs w:val="22"/>
                <w:cs/>
                <w:lang w:bidi="lo-LA"/>
              </w:rPr>
              <w:t>ທັກສະ ແລະ ທັດສະນະຄະຕິ ທີ່ຈຳເປັນໃນການບຳລຸງຮັກສາລະບົບໄຟຟ້າລົດຍົນ</w:t>
            </w:r>
            <w:r w:rsidRPr="002A44C4">
              <w:rPr>
                <w:sz w:val="22"/>
                <w:szCs w:val="22"/>
                <w:lang w:bidi="lo-LA"/>
              </w:rPr>
              <w:t>,</w:t>
            </w:r>
            <w:r w:rsidRPr="002A44C4">
              <w:rPr>
                <w:sz w:val="22"/>
                <w:szCs w:val="22"/>
                <w:cs/>
                <w:lang w:bidi="lo-LA"/>
              </w:rPr>
              <w:t xml:space="preserve"> ໂມດູນນີ້ເຈາະຈົງສະເພາະກ່ຽວກັບການບໍາລຸງຮັກສາຫົວທຽນ</w:t>
            </w:r>
            <w:r w:rsidRPr="002A44C4">
              <w:rPr>
                <w:sz w:val="22"/>
                <w:szCs w:val="22"/>
              </w:rPr>
              <w:t xml:space="preserve">, </w:t>
            </w:r>
            <w:r w:rsidRPr="002A44C4">
              <w:rPr>
                <w:sz w:val="22"/>
                <w:szCs w:val="22"/>
                <w:cs/>
                <w:lang w:bidi="lo-LA"/>
              </w:rPr>
              <w:t>ການກວດເຊັກ ຫຼື ປ່ຽນຖ່າຍຊຸດສາຍໄຟ</w:t>
            </w:r>
            <w:r w:rsidRPr="002A44C4">
              <w:rPr>
                <w:sz w:val="22"/>
                <w:szCs w:val="22"/>
              </w:rPr>
              <w:t xml:space="preserve">, </w:t>
            </w:r>
            <w:r w:rsidRPr="002A44C4">
              <w:rPr>
                <w:sz w:val="22"/>
                <w:szCs w:val="22"/>
                <w:cs/>
                <w:lang w:bidi="lo-LA"/>
              </w:rPr>
              <w:t>ການກວດເຊັກ ຫຼື ປ່ຽນຖ່າຍດອກໄຟ</w:t>
            </w:r>
            <w:r w:rsidRPr="002A44C4">
              <w:rPr>
                <w:sz w:val="22"/>
                <w:szCs w:val="22"/>
              </w:rPr>
              <w:t xml:space="preserve">, </w:t>
            </w:r>
            <w:r w:rsidRPr="002A44C4">
              <w:rPr>
                <w:sz w:val="22"/>
                <w:szCs w:val="22"/>
                <w:cs/>
                <w:lang w:bidi="lo-LA"/>
              </w:rPr>
              <w:t xml:space="preserve">ການກວດສອບ </w:t>
            </w:r>
            <w:r w:rsidRPr="002A44C4">
              <w:rPr>
                <w:sz w:val="22"/>
                <w:szCs w:val="22"/>
                <w:cs/>
                <w:lang w:bidi="lo-LA"/>
              </w:rPr>
              <w:lastRenderedPageBreak/>
              <w:t>ຫຼື ປ່ຽນຖ່າຍຕົວຄວບຄຸມໄຟຟ້າລົດຍົນ ແລະ ການກວດສອບ</w:t>
            </w:r>
            <w:r w:rsidR="00E63388" w:rsidRPr="002A44C4">
              <w:rPr>
                <w:sz w:val="22"/>
                <w:szCs w:val="22"/>
                <w:cs/>
                <w:lang w:bidi="lo-LA"/>
              </w:rPr>
              <w:t xml:space="preserve"> ຫຼື </w:t>
            </w:r>
            <w:r w:rsidRPr="002A44C4">
              <w:rPr>
                <w:sz w:val="22"/>
                <w:szCs w:val="22"/>
                <w:cs/>
                <w:lang w:bidi="lo-LA"/>
              </w:rPr>
              <w:t>ປ່ຽນຖ່າຍມໍເຕີປັດນ້ຳຝົນ.</w:t>
            </w:r>
          </w:p>
        </w:tc>
      </w:tr>
      <w:tr w:rsidR="006E7EA8" w:rsidRPr="002A44C4" w14:paraId="7D535A68" w14:textId="77777777" w:rsidTr="008C665D">
        <w:tc>
          <w:tcPr>
            <w:tcW w:w="2405" w:type="dxa"/>
          </w:tcPr>
          <w:p w14:paraId="53E1A6DB" w14:textId="77777777" w:rsidR="006E7EA8" w:rsidRPr="002A44C4" w:rsidRDefault="006E7EA8" w:rsidP="008C665D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lastRenderedPageBreak/>
              <w:t>ໄລ​ຍະ​ເວລາ​ໂດຍ​ປະມານ</w:t>
            </w:r>
          </w:p>
        </w:tc>
        <w:tc>
          <w:tcPr>
            <w:tcW w:w="6990" w:type="dxa"/>
          </w:tcPr>
          <w:p w14:paraId="3589D356" w14:textId="77777777" w:rsidR="006E7EA8" w:rsidRPr="002A44C4" w:rsidRDefault="006E7EA8" w:rsidP="003516E9">
            <w:pPr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lang w:bidi="lo-LA"/>
              </w:rPr>
              <w:t>70</w:t>
            </w:r>
            <w:r w:rsidRPr="002A44C4">
              <w:rPr>
                <w:rFonts w:eastAsia="Phetsarath OT"/>
                <w:sz w:val="22"/>
                <w:szCs w:val="22"/>
              </w:rPr>
              <w:t xml:space="preserve"> </w:t>
            </w: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ຊົ່ວໂມງ</w:t>
            </w:r>
          </w:p>
          <w:p w14:paraId="037D5E17" w14:textId="77777777" w:rsidR="006E7EA8" w:rsidRPr="002A44C4" w:rsidRDefault="006E7EA8" w:rsidP="003516E9">
            <w:pPr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ທິດສະດີ</w:t>
            </w:r>
            <w:r w:rsidRPr="002A44C4">
              <w:rPr>
                <w:rFonts w:eastAsia="Phetsarath OT"/>
                <w:sz w:val="22"/>
                <w:szCs w:val="22"/>
              </w:rPr>
              <w:t xml:space="preserve">: </w:t>
            </w: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6 ຊົ່ວໂມງ</w:t>
            </w:r>
          </w:p>
          <w:p w14:paraId="6421BCC2" w14:textId="7B8F55A5" w:rsidR="006E7EA8" w:rsidRPr="002A44C4" w:rsidRDefault="006E7EA8" w:rsidP="00482AED">
            <w:pPr>
              <w:jc w:val="thaiDistribute"/>
              <w:rPr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ປະຕິບັດ</w:t>
            </w:r>
            <w:r w:rsidRPr="002A44C4">
              <w:rPr>
                <w:rFonts w:eastAsia="Phetsarath OT"/>
                <w:sz w:val="22"/>
                <w:szCs w:val="22"/>
              </w:rPr>
              <w:t xml:space="preserve">: </w:t>
            </w:r>
            <w:r w:rsidRPr="002A44C4">
              <w:rPr>
                <w:rFonts w:eastAsia="Phetsarath OT"/>
                <w:sz w:val="22"/>
                <w:szCs w:val="22"/>
                <w:lang w:bidi="lo-LA"/>
              </w:rPr>
              <w:t>64</w:t>
            </w: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ຊົ່ວໂມງ</w:t>
            </w:r>
          </w:p>
        </w:tc>
      </w:tr>
      <w:tr w:rsidR="00361836" w:rsidRPr="002A44C4" w14:paraId="176E7417" w14:textId="77777777" w:rsidTr="008C665D">
        <w:tc>
          <w:tcPr>
            <w:tcW w:w="2405" w:type="dxa"/>
          </w:tcPr>
          <w:p w14:paraId="01C03242" w14:textId="77777777" w:rsidR="00361836" w:rsidRPr="002A44C4" w:rsidRDefault="00361836" w:rsidP="008C665D">
            <w:pPr>
              <w:rPr>
                <w:rFonts w:eastAsia="Calibri"/>
                <w:b/>
                <w:bCs/>
                <w:sz w:val="22"/>
                <w:szCs w:val="22"/>
                <w:cs/>
                <w:lang w:val="en-PH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ຜົນໄດ້ຮັບ​ຂອງ​ການ​ຮຽນ</w:t>
            </w:r>
          </w:p>
        </w:tc>
        <w:tc>
          <w:tcPr>
            <w:tcW w:w="6990" w:type="dxa"/>
          </w:tcPr>
          <w:p w14:paraId="4554C5CC" w14:textId="77777777" w:rsidR="00361836" w:rsidRPr="002A44C4" w:rsidRDefault="00361836" w:rsidP="00482AED">
            <w:pPr>
              <w:jc w:val="thaiDistribute"/>
              <w:rPr>
                <w:sz w:val="22"/>
                <w:szCs w:val="22"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ພາຍຫຼັງສຳເລັດການຮຽນໂມດູນນີ້ ນັກຮຽນຈະສາມາດ:</w:t>
            </w:r>
          </w:p>
          <w:p w14:paraId="3A6989D7" w14:textId="77777777" w:rsidR="00E63388" w:rsidRPr="002A44C4" w:rsidRDefault="00E63388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ບໍາລຸງຮັກສາຫົວທຽນ</w:t>
            </w:r>
          </w:p>
          <w:p w14:paraId="7DD9CE79" w14:textId="77777777" w:rsidR="00E63388" w:rsidRPr="002A44C4" w:rsidRDefault="00E63388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ກວດເຊັກ ຫຼື ປ່ຽນຖ່າຍຊຸດສາຍໄຟ</w:t>
            </w:r>
          </w:p>
          <w:p w14:paraId="27D30234" w14:textId="77777777" w:rsidR="00E63388" w:rsidRPr="002A44C4" w:rsidRDefault="00E63388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ກວດເຊັກ ຫຼື ປ່ຽນຖ່າຍດອກໄຟ</w:t>
            </w:r>
          </w:p>
          <w:p w14:paraId="65083D4F" w14:textId="77777777" w:rsidR="00E63388" w:rsidRPr="002A44C4" w:rsidRDefault="00E63388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ກວດສອບ ຫຼື ປ່ຽນຖ່າຍຕົວຄວບຄຸມໄຟຟ້າລົດຍົນ</w:t>
            </w:r>
          </w:p>
          <w:p w14:paraId="5BBDB24F" w14:textId="73AA3482" w:rsidR="00361836" w:rsidRPr="002A44C4" w:rsidRDefault="00E63388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  <w:cs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ກວດສອບ ຫຼື ປ່ຽນຖ່າຍມໍເຕີປັດນ້ຳຝົນ.</w:t>
            </w:r>
          </w:p>
        </w:tc>
      </w:tr>
      <w:tr w:rsidR="00361836" w:rsidRPr="002A44C4" w14:paraId="2ECF9E82" w14:textId="77777777" w:rsidTr="008C665D">
        <w:tc>
          <w:tcPr>
            <w:tcW w:w="2405" w:type="dxa"/>
          </w:tcPr>
          <w:p w14:paraId="036865B5" w14:textId="77777777" w:rsidR="00361836" w:rsidRPr="002A44C4" w:rsidRDefault="00361836" w:rsidP="008C665D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2A44C4">
              <w:rPr>
                <w:rFonts w:eastAsia="Calibri"/>
                <w:sz w:val="22"/>
                <w:szCs w:val="22"/>
                <w:lang w:val="en-PH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ເນື້ອ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val="en-PH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ໃນ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val="en-PH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ຂອງໂມດູນ</w:t>
            </w:r>
            <w:r w:rsidRPr="002A44C4">
              <w:rPr>
                <w:rFonts w:eastAsia="Calibri"/>
                <w:sz w:val="22"/>
                <w:szCs w:val="22"/>
                <w:lang w:val="en-PH"/>
              </w:rPr>
              <w:t xml:space="preserve"> </w:t>
            </w:r>
          </w:p>
        </w:tc>
        <w:tc>
          <w:tcPr>
            <w:tcW w:w="6990" w:type="dxa"/>
          </w:tcPr>
          <w:p w14:paraId="571291F1" w14:textId="52314313" w:rsidR="00361836" w:rsidRPr="002A44C4" w:rsidRDefault="00361836" w:rsidP="00482AED">
            <w:pPr>
              <w:contextualSpacing/>
              <w:rPr>
                <w:rFonts w:eastAsia="Calibri"/>
                <w:b/>
                <w:bCs/>
                <w:sz w:val="22"/>
                <w:szCs w:val="22"/>
                <w:lang w:bidi="lo-LA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ເນື້ອ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ໃນ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ການ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ສອນ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ພາກ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ທິດ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ສະ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ດີ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        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     </w:t>
            </w:r>
            <w:r w:rsidR="00BB3E66"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 </w:t>
            </w:r>
            <w:r w:rsidR="00E74B99"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>6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ຊົ່ວໂມງ</w:t>
            </w:r>
          </w:p>
          <w:p w14:paraId="78202CA3" w14:textId="77777777" w:rsidR="00D27550" w:rsidRPr="002A44C4" w:rsidRDefault="00D27550" w:rsidP="00A70619">
            <w:pPr>
              <w:pStyle w:val="ListParagraph"/>
              <w:numPr>
                <w:ilvl w:val="0"/>
                <w:numId w:val="46"/>
              </w:numPr>
              <w:rPr>
                <w:rFonts w:eastAsia="Calibri" w:cs="Phetsarath OT"/>
                <w:sz w:val="22"/>
                <w:szCs w:val="22"/>
              </w:rPr>
            </w:pPr>
            <w:r w:rsidRPr="002A44C4">
              <w:rPr>
                <w:rFonts w:eastAsia="Calibri" w:cs="Phetsarath OT"/>
                <w:sz w:val="22"/>
                <w:szCs w:val="22"/>
                <w:cs/>
                <w:lang w:bidi="lo-LA"/>
              </w:rPr>
              <w:t>ປະເພດ ແລະ ຫຼັກການທໍາງານຂອງຫົວທຽນ</w:t>
            </w:r>
          </w:p>
          <w:p w14:paraId="055D605B" w14:textId="77777777" w:rsidR="00D27550" w:rsidRPr="002A44C4" w:rsidRDefault="00D27550" w:rsidP="00A70619">
            <w:pPr>
              <w:pStyle w:val="ListParagraph"/>
              <w:numPr>
                <w:ilvl w:val="0"/>
                <w:numId w:val="46"/>
              </w:numPr>
              <w:rPr>
                <w:rFonts w:eastAsia="Calibri" w:cs="Phetsarath OT"/>
                <w:sz w:val="22"/>
                <w:szCs w:val="22"/>
              </w:rPr>
            </w:pPr>
            <w:r w:rsidRPr="002A44C4">
              <w:rPr>
                <w:rFonts w:eastAsia="Calibri" w:cs="Phetsarath OT"/>
                <w:sz w:val="22"/>
                <w:szCs w:val="22"/>
                <w:cs/>
                <w:lang w:bidi="lo-LA"/>
              </w:rPr>
              <w:t>ຂັ້ນຕອນກວດສອບ ແລະ ປ່ຽນຖ່າຍຫົວທຽນ</w:t>
            </w:r>
          </w:p>
          <w:p w14:paraId="6A462F57" w14:textId="77777777" w:rsidR="00D27550" w:rsidRPr="002A44C4" w:rsidRDefault="00D27550" w:rsidP="00A70619">
            <w:pPr>
              <w:pStyle w:val="ListParagraph"/>
              <w:numPr>
                <w:ilvl w:val="0"/>
                <w:numId w:val="46"/>
              </w:numPr>
              <w:rPr>
                <w:rFonts w:eastAsia="Calibri" w:cs="Phetsarath OT"/>
                <w:sz w:val="22"/>
                <w:szCs w:val="22"/>
              </w:rPr>
            </w:pPr>
            <w:r w:rsidRPr="002A44C4">
              <w:rPr>
                <w:rFonts w:eastAsia="Calibri" w:cs="Phetsarath OT"/>
                <w:sz w:val="22"/>
                <w:szCs w:val="22"/>
                <w:cs/>
                <w:lang w:bidi="lo-LA"/>
              </w:rPr>
              <w:t>ວິທີ ແລະ ເຕັກນິກຂອງປ່ຽນຖ່າຍຫົວທຽນຢ່າງຖືກຕ້ອງ</w:t>
            </w:r>
          </w:p>
          <w:p w14:paraId="219303DC" w14:textId="77777777" w:rsidR="00D27550" w:rsidRPr="002A44C4" w:rsidRDefault="00D27550" w:rsidP="00A70619">
            <w:pPr>
              <w:pStyle w:val="ListParagraph"/>
              <w:numPr>
                <w:ilvl w:val="0"/>
                <w:numId w:val="46"/>
              </w:numPr>
              <w:rPr>
                <w:rFonts w:eastAsia="Calibri" w:cs="Phetsarath OT"/>
                <w:sz w:val="22"/>
                <w:szCs w:val="22"/>
              </w:rPr>
            </w:pPr>
            <w:r w:rsidRPr="002A44C4">
              <w:rPr>
                <w:rFonts w:eastAsia="Calibri" w:cs="Phetsarath OT"/>
                <w:sz w:val="22"/>
                <w:szCs w:val="22"/>
                <w:cs/>
                <w:lang w:bidi="lo-LA"/>
              </w:rPr>
              <w:t>ປະເພດ</w:t>
            </w:r>
            <w:r w:rsidRPr="002A44C4">
              <w:rPr>
                <w:rFonts w:eastAsia="Calibri" w:cs="Phetsarath OT"/>
                <w:sz w:val="22"/>
                <w:szCs w:val="22"/>
              </w:rPr>
              <w:t xml:space="preserve">, </w:t>
            </w:r>
            <w:r w:rsidRPr="002A44C4">
              <w:rPr>
                <w:rFonts w:eastAsia="Calibri" w:cs="Phetsarath OT"/>
                <w:sz w:val="22"/>
                <w:szCs w:val="22"/>
                <w:cs/>
                <w:lang w:bidi="lo-LA"/>
              </w:rPr>
              <w:t>ການນໍາໃຊ້ ແລະ ການສາຍໄຟ ແລະ ສ່ວນປະກອບຕ່າງໆ</w:t>
            </w:r>
          </w:p>
          <w:p w14:paraId="2007CDF0" w14:textId="77777777" w:rsidR="00D27550" w:rsidRPr="002A44C4" w:rsidRDefault="00D27550" w:rsidP="00A70619">
            <w:pPr>
              <w:pStyle w:val="ListParagraph"/>
              <w:numPr>
                <w:ilvl w:val="0"/>
                <w:numId w:val="46"/>
              </w:numPr>
              <w:rPr>
                <w:rFonts w:eastAsia="Calibri" w:cs="Phetsarath OT"/>
                <w:sz w:val="22"/>
                <w:szCs w:val="22"/>
              </w:rPr>
            </w:pPr>
            <w:r w:rsidRPr="002A44C4">
              <w:rPr>
                <w:rFonts w:eastAsia="Calibri" w:cs="Phetsarath OT"/>
                <w:sz w:val="22"/>
                <w:szCs w:val="22"/>
                <w:cs/>
                <w:lang w:bidi="lo-LA"/>
              </w:rPr>
              <w:t>ຂັ້ນຕອນຂອງການກວດກາ ແລະ ປ່ຽນສາຍໄຟຕ່າງໆ</w:t>
            </w:r>
          </w:p>
          <w:p w14:paraId="667440CF" w14:textId="77777777" w:rsidR="00D27550" w:rsidRPr="002A44C4" w:rsidRDefault="00D27550" w:rsidP="00A70619">
            <w:pPr>
              <w:pStyle w:val="ListParagraph"/>
              <w:numPr>
                <w:ilvl w:val="0"/>
                <w:numId w:val="46"/>
              </w:numPr>
              <w:rPr>
                <w:rFonts w:eastAsia="Calibri" w:cs="Phetsarath OT"/>
                <w:sz w:val="22"/>
                <w:szCs w:val="22"/>
              </w:rPr>
            </w:pPr>
            <w:r w:rsidRPr="002A44C4">
              <w:rPr>
                <w:rFonts w:eastAsia="Calibri" w:cs="Phetsarath OT"/>
                <w:sz w:val="22"/>
                <w:szCs w:val="22"/>
                <w:cs/>
                <w:lang w:bidi="lo-LA"/>
              </w:rPr>
              <w:t>ການເຮັດວຽກ ແລະ ການນຳໃຊ້ດອກໄຟລົດຍົນປະເພດຕ່າງໆ</w:t>
            </w:r>
          </w:p>
          <w:p w14:paraId="14E73020" w14:textId="77777777" w:rsidR="00D27550" w:rsidRPr="002A44C4" w:rsidRDefault="00D27550" w:rsidP="00A70619">
            <w:pPr>
              <w:pStyle w:val="ListParagraph"/>
              <w:numPr>
                <w:ilvl w:val="0"/>
                <w:numId w:val="46"/>
              </w:numPr>
              <w:rPr>
                <w:rFonts w:eastAsia="Calibri" w:cs="Phetsarath OT"/>
                <w:sz w:val="22"/>
                <w:szCs w:val="22"/>
              </w:rPr>
            </w:pPr>
            <w:r w:rsidRPr="002A44C4">
              <w:rPr>
                <w:rFonts w:eastAsia="Calibri" w:cs="Phetsarath OT"/>
                <w:sz w:val="22"/>
                <w:szCs w:val="22"/>
                <w:cs/>
                <w:lang w:bidi="lo-LA"/>
              </w:rPr>
              <w:t>ຂັ້ນຕອນທີ່ເໝາະສົມ ແລະ ຂໍ້ຄວນລະວັງກ່ຽວກັບຄວາມປອດໄພໃນການປ່ຽນດອກໄຟຮາໂຣເຢັນ</w:t>
            </w:r>
          </w:p>
          <w:p w14:paraId="042DF6D3" w14:textId="77777777" w:rsidR="00D27550" w:rsidRPr="002A44C4" w:rsidRDefault="00D27550" w:rsidP="00A70619">
            <w:pPr>
              <w:pStyle w:val="ListParagraph"/>
              <w:numPr>
                <w:ilvl w:val="0"/>
                <w:numId w:val="46"/>
              </w:numPr>
              <w:rPr>
                <w:rFonts w:eastAsia="Calibri" w:cs="Phetsarath OT"/>
                <w:sz w:val="22"/>
                <w:szCs w:val="22"/>
              </w:rPr>
            </w:pPr>
            <w:r w:rsidRPr="002A44C4">
              <w:rPr>
                <w:rFonts w:eastAsia="Calibri" w:cs="Phetsarath OT"/>
                <w:sz w:val="22"/>
                <w:szCs w:val="22"/>
                <w:cs/>
                <w:lang w:bidi="lo-LA"/>
              </w:rPr>
              <w:t>ວິທີ ແລະ ເຕັກນິກໃນການກວດສອບ ແລະ ປ່ຽໜຖ່າຍລີເລ ແລະ ຟີວ</w:t>
            </w:r>
          </w:p>
          <w:p w14:paraId="72629CCB" w14:textId="77777777" w:rsidR="00D27550" w:rsidRPr="002A44C4" w:rsidRDefault="00D27550" w:rsidP="00A70619">
            <w:pPr>
              <w:pStyle w:val="ListParagraph"/>
              <w:numPr>
                <w:ilvl w:val="0"/>
                <w:numId w:val="46"/>
              </w:numPr>
              <w:rPr>
                <w:rFonts w:eastAsia="Calibri" w:cs="Phetsarath OT"/>
                <w:sz w:val="22"/>
                <w:szCs w:val="22"/>
              </w:rPr>
            </w:pPr>
            <w:r w:rsidRPr="002A44C4">
              <w:rPr>
                <w:rFonts w:eastAsia="Calibri" w:cs="Phetsarath OT"/>
                <w:sz w:val="22"/>
                <w:szCs w:val="22"/>
                <w:cs/>
                <w:lang w:bidi="lo-LA"/>
              </w:rPr>
              <w:t>ຫຼັກການທໍາງານຂອງລະບົບປັດນ້ຳຝົນ ແລະ ລ້າງແວ່ນລົດຍົນ</w:t>
            </w:r>
          </w:p>
          <w:p w14:paraId="4C261507" w14:textId="77777777" w:rsidR="00D27550" w:rsidRPr="002A44C4" w:rsidRDefault="00D27550" w:rsidP="00A70619">
            <w:pPr>
              <w:pStyle w:val="ListParagraph"/>
              <w:numPr>
                <w:ilvl w:val="0"/>
                <w:numId w:val="46"/>
              </w:numPr>
              <w:rPr>
                <w:rFonts w:eastAsia="Calibri" w:cs="Phetsarath OT"/>
                <w:sz w:val="22"/>
                <w:szCs w:val="22"/>
              </w:rPr>
            </w:pPr>
            <w:r w:rsidRPr="002A44C4">
              <w:rPr>
                <w:rFonts w:eastAsia="Calibri" w:cs="Phetsarath OT"/>
                <w:sz w:val="22"/>
                <w:szCs w:val="22"/>
                <w:cs/>
                <w:lang w:bidi="lo-LA"/>
              </w:rPr>
              <w:t>ຂັ້ນຕອນໃນການກວດສອບ ແລະ ປຽ່ນຖ່າຍໂມເຕີປັດນ້ຳຝົນ ແລະ ລ້າງແວ່ນ</w:t>
            </w:r>
          </w:p>
          <w:p w14:paraId="6C017BFE" w14:textId="77777777" w:rsidR="00D27550" w:rsidRPr="002A44C4" w:rsidRDefault="00D27550" w:rsidP="00A70619">
            <w:pPr>
              <w:pStyle w:val="ListParagraph"/>
              <w:numPr>
                <w:ilvl w:val="0"/>
                <w:numId w:val="46"/>
              </w:numPr>
              <w:rPr>
                <w:rFonts w:eastAsia="Calibri" w:cs="Phetsarath OT"/>
                <w:sz w:val="22"/>
                <w:szCs w:val="22"/>
              </w:rPr>
            </w:pPr>
            <w:r w:rsidRPr="002A44C4">
              <w:rPr>
                <w:rFonts w:eastAsia="Calibri" w:cs="Phetsarath OT"/>
                <w:sz w:val="22"/>
                <w:szCs w:val="22"/>
                <w:cs/>
                <w:lang w:bidi="lo-LA"/>
              </w:rPr>
              <w:t>ວິທີ ແລະ ເຕັກນິກໃນການປຽ່ນຖ່າຍສ່ວນປະກອບຕ່າງໆ ຂອງອຸປະກອນປັດນ້ຳຝົນ</w:t>
            </w:r>
          </w:p>
          <w:p w14:paraId="12C3D8F7" w14:textId="77777777" w:rsidR="00E74B99" w:rsidRPr="002A44C4" w:rsidRDefault="00E74B99" w:rsidP="00482AED">
            <w:pPr>
              <w:contextualSpacing/>
              <w:rPr>
                <w:rFonts w:eastAsia="Calibri"/>
                <w:b/>
                <w:bCs/>
                <w:sz w:val="22"/>
                <w:szCs w:val="22"/>
                <w:lang w:bidi="lo-LA"/>
              </w:rPr>
            </w:pPr>
          </w:p>
          <w:p w14:paraId="78D20547" w14:textId="77777777" w:rsidR="00CD270A" w:rsidRPr="002A44C4" w:rsidRDefault="00CD270A" w:rsidP="00482AED">
            <w:pPr>
              <w:contextualSpacing/>
              <w:rPr>
                <w:rFonts w:eastAsia="Calibri"/>
                <w:b/>
                <w:bCs/>
                <w:sz w:val="22"/>
                <w:szCs w:val="22"/>
                <w:lang w:bidi="lo-LA"/>
              </w:rPr>
            </w:pPr>
          </w:p>
          <w:p w14:paraId="1D063DDC" w14:textId="578889D2" w:rsidR="00361836" w:rsidRPr="002A44C4" w:rsidRDefault="00361836" w:rsidP="00482AED">
            <w:pPr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ເນື້ອ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ໃນ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ພາກ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ປະ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ຕິ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ບັດ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 xml:space="preserve">                 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         </w:t>
            </w:r>
            <w:r w:rsidR="00BB3E66"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 </w:t>
            </w:r>
            <w:r w:rsidR="006E7EA8"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>64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ຊົ່ວໂມງ</w:t>
            </w:r>
          </w:p>
          <w:p w14:paraId="32DBAF33" w14:textId="77777777" w:rsidR="00D27550" w:rsidRPr="002A44C4" w:rsidRDefault="00D27550" w:rsidP="00A70619">
            <w:pPr>
              <w:pStyle w:val="ListParagraph"/>
              <w:numPr>
                <w:ilvl w:val="0"/>
                <w:numId w:val="47"/>
              </w:numPr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ການກວດສອບ ແລະ ປ່ຽນຫົວທຽນຕ່າງໆ</w:t>
            </w:r>
          </w:p>
          <w:p w14:paraId="30DD126B" w14:textId="77777777" w:rsidR="00D27550" w:rsidRPr="002A44C4" w:rsidRDefault="00D27550" w:rsidP="00A70619">
            <w:pPr>
              <w:pStyle w:val="ListParagraph"/>
              <w:numPr>
                <w:ilvl w:val="0"/>
                <w:numId w:val="47"/>
              </w:numPr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ການກວດສອບ ແລະ ຊຸດປ່ຽນສາຍໄຟ</w:t>
            </w:r>
          </w:p>
          <w:p w14:paraId="2C185303" w14:textId="77777777" w:rsidR="00D27550" w:rsidRPr="002A44C4" w:rsidRDefault="00D27550" w:rsidP="00A70619">
            <w:pPr>
              <w:pStyle w:val="ListParagraph"/>
              <w:numPr>
                <w:ilvl w:val="0"/>
                <w:numId w:val="47"/>
              </w:numPr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ການປ່ຽນດອກໄຟຮາໂຣເຢັນ</w:t>
            </w:r>
          </w:p>
          <w:p w14:paraId="3C356026" w14:textId="77777777" w:rsidR="00D27550" w:rsidRPr="002A44C4" w:rsidRDefault="00D27550" w:rsidP="00A70619">
            <w:pPr>
              <w:pStyle w:val="ListParagraph"/>
              <w:numPr>
                <w:ilvl w:val="0"/>
                <w:numId w:val="47"/>
              </w:numPr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ການປ່ຽນລີເລ ແລະ ຟີວ</w:t>
            </w:r>
          </w:p>
          <w:p w14:paraId="66B66546" w14:textId="77777777" w:rsidR="00D27550" w:rsidRPr="002A44C4" w:rsidRDefault="00D27550" w:rsidP="00A70619">
            <w:pPr>
              <w:pStyle w:val="ListParagraph"/>
              <w:numPr>
                <w:ilvl w:val="0"/>
                <w:numId w:val="47"/>
              </w:numPr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ການກວດສອບ ແລະ ປ່ຽນຖ່າຍໂມເຕີປັດນ້ຳຝົນ ແລະ ສີດນ້ຳລ້າງແວ່ນ</w:t>
            </w:r>
          </w:p>
          <w:p w14:paraId="137FF466" w14:textId="5B8ECBBA" w:rsidR="00361836" w:rsidRPr="002A44C4" w:rsidRDefault="00D27550" w:rsidP="00A70619">
            <w:pPr>
              <w:pStyle w:val="ListParagraph"/>
              <w:numPr>
                <w:ilvl w:val="0"/>
                <w:numId w:val="47"/>
              </w:numPr>
              <w:rPr>
                <w:rFonts w:cs="Phetsarath OT"/>
                <w:sz w:val="22"/>
                <w:szCs w:val="22"/>
                <w:cs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 xml:space="preserve">ການປ່ຽນຊຸດຂໍ້ຕໍ່ປັດນ້ຳຝົນ </w:t>
            </w:r>
          </w:p>
        </w:tc>
      </w:tr>
      <w:tr w:rsidR="0089619E" w:rsidRPr="002A44C4" w14:paraId="0BAB3839" w14:textId="77777777" w:rsidTr="008C665D">
        <w:tc>
          <w:tcPr>
            <w:tcW w:w="2405" w:type="dxa"/>
          </w:tcPr>
          <w:p w14:paraId="6E00B691" w14:textId="77777777" w:rsidR="0089619E" w:rsidRPr="002A44C4" w:rsidRDefault="0089619E" w:rsidP="008C665D">
            <w:pPr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ຊັບພະຍາກອນ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ທີ່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ຈຳ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ເປັນ</w:t>
            </w:r>
          </w:p>
        </w:tc>
        <w:tc>
          <w:tcPr>
            <w:tcW w:w="6990" w:type="dxa"/>
          </w:tcPr>
          <w:p w14:paraId="67344B27" w14:textId="77777777" w:rsidR="0089619E" w:rsidRPr="002A44C4" w:rsidRDefault="0089619E" w:rsidP="0089619E">
            <w:pPr>
              <w:rPr>
                <w:rFonts w:eastAsia="Phetsarath OT"/>
                <w:sz w:val="22"/>
                <w:szCs w:val="22"/>
                <w:lang w:val="en-GB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val="en-GB" w:bidi="lo-LA"/>
              </w:rPr>
              <w:t>ອຸປະກອນການຝຶກອົບຮົມທີ່ແນະນຳໃຫ້ໃຊ້</w:t>
            </w:r>
            <w:r w:rsidRPr="002A44C4">
              <w:rPr>
                <w:rFonts w:eastAsia="Phetsarath OT"/>
                <w:sz w:val="22"/>
                <w:szCs w:val="22"/>
                <w:lang w:val="en-GB"/>
              </w:rPr>
              <w:t>:</w:t>
            </w:r>
          </w:p>
          <w:p w14:paraId="5C33F906" w14:textId="77777777" w:rsidR="0089619E" w:rsidRPr="002A44C4" w:rsidRDefault="0089619E" w:rsidP="0089619E">
            <w:pPr>
              <w:jc w:val="thaiDistribute"/>
              <w:rPr>
                <w:b/>
                <w:bCs/>
                <w:sz w:val="22"/>
                <w:szCs w:val="22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ກ. ເຄື່ອງມືອຸປະກອນ</w:t>
            </w:r>
          </w:p>
          <w:p w14:paraId="50E53D8F" w14:textId="77777777" w:rsidR="0089619E" w:rsidRPr="002A44C4" w:rsidRDefault="0089619E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ອຸປະກອນການຮຽນ-ການສອນ</w:t>
            </w:r>
          </w:p>
          <w:p w14:paraId="057783C0" w14:textId="77777777" w:rsidR="0089619E" w:rsidRPr="002A44C4" w:rsidRDefault="0089619E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ບົດຝຶກຫັດ</w:t>
            </w:r>
          </w:p>
          <w:p w14:paraId="55060656" w14:textId="77777777" w:rsidR="0089619E" w:rsidRPr="002A44C4" w:rsidRDefault="0089619E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 xml:space="preserve">ຄູູ່ມືລາຍລະອຽດຕ່າງໆ </w:t>
            </w:r>
          </w:p>
          <w:p w14:paraId="632DE3D0" w14:textId="4E8482A7" w:rsidR="0089619E" w:rsidRPr="002A44C4" w:rsidRDefault="0089619E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ຄູ່ມືຂໍ້ແນະນຳການບຳລຸງຮັກສາ</w:t>
            </w:r>
            <w:r w:rsidR="007B45F3" w:rsidRPr="002A44C4">
              <w:rPr>
                <w:rFonts w:cs="Phetsarath OT"/>
                <w:sz w:val="22"/>
                <w:szCs w:val="22"/>
                <w:cs/>
                <w:lang w:bidi="lo-LA"/>
              </w:rPr>
              <w:t>ລະບົບປັດນ້ຳຝົນ ແລະ ນ້ຳລ້າງແວ່ນ</w:t>
            </w:r>
          </w:p>
          <w:p w14:paraId="728982D8" w14:textId="77777777" w:rsidR="0089619E" w:rsidRPr="002A44C4" w:rsidRDefault="0089619E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ບ່ອນເຮັດວຽກ</w:t>
            </w:r>
            <w:r w:rsidRPr="002A44C4">
              <w:rPr>
                <w:rFonts w:cs="Phetsarath OT"/>
                <w:sz w:val="22"/>
                <w:szCs w:val="22"/>
                <w:cs/>
              </w:rPr>
              <w:t xml:space="preserve">: </w:t>
            </w: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ພື້ນທີ່ເຮັດວຽກ ຫຼື ທົດລອງ</w:t>
            </w:r>
          </w:p>
          <w:p w14:paraId="206D81F8" w14:textId="77777777" w:rsidR="0089619E" w:rsidRPr="002A44C4" w:rsidRDefault="0089619E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ເຄື່ອງມື ແລະ ອຸປະກອນທີ່ເໝາະສົມ</w:t>
            </w:r>
          </w:p>
          <w:p w14:paraId="241FD758" w14:textId="77777777" w:rsidR="0089619E" w:rsidRPr="002A44C4" w:rsidRDefault="0089619E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ວັດສະດຸທີ່ກ່ຽວຂ້ອງກັບກິດຈະກໍາ</w:t>
            </w:r>
          </w:p>
          <w:p w14:paraId="7495130C" w14:textId="77777777" w:rsidR="0089619E" w:rsidRPr="002A44C4" w:rsidRDefault="0089619E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ອຸປະກອນປ້ອງກັນສ່ວນບຸກຄົນ</w:t>
            </w:r>
            <w:r w:rsidRPr="002A44C4">
              <w:rPr>
                <w:rFonts w:cs="Phetsarath OT"/>
                <w:sz w:val="22"/>
                <w:szCs w:val="22"/>
                <w:cs/>
              </w:rPr>
              <w:t>.</w:t>
            </w:r>
          </w:p>
          <w:p w14:paraId="1608A986" w14:textId="77777777" w:rsidR="0089619E" w:rsidRPr="002A44C4" w:rsidRDefault="0089619E" w:rsidP="0089619E">
            <w:pPr>
              <w:jc w:val="thaiDistribute"/>
              <w:rPr>
                <w:b/>
                <w:bCs/>
                <w:sz w:val="22"/>
                <w:szCs w:val="22"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lastRenderedPageBreak/>
              <w:t>ຂ. ສື່ການຮຽນ-ການສອນ</w:t>
            </w:r>
          </w:p>
          <w:p w14:paraId="655C3E63" w14:textId="77777777" w:rsidR="0089619E" w:rsidRPr="002A44C4" w:rsidRDefault="0089619E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ຄູ່ມືຕ່າງໆ</w:t>
            </w:r>
          </w:p>
          <w:p w14:paraId="437C1E82" w14:textId="1ED24B76" w:rsidR="0089619E" w:rsidRPr="002A44C4" w:rsidRDefault="0089619E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  <w:cs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ປື້ມແບບຮຽນ</w:t>
            </w:r>
          </w:p>
        </w:tc>
      </w:tr>
      <w:tr w:rsidR="0089619E" w:rsidRPr="002A44C4" w14:paraId="5459C33A" w14:textId="77777777" w:rsidTr="008C665D">
        <w:tc>
          <w:tcPr>
            <w:tcW w:w="2405" w:type="dxa"/>
          </w:tcPr>
          <w:p w14:paraId="429891C3" w14:textId="77777777" w:rsidR="0089619E" w:rsidRPr="002A44C4" w:rsidRDefault="0089619E" w:rsidP="008C665D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lastRenderedPageBreak/>
              <w:t>ວິທີການຝຶກອົບຮົມ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val="en-PH" w:bidi="lo-LA"/>
              </w:rPr>
              <w:t xml:space="preserve"> 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 xml:space="preserve">     </w:t>
            </w:r>
          </w:p>
        </w:tc>
        <w:tc>
          <w:tcPr>
            <w:tcW w:w="6990" w:type="dxa"/>
          </w:tcPr>
          <w:p w14:paraId="04A5AC23" w14:textId="77777777" w:rsidR="0089619E" w:rsidRPr="002A44C4" w:rsidRDefault="0089619E" w:rsidP="00A70619">
            <w:pPr>
              <w:numPr>
                <w:ilvl w:val="0"/>
                <w:numId w:val="9"/>
              </w:numPr>
              <w:jc w:val="thaiDistribute"/>
              <w:rPr>
                <w:sz w:val="22"/>
                <w:szCs w:val="22"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ບັນລະຍາຍ</w:t>
            </w:r>
          </w:p>
          <w:p w14:paraId="62C96C04" w14:textId="77777777" w:rsidR="0089619E" w:rsidRPr="002A44C4" w:rsidRDefault="0089619E" w:rsidP="00A70619">
            <w:pPr>
              <w:numPr>
                <w:ilvl w:val="0"/>
                <w:numId w:val="9"/>
              </w:numPr>
              <w:jc w:val="thaiDistribute"/>
              <w:rPr>
                <w:sz w:val="22"/>
                <w:szCs w:val="22"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ການຈຳລອງ</w:t>
            </w:r>
          </w:p>
          <w:p w14:paraId="721CC260" w14:textId="2FE9E930" w:rsidR="0089619E" w:rsidRPr="002A44C4" w:rsidRDefault="0089619E" w:rsidP="00A70619">
            <w:pPr>
              <w:numPr>
                <w:ilvl w:val="0"/>
                <w:numId w:val="9"/>
              </w:numPr>
              <w:jc w:val="thaiDistribute"/>
              <w:rPr>
                <w:sz w:val="22"/>
                <w:szCs w:val="22"/>
                <w:cs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ປະຕິບັດຕາມແບບຝຶກຫັດ</w:t>
            </w:r>
          </w:p>
        </w:tc>
      </w:tr>
      <w:tr w:rsidR="00361836" w:rsidRPr="002A44C4" w14:paraId="49FB3A21" w14:textId="77777777" w:rsidTr="008C665D">
        <w:tc>
          <w:tcPr>
            <w:tcW w:w="2405" w:type="dxa"/>
          </w:tcPr>
          <w:p w14:paraId="12A366B5" w14:textId="77777777" w:rsidR="00361836" w:rsidRPr="002A44C4" w:rsidRDefault="00361836" w:rsidP="008C665D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2A44C4">
              <w:rPr>
                <w:rFonts w:eastAsia="Calibri"/>
                <w:sz w:val="22"/>
                <w:szCs w:val="22"/>
                <w:cs/>
                <w:lang w:val="en-PH" w:bidi="lo-LA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ເກນ​ການ​ວັດ​ຜົນ</w:t>
            </w:r>
          </w:p>
        </w:tc>
        <w:tc>
          <w:tcPr>
            <w:tcW w:w="6990" w:type="dxa"/>
          </w:tcPr>
          <w:p w14:paraId="5F3117FC" w14:textId="77777777" w:rsidR="00E63388" w:rsidRPr="002A44C4" w:rsidRDefault="00361836" w:rsidP="00E63388">
            <w:pPr>
              <w:rPr>
                <w:rFonts w:eastAsia="Phetsarath OT"/>
                <w:sz w:val="22"/>
                <w:szCs w:val="22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ຫຼັກຖານກ່ຽວກັບສິ່ງຕໍໄປນີ້ມີຄວາມສຳຄັນ</w:t>
            </w:r>
            <w:r w:rsidRPr="002A44C4">
              <w:rPr>
                <w:rFonts w:eastAsia="Phetsarath OT"/>
                <w:sz w:val="22"/>
                <w:szCs w:val="22"/>
              </w:rPr>
              <w:t>:</w:t>
            </w:r>
          </w:p>
          <w:p w14:paraId="274F5D3D" w14:textId="45984EB0" w:rsidR="00E63388" w:rsidRPr="002A44C4" w:rsidRDefault="00E63388" w:rsidP="00E63388">
            <w:pPr>
              <w:rPr>
                <w:b/>
                <w:bCs/>
                <w:sz w:val="22"/>
                <w:szCs w:val="22"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ກ. ການບໍາລຸງຮັກສາຫົວທຽນ</w:t>
            </w: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ab/>
            </w:r>
          </w:p>
          <w:p w14:paraId="64CA8F97" w14:textId="74C362FF" w:rsidR="00E63388" w:rsidRPr="002A44C4" w:rsidRDefault="00E63388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ການກວດ ແລະ ຂັ້ນຕອນການເຮັດອານາໄມຫົວທຽນໄດ້ຖືກປະຕິບັດຕາມອີງຕາມຂະບວນການຂອງສະຖານປະການ ແລະ ຜູ້ຜະລິດລົດຍົນ</w:t>
            </w:r>
          </w:p>
          <w:p w14:paraId="49F385AC" w14:textId="77777777" w:rsidR="00E63388" w:rsidRPr="002A44C4" w:rsidRDefault="00E63388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ຫົວທຽນຖືກຖອດກວດສອບຊ່ອງວ່າງ ແລະ ປ່ຽນຖ່າຍຕາມຄໍາແນະນໍາຂອງຜູ້ຜະລິດ</w:t>
            </w:r>
          </w:p>
          <w:p w14:paraId="1E5BEDF4" w14:textId="77777777" w:rsidR="00E63388" w:rsidRPr="002A44C4" w:rsidRDefault="00E63388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ຄຳແນະນຳແຕ່ລະປະເພດ ຫຼື ລຸ່ນຂອງຫົວທຽນໄດ້ຖືກນຳໃຊ້ເມື່ອປ່ຽນຖ່າຍອີງຕາມບໍລິສັດຜູ້ຜະລິດ</w:t>
            </w:r>
          </w:p>
          <w:p w14:paraId="1081F432" w14:textId="320C7292" w:rsidR="00E63388" w:rsidRPr="002A44C4" w:rsidRDefault="00E63388" w:rsidP="00E63388">
            <w:pPr>
              <w:pStyle w:val="Heading5"/>
              <w:numPr>
                <w:ilvl w:val="0"/>
                <w:numId w:val="0"/>
              </w:numPr>
              <w:tabs>
                <w:tab w:val="left" w:pos="598"/>
              </w:tabs>
              <w:outlineLvl w:val="4"/>
              <w:rPr>
                <w:b/>
                <w:bCs/>
              </w:rPr>
            </w:pPr>
            <w:r w:rsidRPr="002A44C4">
              <w:rPr>
                <w:b/>
                <w:bCs/>
                <w:cs/>
              </w:rPr>
              <w:t>ຂ. ການກວດເຊັກ ຫຼື ປ່ຽນຖ່າຍຊຸດສາຍໄຟ</w:t>
            </w:r>
            <w:r w:rsidRPr="002A44C4">
              <w:rPr>
                <w:b/>
                <w:bCs/>
                <w:cs/>
              </w:rPr>
              <w:tab/>
            </w:r>
          </w:p>
          <w:p w14:paraId="47C474A5" w14:textId="0B503A45" w:rsidR="00E63388" w:rsidRPr="002A44C4" w:rsidRDefault="00E63388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ຊິ້ນສ່ວນຕ່າງໆຂອງຊຸດສາຍໄຟຖືກກວດສອບເພື່ອຊອກຫາຈຸດເສຍຫາຍ ຫຼື ປອກສາຍໄຟຕ່າງໆຕາມຂະບວນການຂອງສະຖານປະກອບການ</w:t>
            </w:r>
          </w:p>
          <w:p w14:paraId="56BBB0F6" w14:textId="77777777" w:rsidR="00E63388" w:rsidRPr="002A44C4" w:rsidRDefault="00E63388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ຂໍ້ຕໍ່ຂອງຊຸດສາຍໄຟໄດ້ຖືກກວດສອບບ່ອນທີ່ເສຍຫາຍ ແລະ ຕິດຕັ້ງຕົວຈັບຢຶດ ຫຼື ສະຫຼັກລ໊ອກສາຍໄຟທີ່ເໝາະສົມອີງຕາມຕາມຄຳແນະນໍາຂອງຜູ້ຜະລິດລົດ</w:t>
            </w:r>
          </w:p>
          <w:p w14:paraId="7980B118" w14:textId="77777777" w:rsidR="00E63388" w:rsidRPr="002A44C4" w:rsidRDefault="00E63388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ຊຸດຕໍ່ສາຍໄຟຖືກຕິດຕັ້ງ ແລະ ຫົວຕໍ່ຕ່າງໄດ້ຖືກຈັບຢຶດໂດຍຕົວຈັບຢຶດ ຫຼື ສະຫຼັກລ໊ອກສາຍໄຟຕາມຈຸດຕ່າງໆ ອີງຕາມຄຳແນະນໍາຂອງຜູ້ຜະລິດລົດ</w:t>
            </w:r>
          </w:p>
          <w:p w14:paraId="5916DCDB" w14:textId="77777777" w:rsidR="00E63388" w:rsidRPr="002A44C4" w:rsidRDefault="00E63388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ຊຸດສາຍໄຟຖືກປ່ຽນອີງຕາມຂໍ້ກຳນົດຂອງຜູ້ຜະລິດລົດ</w:t>
            </w:r>
          </w:p>
          <w:p w14:paraId="259FFCB5" w14:textId="6C272B8B" w:rsidR="00E63388" w:rsidRPr="002A44C4" w:rsidRDefault="00E63388" w:rsidP="00E63388">
            <w:pPr>
              <w:pStyle w:val="Heading5"/>
              <w:numPr>
                <w:ilvl w:val="0"/>
                <w:numId w:val="0"/>
              </w:numPr>
              <w:tabs>
                <w:tab w:val="left" w:pos="598"/>
              </w:tabs>
              <w:outlineLvl w:val="4"/>
              <w:rPr>
                <w:b/>
                <w:bCs/>
              </w:rPr>
            </w:pPr>
            <w:r w:rsidRPr="002A44C4">
              <w:rPr>
                <w:b/>
                <w:bCs/>
                <w:cs/>
              </w:rPr>
              <w:t>ຄ. ການກວດເຊັກ ຫຼື ປ່ຽນຖ່າຍດອກໄຟ</w:t>
            </w:r>
            <w:r w:rsidRPr="002A44C4">
              <w:rPr>
                <w:b/>
                <w:bCs/>
                <w:cs/>
              </w:rPr>
              <w:tab/>
            </w:r>
          </w:p>
          <w:p w14:paraId="5D239034" w14:textId="229412BF" w:rsidR="00E63388" w:rsidRPr="002A44C4" w:rsidRDefault="00E63388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ຕາໄຟ ແລະ ດອກໄຟຖືກກວດສອບ ຫຼື ປ່ຽນເມື່ອຈຳເປັນໂດຍອີງຕາມຂໍ້ກຳນົດຂອງຜູ້ຜະລິດລົດ</w:t>
            </w:r>
          </w:p>
          <w:p w14:paraId="38600225" w14:textId="77777777" w:rsidR="00E63388" w:rsidRPr="002A44C4" w:rsidRDefault="00E63388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ໄຟຕາໜ້າຮາໂລເຢັນ (</w:t>
            </w:r>
            <w:r w:rsidRPr="002A44C4">
              <w:t xml:space="preserve">Halogen) </w:t>
            </w:r>
            <w:r w:rsidRPr="002A44C4">
              <w:rPr>
                <w:cs/>
              </w:rPr>
              <w:t>ໄດ້ຖືກປ່ຽນຕາມການປະຕິບັດມາດ ຕະຖານຂໍ້ຄວນລະວັງກ່ຽວກັບດອກໄຟອີງຕາມສອດຄ່ອງກັບຄໍາແນະນໍາຂອງຜູ້ຜະລິດ.</w:t>
            </w:r>
          </w:p>
          <w:p w14:paraId="498ED9DA" w14:textId="0D36140C" w:rsidR="00BC0F33" w:rsidRPr="00BC0F33" w:rsidRDefault="00E63388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ຫົວໝໍ້ໄຟຖືກປົດອອກ ໃນເວລາປ່ຽນດອກໄຟ</w:t>
            </w:r>
            <w:r w:rsidRPr="002A44C4">
              <w:t xml:space="preserve">, </w:t>
            </w:r>
            <w:r w:rsidRPr="002A44C4">
              <w:rPr>
                <w:cs/>
              </w:rPr>
              <w:t xml:space="preserve">ລີເລ ແລະ ຟີວອີງຕາມຄວາມຕ້ອງການຂອງສະຖານທີ່ເຮັດວຽກ </w:t>
            </w:r>
          </w:p>
          <w:p w14:paraId="66440D87" w14:textId="2C18FE37" w:rsidR="00E63388" w:rsidRPr="002A44C4" w:rsidRDefault="00E63388" w:rsidP="00E63388">
            <w:pPr>
              <w:pStyle w:val="Heading5"/>
              <w:numPr>
                <w:ilvl w:val="0"/>
                <w:numId w:val="0"/>
              </w:numPr>
              <w:tabs>
                <w:tab w:val="left" w:pos="598"/>
              </w:tabs>
              <w:outlineLvl w:val="4"/>
              <w:rPr>
                <w:b/>
                <w:bCs/>
              </w:rPr>
            </w:pPr>
            <w:r w:rsidRPr="002A44C4">
              <w:rPr>
                <w:b/>
                <w:bCs/>
                <w:cs/>
              </w:rPr>
              <w:t>ງ.​ ການກວດສອບ ຫຼື ປ່ຽນຖ່າຍຕົວຄວບຄຸມໄຟຟ້າລົດຍົນ</w:t>
            </w:r>
            <w:r w:rsidRPr="002A44C4">
              <w:rPr>
                <w:b/>
                <w:bCs/>
                <w:cs/>
              </w:rPr>
              <w:tab/>
            </w:r>
          </w:p>
          <w:p w14:paraId="4A9ACD20" w14:textId="35BE72BA" w:rsidR="00E63388" w:rsidRPr="002A44C4" w:rsidRDefault="00E63388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ຕົວຄວບຄຸມໄຟຟ້າລົດຍົນໄດ້ຖືກກວດສອບ ແລະ ປ່ຽນຖ່າຍ ເມື່ອຈຳເປັນອີງຕາມຂໍ້ກຳນົດຂອງບໍລິສັດຜູ້ຜະລິດ</w:t>
            </w:r>
          </w:p>
          <w:p w14:paraId="2FBC2F8D" w14:textId="77777777" w:rsidR="00E63388" w:rsidRPr="002A44C4" w:rsidRDefault="00E63388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ເຄື່ອງມືວັດແທກທີ່ເໝາະສົມຖືກນຳໃຊ້ໃນເວລາທີ່ກວດສອບຊິ້ນສ່ວນຕ່າງຕ່າງໆ ຂອງໄຟຟ້າລົດຍົນ ອີງຕາມຂໍ້ກຳນົດຂອງຜູ້ຜະລິດ</w:t>
            </w:r>
          </w:p>
          <w:p w14:paraId="6178EF6A" w14:textId="77777777" w:rsidR="00E63388" w:rsidRPr="002A44C4" w:rsidRDefault="00E63388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ລີເລ ແລະ ຟິວຕ່າງໆຖືກກວດສອບ ແລະ ປ່ຽນຖ່າຍເມື່ອຈໍາເປັນ ໂດຍອີງຕາມຂໍ້ກຳນົດຂອງຜູ້ຜະລິດ</w:t>
            </w:r>
          </w:p>
          <w:p w14:paraId="7785A260" w14:textId="77777777" w:rsidR="00E63388" w:rsidRPr="002A44C4" w:rsidRDefault="00E63388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ການກວດສອບ ແລະ ການບໍລິການໄຟຟ້າລົດຍົນໄດ້ຖືກປະຕິບັດ ໂດຍອີງຕາມກົດຄວາມປອດໄພຄວາມປອດໄພໃນອາຊີບ ແລະ ຄວາມຕ້ອງການດ້ານປ້ອງກັນສິ່ງແວດລ້ອມ</w:t>
            </w:r>
          </w:p>
          <w:p w14:paraId="5CB33A27" w14:textId="77777777" w:rsidR="00E63388" w:rsidRPr="002A44C4" w:rsidRDefault="00E63388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ກວດສອບ ຫຼື ປ່ຽນຖ່າຍມໍເຕີປັດນ້ຳຝົນ.</w:t>
            </w:r>
            <w:r w:rsidRPr="002A44C4">
              <w:rPr>
                <w:cs/>
              </w:rPr>
              <w:tab/>
              <w:t>ສະພາບວົງຈອນໄຟຟ້າຂອງປັດນ້ຳຝົນ ແລະ ສີດລ້າງແວ່ນຖືກກວດສອບ ອີງຕາມຄໍາແນະນຳການປະຕິບັດຂອງຜູ້ຜະລິດລົດຍົນ</w:t>
            </w:r>
          </w:p>
          <w:p w14:paraId="62CADEFB" w14:textId="77777777" w:rsidR="00E63388" w:rsidRPr="002A44C4" w:rsidRDefault="00E63388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ການກວດສອບສະພາບການເຮັດວຽກຂອງລ້າງແວ່ນລົດຖືກປະຕິບັດ ອີງຕາມຄໍາແນະນຳ</w:t>
            </w:r>
            <w:r w:rsidRPr="002A44C4">
              <w:rPr>
                <w:cs/>
              </w:rPr>
              <w:lastRenderedPageBreak/>
              <w:t>ການປະຕິບັດຂອງຜູ້ຜະລິດລົດຍົນ</w:t>
            </w:r>
          </w:p>
          <w:p w14:paraId="1BD923D8" w14:textId="77777777" w:rsidR="00E63388" w:rsidRPr="002A44C4" w:rsidRDefault="00E63388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</w:pPr>
            <w:r w:rsidRPr="002A44C4">
              <w:rPr>
                <w:cs/>
              </w:rPr>
              <w:t>ຂັ້ນຕອນການປ່ຽນຊຸດໂມເຕີປັດນ້ຳຝົນຖືກປະຕິບັດຕາມຂໍ້ກຳນົດຂອງຜູ້ຜະລິດລົດຍົນ</w:t>
            </w:r>
          </w:p>
          <w:p w14:paraId="42D6EAD1" w14:textId="4D93311A" w:rsidR="00361836" w:rsidRPr="002A44C4" w:rsidRDefault="00E63388" w:rsidP="00A70619">
            <w:pPr>
              <w:pStyle w:val="Heading5"/>
              <w:numPr>
                <w:ilvl w:val="0"/>
                <w:numId w:val="8"/>
              </w:numPr>
              <w:tabs>
                <w:tab w:val="left" w:pos="598"/>
              </w:tabs>
              <w:outlineLvl w:val="4"/>
              <w:rPr>
                <w:cs/>
              </w:rPr>
            </w:pPr>
            <w:r w:rsidRPr="002A44C4">
              <w:rPr>
                <w:cs/>
              </w:rPr>
              <w:t>ການກວດສອບ ແລະ ການປ່ຽນໂມເຕີປັດນ້ຳຝົນຖືກປະຕິບັດ ໂດຍອີງຕາມກົດຄວາມປອດໄພຄວາມປອດໄພໃນອາຊີບ ແລະ ຄວາມຕ້ອງການດ້ານປ້ອງກັນສິ່ງແວດລ້ອມ</w:t>
            </w:r>
          </w:p>
        </w:tc>
      </w:tr>
      <w:tr w:rsidR="00361836" w:rsidRPr="002A44C4" w14:paraId="3CA40955" w14:textId="77777777" w:rsidTr="008C665D">
        <w:tc>
          <w:tcPr>
            <w:tcW w:w="2405" w:type="dxa"/>
          </w:tcPr>
          <w:p w14:paraId="45F1D489" w14:textId="77777777" w:rsidR="00361836" w:rsidRPr="002A44C4" w:rsidRDefault="00361836" w:rsidP="008C665D">
            <w:pPr>
              <w:rPr>
                <w:rFonts w:eastAsia="Calibri"/>
                <w:sz w:val="22"/>
                <w:szCs w:val="22"/>
                <w:cs/>
                <w:lang w:val="en-PH"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val="en-PH" w:bidi="lo-LA"/>
              </w:rPr>
              <w:lastRenderedPageBreak/>
              <w:t>ວິທີການວັດຜົນ</w:t>
            </w:r>
          </w:p>
        </w:tc>
        <w:tc>
          <w:tcPr>
            <w:tcW w:w="6990" w:type="dxa"/>
          </w:tcPr>
          <w:p w14:paraId="69736FB9" w14:textId="77777777" w:rsidR="00361836" w:rsidRPr="002A44C4" w:rsidRDefault="00361836" w:rsidP="00482AED">
            <w:pPr>
              <w:rPr>
                <w:rFonts w:eastAsia="Phetsarath OT"/>
                <w:sz w:val="22"/>
                <w:szCs w:val="22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ວິທີການຕໍ່ໄປນີ້ ອາດຈະຖືກນຳໃຊ້ເພື່ອການປະເມີນສະມັດຖະພາບ: </w:t>
            </w:r>
          </w:p>
          <w:p w14:paraId="55F95799" w14:textId="4EE2A9B1" w:rsidR="00361836" w:rsidRPr="002A44C4" w:rsidRDefault="006D39AB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ການສອບເສັງພາກຂຽນ</w:t>
            </w:r>
          </w:p>
          <w:p w14:paraId="59A26305" w14:textId="434984C0" w:rsidR="00361836" w:rsidRPr="002A44C4" w:rsidRDefault="006D39AB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ການຖາມປາກເປົ່າ</w:t>
            </w:r>
          </w:p>
          <w:p w14:paraId="15C4DECD" w14:textId="2087DAF5" w:rsidR="00361836" w:rsidRPr="002A44C4" w:rsidRDefault="006D39AB" w:rsidP="00A70619">
            <w:pPr>
              <w:pStyle w:val="ListParagraph"/>
              <w:numPr>
                <w:ilvl w:val="0"/>
                <w:numId w:val="8"/>
              </w:numPr>
              <w:jc w:val="thaiDistribute"/>
              <w:rPr>
                <w:rFonts w:cs="Phetsarath OT"/>
                <w:sz w:val="22"/>
                <w:szCs w:val="22"/>
                <w:cs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ການສາທິດ</w:t>
            </w:r>
          </w:p>
        </w:tc>
      </w:tr>
    </w:tbl>
    <w:p w14:paraId="59CA9DAA" w14:textId="4D0F5DDF" w:rsidR="00361836" w:rsidRPr="002A44C4" w:rsidRDefault="00361836" w:rsidP="00482AED">
      <w:pPr>
        <w:spacing w:after="0"/>
        <w:rPr>
          <w:sz w:val="22"/>
          <w:szCs w:val="22"/>
          <w:lang w:bidi="lo-LA"/>
        </w:rPr>
      </w:pPr>
    </w:p>
    <w:p w14:paraId="6191090E" w14:textId="77777777" w:rsidR="00361836" w:rsidRPr="002A44C4" w:rsidRDefault="00361836" w:rsidP="00482AED">
      <w:pPr>
        <w:spacing w:after="0"/>
        <w:rPr>
          <w:sz w:val="22"/>
          <w:szCs w:val="22"/>
          <w:lang w:bidi="lo-LA"/>
        </w:rPr>
      </w:pPr>
    </w:p>
    <w:p w14:paraId="46258ABC" w14:textId="45DEFD70" w:rsidR="00CD270A" w:rsidRPr="002A44C4" w:rsidRDefault="00A77A08" w:rsidP="00482AED">
      <w:pPr>
        <w:pStyle w:val="Heading1"/>
      </w:pPr>
      <w:r w:rsidRPr="002A44C4">
        <w:rPr>
          <w:cs/>
        </w:rPr>
        <w:br w:type="page"/>
      </w:r>
      <w:bookmarkStart w:id="143" w:name="_Toc521380430"/>
      <w:bookmarkStart w:id="144" w:name="_Toc521830755"/>
      <w:bookmarkStart w:id="145" w:name="_Toc522333274"/>
      <w:bookmarkStart w:id="146" w:name="_Toc523130222"/>
    </w:p>
    <w:p w14:paraId="38A32273" w14:textId="51583C40" w:rsidR="0016293A" w:rsidRPr="002A44C4" w:rsidRDefault="001B3E15" w:rsidP="00482AED">
      <w:pPr>
        <w:pStyle w:val="Heading1"/>
      </w:pPr>
      <w:bookmarkStart w:id="147" w:name="_Toc8642885"/>
      <w:r w:rsidRPr="002A44C4">
        <w:rPr>
          <w:cs/>
        </w:rPr>
        <w:lastRenderedPageBreak/>
        <w:t>ໂມດູນ ການຮຽນ - ການສອນ</w:t>
      </w:r>
      <w:r w:rsidR="00117C30" w:rsidRPr="002A44C4">
        <w:rPr>
          <w:cs/>
        </w:rPr>
        <w:t>ສະເພາະ</w:t>
      </w:r>
      <w:r w:rsidRPr="002A44C4">
        <w:rPr>
          <w:cs/>
        </w:rPr>
        <w:t>:</w:t>
      </w:r>
      <w:r w:rsidR="0016293A" w:rsidRPr="002A44C4">
        <w:rPr>
          <w:cs/>
        </w:rPr>
        <w:t xml:space="preserve"> </w:t>
      </w:r>
      <w:bookmarkEnd w:id="143"/>
      <w:bookmarkEnd w:id="144"/>
      <w:bookmarkEnd w:id="145"/>
      <w:bookmarkEnd w:id="146"/>
      <w:r w:rsidR="007867FF" w:rsidRPr="002A44C4">
        <w:t>5</w:t>
      </w:r>
      <w:bookmarkEnd w:id="147"/>
      <w:r w:rsidR="0016293A" w:rsidRPr="002A44C4">
        <w:rPr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6"/>
        <w:gridCol w:w="6901"/>
      </w:tblGrid>
      <w:tr w:rsidR="001B3E15" w:rsidRPr="002A44C4" w14:paraId="662CE536" w14:textId="77777777" w:rsidTr="003737A6">
        <w:tc>
          <w:tcPr>
            <w:tcW w:w="2405" w:type="dxa"/>
          </w:tcPr>
          <w:p w14:paraId="305E2E90" w14:textId="50F7A383" w:rsidR="001B3E15" w:rsidRPr="002A44C4" w:rsidRDefault="001B3E15" w:rsidP="00482AED">
            <w:pPr>
              <w:jc w:val="center"/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ສ່ວນປະກອບ</w:t>
            </w:r>
          </w:p>
        </w:tc>
        <w:tc>
          <w:tcPr>
            <w:tcW w:w="6990" w:type="dxa"/>
          </w:tcPr>
          <w:p w14:paraId="282D1FE2" w14:textId="54A03C8C" w:rsidR="001B3E15" w:rsidRPr="002A44C4" w:rsidRDefault="001B3E15" w:rsidP="00482AED">
            <w:pPr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ຄຳອະທິບາຍ</w:t>
            </w:r>
          </w:p>
        </w:tc>
      </w:tr>
      <w:tr w:rsidR="001B3E15" w:rsidRPr="002A44C4" w14:paraId="6F0434A0" w14:textId="77777777" w:rsidTr="008C665D">
        <w:tc>
          <w:tcPr>
            <w:tcW w:w="2405" w:type="dxa"/>
          </w:tcPr>
          <w:p w14:paraId="1D33182F" w14:textId="76637EE1" w:rsidR="001B3E15" w:rsidRPr="002A44C4" w:rsidRDefault="001B3E15" w:rsidP="008C665D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ຊື່ໂມດູນ (</w:t>
            </w:r>
            <w:r w:rsidRPr="002A44C4">
              <w:rPr>
                <w:b/>
                <w:bCs/>
                <w:sz w:val="22"/>
                <w:szCs w:val="22"/>
                <w:lang w:bidi="lo-LA"/>
              </w:rPr>
              <w:t>S</w:t>
            </w: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)</w:t>
            </w:r>
            <w:r w:rsidR="00361836" w:rsidRPr="002A44C4">
              <w:rPr>
                <w:b/>
                <w:bCs/>
                <w:sz w:val="22"/>
                <w:szCs w:val="22"/>
                <w:cs/>
                <w:lang w:bidi="lo-LA"/>
              </w:rPr>
              <w:t xml:space="preserve"> </w:t>
            </w:r>
            <w:r w:rsidR="007867FF" w:rsidRPr="002A44C4">
              <w:rPr>
                <w:b/>
                <w:bCs/>
                <w:sz w:val="22"/>
                <w:szCs w:val="22"/>
                <w:cs/>
                <w:lang w:bidi="lo-LA"/>
              </w:rPr>
              <w:t>5</w:t>
            </w:r>
          </w:p>
        </w:tc>
        <w:tc>
          <w:tcPr>
            <w:tcW w:w="6990" w:type="dxa"/>
          </w:tcPr>
          <w:p w14:paraId="4C3381B7" w14:textId="15094323" w:rsidR="001B3E15" w:rsidRPr="002A44C4" w:rsidRDefault="001B3E15" w:rsidP="007867FF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ການບໍລິການໝໍ້ໄຟ</w:t>
            </w:r>
            <w:r w:rsidR="007867FF" w:rsidRPr="002A44C4">
              <w:rPr>
                <w:b/>
                <w:bCs/>
                <w:sz w:val="22"/>
                <w:szCs w:val="22"/>
                <w:cs/>
                <w:lang w:bidi="lo-LA"/>
              </w:rPr>
              <w:t>ເຄື່ອງຈັກກະສິກຳ</w:t>
            </w:r>
          </w:p>
        </w:tc>
      </w:tr>
      <w:tr w:rsidR="001B3E15" w:rsidRPr="002A44C4" w14:paraId="425C3953" w14:textId="77777777" w:rsidTr="008C665D">
        <w:tc>
          <w:tcPr>
            <w:tcW w:w="2405" w:type="dxa"/>
          </w:tcPr>
          <w:p w14:paraId="0456E544" w14:textId="7C2FD946" w:rsidR="001B3E15" w:rsidRPr="002A44C4" w:rsidRDefault="001B3E15" w:rsidP="008C665D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ຄຳອະທິບາຍ ໂມດູນ</w:t>
            </w:r>
          </w:p>
        </w:tc>
        <w:tc>
          <w:tcPr>
            <w:tcW w:w="6990" w:type="dxa"/>
          </w:tcPr>
          <w:p w14:paraId="14A6140F" w14:textId="39110ACE" w:rsidR="001B3E15" w:rsidRPr="002A44C4" w:rsidRDefault="00E4138A" w:rsidP="00117C30">
            <w:pPr>
              <w:ind w:firstLine="467"/>
              <w:jc w:val="thaiDistribute"/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ໂມດູນນີ້ລວມມີຄວາມຮູ້</w:t>
            </w:r>
            <w:r w:rsidRPr="002A44C4">
              <w:rPr>
                <w:sz w:val="22"/>
                <w:szCs w:val="22"/>
              </w:rPr>
              <w:t xml:space="preserve">, </w:t>
            </w:r>
            <w:r w:rsidRPr="002A44C4">
              <w:rPr>
                <w:sz w:val="22"/>
                <w:szCs w:val="22"/>
                <w:cs/>
                <w:lang w:bidi="lo-LA"/>
              </w:rPr>
              <w:t>ທັກສະ ແລະ ທັດສະນະຄະຕິ ທີ່ຈຳເປັນໃນການບໍລິການໝໍ້ໄຟລົດຍົນ</w:t>
            </w:r>
            <w:r w:rsidRPr="002A44C4">
              <w:rPr>
                <w:sz w:val="22"/>
                <w:szCs w:val="22"/>
                <w:lang w:bidi="lo-LA"/>
              </w:rPr>
              <w:t>,</w:t>
            </w:r>
            <w:r w:rsidRPr="002A44C4">
              <w:rPr>
                <w:sz w:val="22"/>
                <w:szCs w:val="22"/>
                <w:cs/>
                <w:lang w:bidi="lo-LA"/>
              </w:rPr>
              <w:t xml:space="preserve"> ໂມດູນນີ້ເຈາະຈົງສະເພາະກ່ຽວກັບການກວດສອບລະດັບນໍ້າກົດໝໍ້ໄຟ ແລະ ການຕື່ມນໍ້າກັ່ນເມື່ອຈຳເປັນ</w:t>
            </w:r>
            <w:r w:rsidRPr="002A44C4">
              <w:rPr>
                <w:sz w:val="22"/>
                <w:szCs w:val="22"/>
                <w:lang w:bidi="lo-LA"/>
              </w:rPr>
              <w:t>;</w:t>
            </w:r>
            <w:r w:rsidRPr="002A44C4">
              <w:rPr>
                <w:sz w:val="22"/>
                <w:szCs w:val="22"/>
                <w:cs/>
                <w:lang w:bidi="lo-LA"/>
              </w:rPr>
              <w:t xml:space="preserve"> ການສາກໝໍ້ໄຟ</w:t>
            </w:r>
            <w:r w:rsidRPr="002A44C4">
              <w:rPr>
                <w:sz w:val="22"/>
                <w:szCs w:val="22"/>
                <w:lang w:bidi="lo-LA"/>
              </w:rPr>
              <w:t>;</w:t>
            </w:r>
            <w:r w:rsidRPr="002A44C4">
              <w:rPr>
                <w:sz w:val="22"/>
                <w:szCs w:val="22"/>
                <w:cs/>
                <w:lang w:bidi="lo-LA"/>
              </w:rPr>
              <w:t xml:space="preserve"> ການປ່ຽນໝໍ້ໄຟ ແລະ ການຄວງສາກໝໍ້ໄຟຕິດລົດຈາກລົດຄັນອື່ນ.</w:t>
            </w:r>
          </w:p>
        </w:tc>
      </w:tr>
      <w:tr w:rsidR="006E7EA8" w:rsidRPr="002A44C4" w14:paraId="5FE96F4F" w14:textId="77777777" w:rsidTr="008C665D">
        <w:tc>
          <w:tcPr>
            <w:tcW w:w="2405" w:type="dxa"/>
          </w:tcPr>
          <w:p w14:paraId="14537C56" w14:textId="5A894099" w:rsidR="006E7EA8" w:rsidRPr="002A44C4" w:rsidRDefault="006E7EA8" w:rsidP="008C665D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ໄລ​ຍະ​ເວລາ​ໂດຍ​ປະມານ</w:t>
            </w:r>
          </w:p>
        </w:tc>
        <w:tc>
          <w:tcPr>
            <w:tcW w:w="6990" w:type="dxa"/>
          </w:tcPr>
          <w:p w14:paraId="0082E5AD" w14:textId="77777777" w:rsidR="006E7EA8" w:rsidRPr="002A44C4" w:rsidRDefault="006E7EA8" w:rsidP="003516E9">
            <w:pPr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lang w:bidi="lo-LA"/>
              </w:rPr>
              <w:t>70</w:t>
            </w:r>
            <w:r w:rsidRPr="002A44C4">
              <w:rPr>
                <w:rFonts w:eastAsia="Phetsarath OT"/>
                <w:sz w:val="22"/>
                <w:szCs w:val="22"/>
              </w:rPr>
              <w:t xml:space="preserve"> </w:t>
            </w: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ຊົ່ວໂມງ</w:t>
            </w:r>
          </w:p>
          <w:p w14:paraId="38B1DB11" w14:textId="77777777" w:rsidR="006E7EA8" w:rsidRPr="002A44C4" w:rsidRDefault="006E7EA8" w:rsidP="003516E9">
            <w:pPr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ທິດສະດີ</w:t>
            </w:r>
            <w:r w:rsidRPr="002A44C4">
              <w:rPr>
                <w:rFonts w:eastAsia="Phetsarath OT"/>
                <w:sz w:val="22"/>
                <w:szCs w:val="22"/>
              </w:rPr>
              <w:t xml:space="preserve">: </w:t>
            </w: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6 ຊົ່ວໂມງ</w:t>
            </w:r>
          </w:p>
          <w:p w14:paraId="61D5BE11" w14:textId="1A2DDE04" w:rsidR="006E7EA8" w:rsidRPr="002A44C4" w:rsidRDefault="006E7EA8" w:rsidP="00482AED">
            <w:pPr>
              <w:jc w:val="thaiDistribute"/>
              <w:rPr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ປະຕິບັດ</w:t>
            </w:r>
            <w:r w:rsidRPr="002A44C4">
              <w:rPr>
                <w:rFonts w:eastAsia="Phetsarath OT"/>
                <w:sz w:val="22"/>
                <w:szCs w:val="22"/>
              </w:rPr>
              <w:t xml:space="preserve">: </w:t>
            </w:r>
            <w:r w:rsidRPr="002A44C4">
              <w:rPr>
                <w:rFonts w:eastAsia="Phetsarath OT"/>
                <w:sz w:val="22"/>
                <w:szCs w:val="22"/>
                <w:lang w:bidi="lo-LA"/>
              </w:rPr>
              <w:t>64</w:t>
            </w: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ຊົ່ວໂມງ</w:t>
            </w:r>
          </w:p>
        </w:tc>
      </w:tr>
      <w:tr w:rsidR="00E4138A" w:rsidRPr="002A44C4" w14:paraId="5911F54A" w14:textId="77777777" w:rsidTr="008C665D">
        <w:tc>
          <w:tcPr>
            <w:tcW w:w="2405" w:type="dxa"/>
          </w:tcPr>
          <w:p w14:paraId="47FC2D21" w14:textId="01669107" w:rsidR="00E4138A" w:rsidRPr="002A44C4" w:rsidRDefault="00E4138A" w:rsidP="008C665D">
            <w:pPr>
              <w:rPr>
                <w:rFonts w:eastAsia="Calibri"/>
                <w:b/>
                <w:bCs/>
                <w:sz w:val="22"/>
                <w:szCs w:val="22"/>
                <w:cs/>
                <w:lang w:val="en-PH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ຜົນໄດ້ຮັບ​ຂອງ​ການ​ຮຽນ</w:t>
            </w:r>
          </w:p>
        </w:tc>
        <w:tc>
          <w:tcPr>
            <w:tcW w:w="6990" w:type="dxa"/>
          </w:tcPr>
          <w:p w14:paraId="2D0CA4AA" w14:textId="0F2D4EBB" w:rsidR="005D6C92" w:rsidRPr="002A44C4" w:rsidRDefault="005D6C92" w:rsidP="00482AED">
            <w:pPr>
              <w:jc w:val="thaiDistribute"/>
              <w:rPr>
                <w:sz w:val="22"/>
                <w:szCs w:val="22"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ພາຍຫຼັງສຳເລັດການຮຽນໂມດູນນີ້ ນັກຮຽນຈະສາມາດ:</w:t>
            </w:r>
          </w:p>
          <w:p w14:paraId="0092CFE1" w14:textId="5E7E443C" w:rsidR="000C3AD0" w:rsidRPr="002A44C4" w:rsidRDefault="000C3AD0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ກວດສອບລະດັບນໍ້າກົດໝໍ້ໄຟ ແລະ ການຕື່ມນໍ້າກັ່ນເມື່ອຈຳເປັນ</w:t>
            </w:r>
          </w:p>
          <w:p w14:paraId="1B3DA868" w14:textId="72638D8A" w:rsidR="000C3AD0" w:rsidRPr="002A44C4" w:rsidRDefault="000C3AD0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ສາກໝໍ້ໄຟ</w:t>
            </w:r>
          </w:p>
          <w:p w14:paraId="27726411" w14:textId="44F6ADE8" w:rsidR="000C3AD0" w:rsidRPr="002A44C4" w:rsidRDefault="000C3AD0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ປ່ຽນໝໍ້ໄຟ</w:t>
            </w:r>
          </w:p>
          <w:p w14:paraId="305C1EAF" w14:textId="0EAB9EBA" w:rsidR="00E4138A" w:rsidRPr="002A44C4" w:rsidRDefault="000C3AD0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  <w:cs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ຄວງສາກໝໍ້ໄຟຕິດລົດຈາກລົດຄັນອື່ນ</w:t>
            </w:r>
          </w:p>
        </w:tc>
      </w:tr>
      <w:tr w:rsidR="00E4138A" w:rsidRPr="002A44C4" w14:paraId="683D5FD2" w14:textId="77777777" w:rsidTr="008C665D">
        <w:tc>
          <w:tcPr>
            <w:tcW w:w="2405" w:type="dxa"/>
          </w:tcPr>
          <w:p w14:paraId="735AAF84" w14:textId="23514F93" w:rsidR="00E4138A" w:rsidRPr="002A44C4" w:rsidRDefault="00E4138A" w:rsidP="008C665D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2A44C4">
              <w:rPr>
                <w:rFonts w:eastAsia="Calibri"/>
                <w:sz w:val="22"/>
                <w:szCs w:val="22"/>
                <w:lang w:val="en-PH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ເນື້ອ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val="en-PH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ໃນ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val="en-PH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ຂອງໂມດູນ</w:t>
            </w:r>
            <w:r w:rsidRPr="002A44C4">
              <w:rPr>
                <w:rFonts w:eastAsia="Calibri"/>
                <w:sz w:val="22"/>
                <w:szCs w:val="22"/>
                <w:lang w:val="en-PH"/>
              </w:rPr>
              <w:t xml:space="preserve"> </w:t>
            </w:r>
          </w:p>
        </w:tc>
        <w:tc>
          <w:tcPr>
            <w:tcW w:w="6990" w:type="dxa"/>
          </w:tcPr>
          <w:p w14:paraId="68F44B15" w14:textId="565B3FC6" w:rsidR="003737A6" w:rsidRPr="002A44C4" w:rsidRDefault="003737A6" w:rsidP="00482AED">
            <w:pPr>
              <w:contextualSpacing/>
              <w:rPr>
                <w:rFonts w:eastAsia="Calibri"/>
                <w:b/>
                <w:bCs/>
                <w:sz w:val="22"/>
                <w:szCs w:val="22"/>
                <w:lang w:bidi="lo-LA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ເນື້ອ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ໃນ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ການ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ສອນ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ພາກ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ທິດ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ສະ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ດີ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         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     </w:t>
            </w:r>
            <w:r w:rsidR="006E7EA8"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6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ຊົ່ວໂມງ</w:t>
            </w:r>
          </w:p>
          <w:p w14:paraId="644070BE" w14:textId="77777777" w:rsidR="000F76E1" w:rsidRPr="002A44C4" w:rsidRDefault="000F76E1" w:rsidP="00A70619">
            <w:pPr>
              <w:pStyle w:val="ListParagraph"/>
              <w:numPr>
                <w:ilvl w:val="0"/>
                <w:numId w:val="48"/>
              </w:numPr>
              <w:rPr>
                <w:rFonts w:eastAsia="Calibri" w:cs="Phetsarath OT"/>
                <w:sz w:val="22"/>
                <w:szCs w:val="22"/>
              </w:rPr>
            </w:pPr>
            <w:r w:rsidRPr="002A44C4">
              <w:rPr>
                <w:rFonts w:eastAsia="Calibri" w:cs="Phetsarath OT"/>
                <w:sz w:val="22"/>
                <w:szCs w:val="22"/>
                <w:cs/>
                <w:lang w:bidi="lo-LA"/>
              </w:rPr>
              <w:t>ຫຼັກການທຳງານຂອງໝໍ້ໄຟລົດຍົນ</w:t>
            </w:r>
          </w:p>
          <w:p w14:paraId="173208B6" w14:textId="77777777" w:rsidR="000F76E1" w:rsidRPr="002A44C4" w:rsidRDefault="000F76E1" w:rsidP="00A70619">
            <w:pPr>
              <w:pStyle w:val="ListParagraph"/>
              <w:numPr>
                <w:ilvl w:val="0"/>
                <w:numId w:val="48"/>
              </w:numPr>
              <w:rPr>
                <w:rFonts w:eastAsia="Calibri" w:cs="Phetsarath OT"/>
                <w:sz w:val="22"/>
                <w:szCs w:val="22"/>
              </w:rPr>
            </w:pPr>
            <w:r w:rsidRPr="002A44C4">
              <w:rPr>
                <w:rFonts w:eastAsia="Calibri" w:cs="Phetsarath OT"/>
                <w:sz w:val="22"/>
                <w:szCs w:val="22"/>
                <w:cs/>
                <w:lang w:bidi="lo-LA"/>
              </w:rPr>
              <w:t>ສ່ວນປະກອບ ແລະ ໜ້າທີ່ຂອງໝໍ້ໄຟ</w:t>
            </w:r>
          </w:p>
          <w:p w14:paraId="7584DFDE" w14:textId="77777777" w:rsidR="000F76E1" w:rsidRPr="002A44C4" w:rsidRDefault="000F76E1" w:rsidP="00A70619">
            <w:pPr>
              <w:pStyle w:val="ListParagraph"/>
              <w:numPr>
                <w:ilvl w:val="0"/>
                <w:numId w:val="48"/>
              </w:numPr>
              <w:rPr>
                <w:rFonts w:eastAsia="Calibri" w:cs="Phetsarath OT"/>
                <w:sz w:val="22"/>
                <w:szCs w:val="22"/>
              </w:rPr>
            </w:pPr>
            <w:r w:rsidRPr="002A44C4">
              <w:rPr>
                <w:rFonts w:eastAsia="Calibri" w:cs="Phetsarath OT"/>
                <w:sz w:val="22"/>
                <w:szCs w:val="22"/>
                <w:cs/>
                <w:lang w:bidi="lo-LA"/>
              </w:rPr>
              <w:t>ວິທີ ແລະ ເຕັກນິກຂອງການກວດສອບລະດັບນ້ຳກົດໝໍ້ໄຟ ແລະ ການເຕີມນ້ຳກັ່ນໝໍ້ໄຟ</w:t>
            </w:r>
          </w:p>
          <w:p w14:paraId="058D38DE" w14:textId="77777777" w:rsidR="000F76E1" w:rsidRPr="002A44C4" w:rsidRDefault="000F76E1" w:rsidP="00A70619">
            <w:pPr>
              <w:pStyle w:val="ListParagraph"/>
              <w:numPr>
                <w:ilvl w:val="0"/>
                <w:numId w:val="48"/>
              </w:numPr>
              <w:rPr>
                <w:rFonts w:eastAsia="Calibri" w:cs="Phetsarath OT"/>
                <w:sz w:val="22"/>
                <w:szCs w:val="22"/>
              </w:rPr>
            </w:pPr>
            <w:r w:rsidRPr="002A44C4">
              <w:rPr>
                <w:rFonts w:eastAsia="Calibri" w:cs="Phetsarath OT"/>
                <w:sz w:val="22"/>
                <w:szCs w:val="22"/>
                <w:cs/>
                <w:lang w:bidi="lo-LA"/>
              </w:rPr>
              <w:t>ວິທີການອານາໄມໝໍ້ໄຟ</w:t>
            </w:r>
          </w:p>
          <w:p w14:paraId="15CB61CF" w14:textId="77777777" w:rsidR="000F76E1" w:rsidRPr="002A44C4" w:rsidRDefault="000F76E1" w:rsidP="00A70619">
            <w:pPr>
              <w:pStyle w:val="ListParagraph"/>
              <w:numPr>
                <w:ilvl w:val="0"/>
                <w:numId w:val="48"/>
              </w:numPr>
              <w:rPr>
                <w:rFonts w:eastAsia="Calibri" w:cs="Phetsarath OT"/>
                <w:sz w:val="22"/>
                <w:szCs w:val="22"/>
              </w:rPr>
            </w:pPr>
            <w:r w:rsidRPr="002A44C4">
              <w:rPr>
                <w:rFonts w:eastAsia="Calibri" w:cs="Phetsarath OT"/>
                <w:sz w:val="22"/>
                <w:szCs w:val="22"/>
                <w:cs/>
                <w:lang w:bidi="lo-LA"/>
              </w:rPr>
              <w:t>ສາກໝໍ້ໄຟຖືກສາກຕາມຂັ້ນຕອນ ແລະຂໍ້ແນະນຳຂອງຜູ້ຜະລິດ</w:t>
            </w:r>
          </w:p>
          <w:p w14:paraId="36740EC7" w14:textId="77777777" w:rsidR="000F76E1" w:rsidRPr="002A44C4" w:rsidRDefault="000F76E1" w:rsidP="00A70619">
            <w:pPr>
              <w:pStyle w:val="ListParagraph"/>
              <w:numPr>
                <w:ilvl w:val="0"/>
                <w:numId w:val="48"/>
              </w:numPr>
              <w:rPr>
                <w:rFonts w:eastAsia="Calibri" w:cs="Phetsarath OT"/>
                <w:sz w:val="22"/>
                <w:szCs w:val="22"/>
              </w:rPr>
            </w:pPr>
            <w:r w:rsidRPr="002A44C4">
              <w:rPr>
                <w:rFonts w:eastAsia="Calibri" w:cs="Phetsarath OT"/>
                <w:sz w:val="22"/>
                <w:szCs w:val="22"/>
                <w:cs/>
                <w:lang w:bidi="lo-LA"/>
              </w:rPr>
              <w:t>ການທຳງານ ແລະ ການນໍາໃຊ້ເຄື່ອງສາກໝໍ້ໄຟ</w:t>
            </w:r>
          </w:p>
          <w:p w14:paraId="1D67B433" w14:textId="77777777" w:rsidR="000F76E1" w:rsidRPr="002A44C4" w:rsidRDefault="000F76E1" w:rsidP="00A70619">
            <w:pPr>
              <w:pStyle w:val="ListParagraph"/>
              <w:numPr>
                <w:ilvl w:val="0"/>
                <w:numId w:val="48"/>
              </w:numPr>
              <w:rPr>
                <w:rFonts w:eastAsia="Calibri" w:cs="Phetsarath OT"/>
                <w:sz w:val="22"/>
                <w:szCs w:val="22"/>
              </w:rPr>
            </w:pPr>
            <w:r w:rsidRPr="002A44C4">
              <w:rPr>
                <w:rFonts w:eastAsia="Calibri" w:cs="Phetsarath OT"/>
                <w:sz w:val="22"/>
                <w:szCs w:val="22"/>
                <w:cs/>
                <w:lang w:bidi="lo-LA"/>
              </w:rPr>
              <w:t>ຂໍ້ຄວນລະວັງເພື່ອຄວາມປອດໄພໃນການສາກໝໍ້ໄຟ</w:t>
            </w:r>
          </w:p>
          <w:p w14:paraId="2E78BC14" w14:textId="77777777" w:rsidR="000F76E1" w:rsidRPr="002A44C4" w:rsidRDefault="000F76E1" w:rsidP="00A70619">
            <w:pPr>
              <w:pStyle w:val="ListParagraph"/>
              <w:numPr>
                <w:ilvl w:val="0"/>
                <w:numId w:val="48"/>
              </w:numPr>
              <w:rPr>
                <w:rFonts w:eastAsia="Calibri" w:cs="Phetsarath OT"/>
                <w:sz w:val="22"/>
                <w:szCs w:val="22"/>
              </w:rPr>
            </w:pPr>
            <w:r w:rsidRPr="002A44C4">
              <w:rPr>
                <w:rFonts w:eastAsia="Calibri" w:cs="Phetsarath OT"/>
                <w:sz w:val="22"/>
                <w:szCs w:val="22"/>
                <w:cs/>
                <w:lang w:bidi="lo-LA"/>
              </w:rPr>
              <w:t>ຄວາມຕ້ອງການດ້ານຄວາມປອດໄພໃນອາຊີບ ແລະ ສີ່ງແວດລ້ອມໃນການບໍລິການໝໍ້ໄຟ</w:t>
            </w:r>
          </w:p>
          <w:p w14:paraId="68D423E7" w14:textId="77777777" w:rsidR="000F76E1" w:rsidRPr="008C665D" w:rsidRDefault="000F76E1" w:rsidP="00A70619">
            <w:pPr>
              <w:pStyle w:val="ListParagraph"/>
              <w:numPr>
                <w:ilvl w:val="0"/>
                <w:numId w:val="48"/>
              </w:numPr>
              <w:rPr>
                <w:rFonts w:eastAsia="Calibri" w:cs="Phetsarath OT"/>
                <w:spacing w:val="-6"/>
                <w:sz w:val="22"/>
                <w:szCs w:val="22"/>
              </w:rPr>
            </w:pPr>
            <w:r w:rsidRPr="008C665D">
              <w:rPr>
                <w:rFonts w:eastAsia="Calibri" w:cs="Phetsarath OT"/>
                <w:spacing w:val="-6"/>
                <w:sz w:val="22"/>
                <w:szCs w:val="22"/>
                <w:cs/>
                <w:lang w:bidi="lo-LA"/>
              </w:rPr>
              <w:t>ວິທີ ແລະ ເຕັກນິກໃນການສາກໝໍ້ໄຟດ້ວຍການສະຕາດຕິດເຄື່ອງຈາກລົດຄັນອື່ນ</w:t>
            </w:r>
          </w:p>
          <w:p w14:paraId="1B2C257F" w14:textId="69D9229E" w:rsidR="003737A6" w:rsidRPr="002A44C4" w:rsidRDefault="003737A6" w:rsidP="00482AED">
            <w:pPr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ເນື້ອ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ໃນ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ພາກ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ປະ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ຕິ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ບັດ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 xml:space="preserve">                       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</w:t>
            </w:r>
            <w:r w:rsidR="003252D0"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</w:t>
            </w:r>
            <w:r w:rsidR="006E7EA8"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>64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ຊົ່ວໂມງ</w:t>
            </w:r>
          </w:p>
          <w:p w14:paraId="24531E44" w14:textId="77777777" w:rsidR="000F76E1" w:rsidRPr="002A44C4" w:rsidRDefault="000F76E1" w:rsidP="00A70619">
            <w:pPr>
              <w:pStyle w:val="ListParagraph"/>
              <w:numPr>
                <w:ilvl w:val="0"/>
                <w:numId w:val="49"/>
              </w:numPr>
              <w:rPr>
                <w:rFonts w:eastAsia="Calibri" w:cs="Phetsarath OT"/>
                <w:sz w:val="22"/>
                <w:szCs w:val="22"/>
              </w:rPr>
            </w:pPr>
            <w:r w:rsidRPr="002A44C4">
              <w:rPr>
                <w:rFonts w:eastAsia="Calibri" w:cs="Phetsarath OT"/>
                <w:sz w:val="22"/>
                <w:szCs w:val="22"/>
                <w:cs/>
                <w:lang w:bidi="lo-LA"/>
              </w:rPr>
              <w:t>ການກວດສອບລະດັບນ້ຳກົດໝໍ້ໄຟ ແລະ ການເຕີມນ້ຳກັ່ນໃນໝໍ້ໄຟ</w:t>
            </w:r>
          </w:p>
          <w:p w14:paraId="23BCD785" w14:textId="77777777" w:rsidR="000F76E1" w:rsidRPr="002A44C4" w:rsidRDefault="000F76E1" w:rsidP="00A70619">
            <w:pPr>
              <w:pStyle w:val="ListParagraph"/>
              <w:numPr>
                <w:ilvl w:val="0"/>
                <w:numId w:val="49"/>
              </w:numPr>
              <w:rPr>
                <w:rFonts w:eastAsia="Calibri" w:cs="Phetsarath OT"/>
                <w:sz w:val="22"/>
                <w:szCs w:val="22"/>
              </w:rPr>
            </w:pPr>
            <w:r w:rsidRPr="002A44C4">
              <w:rPr>
                <w:rFonts w:eastAsia="Calibri" w:cs="Phetsarath OT"/>
                <w:sz w:val="22"/>
                <w:szCs w:val="22"/>
                <w:cs/>
                <w:lang w:bidi="lo-LA"/>
              </w:rPr>
              <w:t>ການອານາໄມໝໍ້ໄຟ</w:t>
            </w:r>
          </w:p>
          <w:p w14:paraId="1EA4C15D" w14:textId="77777777" w:rsidR="000F76E1" w:rsidRPr="002A44C4" w:rsidRDefault="000F76E1" w:rsidP="00A70619">
            <w:pPr>
              <w:pStyle w:val="ListParagraph"/>
              <w:numPr>
                <w:ilvl w:val="0"/>
                <w:numId w:val="49"/>
              </w:numPr>
              <w:rPr>
                <w:rFonts w:eastAsia="Calibri" w:cs="Phetsarath OT"/>
                <w:sz w:val="22"/>
                <w:szCs w:val="22"/>
              </w:rPr>
            </w:pPr>
            <w:r w:rsidRPr="002A44C4">
              <w:rPr>
                <w:rFonts w:eastAsia="Calibri" w:cs="Phetsarath OT"/>
                <w:sz w:val="22"/>
                <w:szCs w:val="22"/>
                <w:cs/>
                <w:lang w:bidi="lo-LA"/>
              </w:rPr>
              <w:t>ການສາກໝໍ້ໄຟ ໂດຍອີງຕາມຂັ້ນຕອນ ແລະ ຄຳແນະນຳຂອງຜູ້ຜະລິດ</w:t>
            </w:r>
          </w:p>
          <w:p w14:paraId="319AE188" w14:textId="77777777" w:rsidR="000F76E1" w:rsidRPr="002A44C4" w:rsidRDefault="000F76E1" w:rsidP="00A70619">
            <w:pPr>
              <w:pStyle w:val="ListParagraph"/>
              <w:numPr>
                <w:ilvl w:val="0"/>
                <w:numId w:val="49"/>
              </w:numPr>
              <w:rPr>
                <w:rFonts w:eastAsia="Calibri" w:cs="Phetsarath OT"/>
                <w:sz w:val="22"/>
                <w:szCs w:val="22"/>
              </w:rPr>
            </w:pPr>
            <w:r w:rsidRPr="002A44C4">
              <w:rPr>
                <w:rFonts w:eastAsia="Calibri" w:cs="Phetsarath OT"/>
                <w:sz w:val="22"/>
                <w:szCs w:val="22"/>
                <w:cs/>
                <w:lang w:bidi="lo-LA"/>
              </w:rPr>
              <w:t>ການສາກ ແລະ ການປັບຕັ້ງຄ່າໃນການສາກໝໍ້ໄຟ</w:t>
            </w:r>
          </w:p>
          <w:p w14:paraId="790C4EF1" w14:textId="5A2DA079" w:rsidR="00E4138A" w:rsidRPr="002A44C4" w:rsidRDefault="000F76E1" w:rsidP="00A70619">
            <w:pPr>
              <w:pStyle w:val="ListParagraph"/>
              <w:numPr>
                <w:ilvl w:val="0"/>
                <w:numId w:val="49"/>
              </w:numPr>
              <w:rPr>
                <w:rFonts w:eastAsia="Calibri" w:cs="Phetsarath OT"/>
                <w:sz w:val="22"/>
                <w:szCs w:val="22"/>
                <w:cs/>
              </w:rPr>
            </w:pPr>
            <w:r w:rsidRPr="002A44C4">
              <w:rPr>
                <w:rFonts w:eastAsia="Calibri" w:cs="Phetsarath OT"/>
                <w:sz w:val="22"/>
                <w:szCs w:val="22"/>
                <w:cs/>
                <w:lang w:bidi="lo-LA"/>
              </w:rPr>
              <w:t>ການສະຕາດເຄື່ອງຈັກໂດຍການຄ່ວງຈາກລົດຄັນອື່ນ</w:t>
            </w:r>
          </w:p>
        </w:tc>
      </w:tr>
      <w:tr w:rsidR="0089619E" w:rsidRPr="002A44C4" w14:paraId="79CF2CEF" w14:textId="77777777" w:rsidTr="008C665D">
        <w:tc>
          <w:tcPr>
            <w:tcW w:w="2405" w:type="dxa"/>
          </w:tcPr>
          <w:p w14:paraId="56DD5A53" w14:textId="0234168A" w:rsidR="0089619E" w:rsidRPr="002A44C4" w:rsidRDefault="0089619E" w:rsidP="008C665D">
            <w:pPr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ຊັບພະຍາກອນ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ທີ່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ຈຳ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ເປັນ</w:t>
            </w:r>
          </w:p>
        </w:tc>
        <w:tc>
          <w:tcPr>
            <w:tcW w:w="6990" w:type="dxa"/>
          </w:tcPr>
          <w:p w14:paraId="6DCFD773" w14:textId="77777777" w:rsidR="0089619E" w:rsidRPr="002A44C4" w:rsidRDefault="0089619E" w:rsidP="0089619E">
            <w:pPr>
              <w:rPr>
                <w:rFonts w:eastAsia="Phetsarath OT"/>
                <w:sz w:val="22"/>
                <w:szCs w:val="22"/>
                <w:lang w:val="en-GB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val="en-GB" w:bidi="lo-LA"/>
              </w:rPr>
              <w:t>ອຸປະກອນການຝຶກອົບຮົມທີ່ແນະນຳໃຫ້ໃຊ້</w:t>
            </w:r>
            <w:r w:rsidRPr="002A44C4">
              <w:rPr>
                <w:rFonts w:eastAsia="Phetsarath OT"/>
                <w:sz w:val="22"/>
                <w:szCs w:val="22"/>
                <w:lang w:val="en-GB"/>
              </w:rPr>
              <w:t>:</w:t>
            </w:r>
          </w:p>
          <w:p w14:paraId="59893A48" w14:textId="77777777" w:rsidR="0089619E" w:rsidRPr="002A44C4" w:rsidRDefault="0089619E" w:rsidP="0089619E">
            <w:pPr>
              <w:jc w:val="thaiDistribute"/>
              <w:rPr>
                <w:b/>
                <w:bCs/>
                <w:sz w:val="22"/>
                <w:szCs w:val="22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ກ. ເຄື່ອງມືອຸປະກອນ</w:t>
            </w:r>
          </w:p>
          <w:p w14:paraId="008DBE64" w14:textId="77777777" w:rsidR="0089619E" w:rsidRPr="002A44C4" w:rsidRDefault="0089619E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ອຸປະກອນການຮຽນ-ການສອນ</w:t>
            </w:r>
          </w:p>
          <w:p w14:paraId="58CDBAD3" w14:textId="77777777" w:rsidR="0089619E" w:rsidRPr="002A44C4" w:rsidRDefault="0089619E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ບົດຝຶກຫັດ</w:t>
            </w:r>
          </w:p>
          <w:p w14:paraId="678508D8" w14:textId="429A81AB" w:rsidR="0089619E" w:rsidRPr="002A44C4" w:rsidRDefault="00D42935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</w:rPr>
            </w:pPr>
            <w:r>
              <w:rPr>
                <w:rFonts w:cs="Phetsarath OT"/>
                <w:sz w:val="22"/>
                <w:szCs w:val="22"/>
                <w:cs/>
                <w:lang w:bidi="lo-LA"/>
              </w:rPr>
              <w:t>ຄູ</w:t>
            </w:r>
            <w:r>
              <w:rPr>
                <w:rFonts w:cs="Phetsarath OT" w:hint="cs"/>
                <w:sz w:val="22"/>
                <w:szCs w:val="22"/>
                <w:cs/>
                <w:lang w:bidi="lo-LA"/>
              </w:rPr>
              <w:t>່</w:t>
            </w:r>
            <w:r w:rsidR="0089619E" w:rsidRPr="002A44C4">
              <w:rPr>
                <w:rFonts w:cs="Phetsarath OT"/>
                <w:sz w:val="22"/>
                <w:szCs w:val="22"/>
                <w:cs/>
                <w:lang w:bidi="lo-LA"/>
              </w:rPr>
              <w:t xml:space="preserve">ມືລາຍລະອຽດຕ່າງໆ </w:t>
            </w:r>
          </w:p>
          <w:p w14:paraId="75B123C0" w14:textId="56DF5D87" w:rsidR="0089619E" w:rsidRPr="002A44C4" w:rsidRDefault="0089619E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ຄູ່ມືຂໍ້ແນະນຳການບຳລຸງຮັກສາ</w:t>
            </w:r>
            <w:r w:rsidR="00AD2C89" w:rsidRPr="002A44C4">
              <w:rPr>
                <w:rFonts w:cs="Phetsarath OT"/>
                <w:sz w:val="22"/>
                <w:szCs w:val="22"/>
                <w:cs/>
                <w:lang w:bidi="lo-LA"/>
              </w:rPr>
              <w:t>ໝໍ້ໄຟລົດຍົນ</w:t>
            </w:r>
          </w:p>
          <w:p w14:paraId="27B5826D" w14:textId="77777777" w:rsidR="0089619E" w:rsidRPr="002A44C4" w:rsidRDefault="0089619E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ບ່ອນເຮັດວຽກ</w:t>
            </w:r>
            <w:r w:rsidRPr="002A44C4">
              <w:rPr>
                <w:rFonts w:cs="Phetsarath OT"/>
                <w:sz w:val="22"/>
                <w:szCs w:val="22"/>
                <w:cs/>
              </w:rPr>
              <w:t xml:space="preserve">: </w:t>
            </w: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ພື້ນທີ່ເຮັດວຽກ ຫຼື ທົດລອງ</w:t>
            </w:r>
          </w:p>
          <w:p w14:paraId="795944DE" w14:textId="77777777" w:rsidR="0089619E" w:rsidRPr="002A44C4" w:rsidRDefault="0089619E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ເຄື່ອງມື ແລະ ອຸປະກອນທີ່ເໝາະສົມ</w:t>
            </w:r>
          </w:p>
          <w:p w14:paraId="70B3FE78" w14:textId="77777777" w:rsidR="0089619E" w:rsidRPr="002A44C4" w:rsidRDefault="0089619E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ວັດສະດຸທີ່ກ່ຽວຂ້ອງກັບກິດຈະກໍາ</w:t>
            </w:r>
          </w:p>
          <w:p w14:paraId="44362B51" w14:textId="77777777" w:rsidR="0089619E" w:rsidRPr="002A44C4" w:rsidRDefault="0089619E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lastRenderedPageBreak/>
              <w:t>ອຸປະກອນປ້ອງກັນສ່ວນບຸກຄົນ</w:t>
            </w:r>
            <w:r w:rsidRPr="002A44C4">
              <w:rPr>
                <w:rFonts w:cs="Phetsarath OT"/>
                <w:sz w:val="22"/>
                <w:szCs w:val="22"/>
                <w:cs/>
              </w:rPr>
              <w:t>.</w:t>
            </w:r>
          </w:p>
          <w:p w14:paraId="6D28A7A7" w14:textId="77777777" w:rsidR="0089619E" w:rsidRPr="002A44C4" w:rsidRDefault="0089619E" w:rsidP="0089619E">
            <w:pPr>
              <w:jc w:val="thaiDistribute"/>
              <w:rPr>
                <w:b/>
                <w:bCs/>
                <w:sz w:val="22"/>
                <w:szCs w:val="22"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ຂ. ສື່ການຮຽນ-ການສອນ</w:t>
            </w:r>
          </w:p>
          <w:p w14:paraId="4BB49AB8" w14:textId="77777777" w:rsidR="0089619E" w:rsidRPr="002A44C4" w:rsidRDefault="0089619E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ຄູ່ມືຕ່າງໆ</w:t>
            </w:r>
          </w:p>
          <w:p w14:paraId="04DEFE51" w14:textId="6AA051CB" w:rsidR="0089619E" w:rsidRPr="002A44C4" w:rsidRDefault="0089619E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  <w:cs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ປື້ມແບບຮຽນ</w:t>
            </w:r>
          </w:p>
        </w:tc>
      </w:tr>
      <w:tr w:rsidR="0089619E" w:rsidRPr="002A44C4" w14:paraId="428014CE" w14:textId="77777777" w:rsidTr="008C665D">
        <w:tc>
          <w:tcPr>
            <w:tcW w:w="2405" w:type="dxa"/>
          </w:tcPr>
          <w:p w14:paraId="2FF242A4" w14:textId="7218528B" w:rsidR="0089619E" w:rsidRPr="002A44C4" w:rsidRDefault="0089619E" w:rsidP="008C665D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lastRenderedPageBreak/>
              <w:t>ວິທີການຝຶກອົບຮົມ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val="en-PH" w:bidi="lo-LA"/>
              </w:rPr>
              <w:t xml:space="preserve"> 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 xml:space="preserve">     </w:t>
            </w:r>
          </w:p>
        </w:tc>
        <w:tc>
          <w:tcPr>
            <w:tcW w:w="6990" w:type="dxa"/>
          </w:tcPr>
          <w:p w14:paraId="236EC77E" w14:textId="77777777" w:rsidR="0089619E" w:rsidRPr="002A44C4" w:rsidRDefault="0089619E" w:rsidP="00A70619">
            <w:pPr>
              <w:numPr>
                <w:ilvl w:val="0"/>
                <w:numId w:val="9"/>
              </w:numPr>
              <w:jc w:val="thaiDistribute"/>
              <w:rPr>
                <w:sz w:val="22"/>
                <w:szCs w:val="22"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ບັນລະຍາຍ</w:t>
            </w:r>
          </w:p>
          <w:p w14:paraId="3C3EEA25" w14:textId="77777777" w:rsidR="0089619E" w:rsidRPr="002A44C4" w:rsidRDefault="0089619E" w:rsidP="00A70619">
            <w:pPr>
              <w:numPr>
                <w:ilvl w:val="0"/>
                <w:numId w:val="9"/>
              </w:numPr>
              <w:jc w:val="thaiDistribute"/>
              <w:rPr>
                <w:sz w:val="22"/>
                <w:szCs w:val="22"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ປະຕິບັດຕາມແບບຝຶກຫັດ</w:t>
            </w:r>
          </w:p>
          <w:p w14:paraId="7BF35E93" w14:textId="54A9511A" w:rsidR="0089619E" w:rsidRPr="002A44C4" w:rsidRDefault="0089619E" w:rsidP="00A70619">
            <w:pPr>
              <w:numPr>
                <w:ilvl w:val="0"/>
                <w:numId w:val="9"/>
              </w:numPr>
              <w:jc w:val="thaiDistribute"/>
              <w:rPr>
                <w:sz w:val="22"/>
                <w:szCs w:val="22"/>
                <w:cs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ການສາທິດ</w:t>
            </w:r>
          </w:p>
        </w:tc>
      </w:tr>
      <w:tr w:rsidR="00E4138A" w:rsidRPr="002A44C4" w14:paraId="4DA57F78" w14:textId="77777777" w:rsidTr="008C665D">
        <w:tc>
          <w:tcPr>
            <w:tcW w:w="2405" w:type="dxa"/>
          </w:tcPr>
          <w:p w14:paraId="5D648483" w14:textId="2A2390C3" w:rsidR="00E4138A" w:rsidRPr="002A44C4" w:rsidRDefault="00E4138A" w:rsidP="008C665D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2A44C4">
              <w:rPr>
                <w:rFonts w:eastAsia="Calibri"/>
                <w:sz w:val="22"/>
                <w:szCs w:val="22"/>
                <w:cs/>
                <w:lang w:val="en-PH" w:bidi="lo-LA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ເກນ​ການ​ວັດ​ຜົນ</w:t>
            </w:r>
          </w:p>
        </w:tc>
        <w:tc>
          <w:tcPr>
            <w:tcW w:w="6990" w:type="dxa"/>
          </w:tcPr>
          <w:p w14:paraId="0CA74913" w14:textId="77777777" w:rsidR="005D6C92" w:rsidRPr="002A44C4" w:rsidRDefault="005D6C92" w:rsidP="00482AED">
            <w:pPr>
              <w:rPr>
                <w:rFonts w:eastAsia="Phetsarath OT"/>
                <w:sz w:val="22"/>
                <w:szCs w:val="22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ຫຼັກຖານກ່ຽວກັບສິ່ງຕໍໄປນີ້ມີຄວາມສຳຄັນ</w:t>
            </w:r>
            <w:r w:rsidRPr="002A44C4">
              <w:rPr>
                <w:rFonts w:eastAsia="Phetsarath OT"/>
                <w:sz w:val="22"/>
                <w:szCs w:val="22"/>
              </w:rPr>
              <w:t>:</w:t>
            </w:r>
          </w:p>
          <w:p w14:paraId="75618D14" w14:textId="77777777" w:rsidR="005D7BE5" w:rsidRPr="002A44C4" w:rsidRDefault="00361836" w:rsidP="005D7BE5">
            <w:pPr>
              <w:jc w:val="thaiDistribute"/>
              <w:rPr>
                <w:b/>
                <w:bCs/>
                <w:sz w:val="22"/>
                <w:szCs w:val="22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ກ.</w:t>
            </w:r>
            <w:r w:rsidR="00B74E7A" w:rsidRPr="002A44C4">
              <w:rPr>
                <w:b/>
                <w:bCs/>
                <w:sz w:val="22"/>
                <w:szCs w:val="22"/>
                <w:cs/>
                <w:lang w:bidi="lo-LA"/>
              </w:rPr>
              <w:t xml:space="preserve"> </w:t>
            </w:r>
            <w:r w:rsidR="00F20B02" w:rsidRPr="002A44C4">
              <w:rPr>
                <w:b/>
                <w:bCs/>
                <w:sz w:val="22"/>
                <w:szCs w:val="22"/>
                <w:cs/>
                <w:lang w:bidi="lo-LA"/>
              </w:rPr>
              <w:t>ກວດສອບລະດັບນໍ້າກົດໝໍ້ໄຟ ແລະ ການຕື່ມນໍ້າກັ່ນເມື່ອຈຳເປັນ</w:t>
            </w:r>
            <w:r w:rsidR="00F20B02" w:rsidRPr="002A44C4">
              <w:rPr>
                <w:b/>
                <w:bCs/>
                <w:sz w:val="22"/>
                <w:szCs w:val="22"/>
                <w:cs/>
                <w:lang w:bidi="lo-LA"/>
              </w:rPr>
              <w:tab/>
            </w:r>
          </w:p>
          <w:p w14:paraId="5CC38987" w14:textId="5C850018" w:rsidR="00F20B02" w:rsidRPr="002A44C4" w:rsidRDefault="00F20B02" w:rsidP="00A70619">
            <w:pPr>
              <w:numPr>
                <w:ilvl w:val="0"/>
                <w:numId w:val="9"/>
              </w:numPr>
              <w:jc w:val="thaiDistribute"/>
              <w:rPr>
                <w:sz w:val="22"/>
                <w:szCs w:val="22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ລະດັບນໍ້າກົດໝໍ້ໄຟຖືກກວດສອບ ໂດຍອີງຕາມຂໍ້ແນະນຳ ແລະ ຂໍ້ກຳນົດຂອງຂອງຜູ້ຜະລິດໝໍ້ໄຟ</w:t>
            </w:r>
          </w:p>
          <w:p w14:paraId="547FEBCA" w14:textId="77777777" w:rsidR="00F20B02" w:rsidRPr="002A44C4" w:rsidRDefault="00F20B02" w:rsidP="00A70619">
            <w:pPr>
              <w:numPr>
                <w:ilvl w:val="0"/>
                <w:numId w:val="9"/>
              </w:numPr>
              <w:jc w:val="thaiDistribute"/>
              <w:rPr>
                <w:sz w:val="22"/>
                <w:szCs w:val="22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ວິທີການກວດສອບ ແລະ ຕື່ມນ້ຳກັ່ນຂອງລະດັບໝໍ້ໄຟຖືກປະຕິບັດຕາມຄຳແນະນຳ ແລະ ຂໍ້ກຳນົດຂອງຜູ້ຜະລິດ</w:t>
            </w:r>
          </w:p>
          <w:p w14:paraId="4A8585DD" w14:textId="77777777" w:rsidR="00F20B02" w:rsidRPr="002A44C4" w:rsidRDefault="00F20B02" w:rsidP="00A70619">
            <w:pPr>
              <w:numPr>
                <w:ilvl w:val="0"/>
                <w:numId w:val="9"/>
              </w:numPr>
              <w:jc w:val="thaiDistribute"/>
              <w:rPr>
                <w:sz w:val="22"/>
                <w:szCs w:val="22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ນ້ຳກັ່ນຖືກນຳໃຊ້ການຕື່ມໃຊ້ໝໍ້ໄຟທີ່ຜ່ານການໃຊ້ງານມາແລ້ວ ໂດຍອີງຕາມຂໍ້ກຳນົດຂອງຜູ້ຜະລິດ</w:t>
            </w:r>
          </w:p>
          <w:p w14:paraId="7F6D552F" w14:textId="77777777" w:rsidR="00F20B02" w:rsidRPr="002A44C4" w:rsidRDefault="00F20B02" w:rsidP="00A70619">
            <w:pPr>
              <w:numPr>
                <w:ilvl w:val="0"/>
                <w:numId w:val="9"/>
              </w:numPr>
              <w:jc w:val="thaiDistribute"/>
              <w:rPr>
                <w:sz w:val="22"/>
                <w:szCs w:val="22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ວິທີການເຮັດອານາໄມໝໍ້ໄຟຖືກນຳໃຊ້ເມື່ອບໍລິການໝໍ້ໄຟ</w:t>
            </w:r>
          </w:p>
          <w:p w14:paraId="31FA7F72" w14:textId="51758D11" w:rsidR="005D7BE5" w:rsidRPr="002A44C4" w:rsidRDefault="005D7BE5" w:rsidP="005D7BE5">
            <w:pPr>
              <w:jc w:val="thaiDistribute"/>
              <w:rPr>
                <w:b/>
                <w:bCs/>
                <w:sz w:val="22"/>
                <w:szCs w:val="22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ຂ. ການ</w:t>
            </w:r>
            <w:r w:rsidR="00F20B02" w:rsidRPr="002A44C4">
              <w:rPr>
                <w:b/>
                <w:bCs/>
                <w:sz w:val="22"/>
                <w:szCs w:val="22"/>
                <w:cs/>
                <w:lang w:bidi="lo-LA"/>
              </w:rPr>
              <w:t>ສາກໝໍ້ໄຟ</w:t>
            </w:r>
            <w:r w:rsidR="00F20B02" w:rsidRPr="002A44C4">
              <w:rPr>
                <w:b/>
                <w:bCs/>
                <w:sz w:val="22"/>
                <w:szCs w:val="22"/>
                <w:cs/>
                <w:lang w:bidi="lo-LA"/>
              </w:rPr>
              <w:tab/>
            </w:r>
          </w:p>
          <w:p w14:paraId="2069ED7A" w14:textId="3A6E3BD7" w:rsidR="00F20B02" w:rsidRPr="002A44C4" w:rsidRDefault="00F20B02" w:rsidP="00A70619">
            <w:pPr>
              <w:numPr>
                <w:ilvl w:val="0"/>
                <w:numId w:val="9"/>
              </w:numPr>
              <w:jc w:val="thaiDistribute"/>
              <w:rPr>
                <w:sz w:val="22"/>
                <w:szCs w:val="22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ໝໍ້ໄຟຖືກສາກ ໂດຍອີງຕາມຂັ້ນຕອນ ແລະ ຂໍ້ແນະນຳຂອງຜູ້ຜະລິດ</w:t>
            </w:r>
          </w:p>
          <w:p w14:paraId="1AC82F79" w14:textId="77777777" w:rsidR="00F20B02" w:rsidRPr="002A44C4" w:rsidRDefault="00F20B02" w:rsidP="00A70619">
            <w:pPr>
              <w:numPr>
                <w:ilvl w:val="0"/>
                <w:numId w:val="9"/>
              </w:numPr>
              <w:jc w:val="thaiDistribute"/>
              <w:rPr>
                <w:sz w:val="22"/>
                <w:szCs w:val="22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ເຄື່ອງສາກໝໍ້ໄຟໄດ້ຮັບການຕັ້ງເວລາ ແລະ ການຕັ້າຄ່າການສາກ</w:t>
            </w:r>
          </w:p>
          <w:p w14:paraId="0CD1F9BF" w14:textId="77777777" w:rsidR="00F20B02" w:rsidRPr="002A44C4" w:rsidRDefault="00F20B02" w:rsidP="00A70619">
            <w:pPr>
              <w:numPr>
                <w:ilvl w:val="0"/>
                <w:numId w:val="9"/>
              </w:numPr>
              <w:jc w:val="thaiDistribute"/>
              <w:rPr>
                <w:sz w:val="22"/>
                <w:szCs w:val="22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ຝາປິດໝໍ້ໄຟຖືກໄຂອອກເມືີ່ອເວລາສາກໝໍ້ໄຟ</w:t>
            </w:r>
          </w:p>
          <w:p w14:paraId="6E66BE1F" w14:textId="77777777" w:rsidR="00F20B02" w:rsidRPr="002A44C4" w:rsidRDefault="00F20B02" w:rsidP="00A70619">
            <w:pPr>
              <w:numPr>
                <w:ilvl w:val="0"/>
                <w:numId w:val="9"/>
              </w:numPr>
              <w:jc w:val="thaiDistribute"/>
              <w:rPr>
                <w:sz w:val="22"/>
                <w:szCs w:val="22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ຄວາມຕ້ອງການທາງດ້ານກົດຄວາມປອດໃນໃນອາຊີບ ແລະ ການປ້ອງກັນສິ່ງແວດລ້ອມ ຖືກປະຕິບັດຕາມໃນເວລາບໍລິການໝໍ້ໄຟ</w:t>
            </w:r>
          </w:p>
          <w:p w14:paraId="2AF1A555" w14:textId="41488065" w:rsidR="005D7BE5" w:rsidRPr="002A44C4" w:rsidRDefault="005D7BE5" w:rsidP="005D7BE5">
            <w:pPr>
              <w:jc w:val="thaiDistribute"/>
              <w:rPr>
                <w:b/>
                <w:bCs/>
                <w:sz w:val="22"/>
                <w:szCs w:val="22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ຄ.​ ການ</w:t>
            </w:r>
            <w:r w:rsidR="00F20B02" w:rsidRPr="002A44C4">
              <w:rPr>
                <w:b/>
                <w:bCs/>
                <w:sz w:val="22"/>
                <w:szCs w:val="22"/>
                <w:cs/>
                <w:lang w:bidi="lo-LA"/>
              </w:rPr>
              <w:t>ປ່ຽນໝໍ້ໄຟ</w:t>
            </w:r>
            <w:r w:rsidR="00F20B02" w:rsidRPr="002A44C4">
              <w:rPr>
                <w:b/>
                <w:bCs/>
                <w:sz w:val="22"/>
                <w:szCs w:val="22"/>
                <w:cs/>
                <w:lang w:bidi="lo-LA"/>
              </w:rPr>
              <w:tab/>
            </w:r>
          </w:p>
          <w:p w14:paraId="76988BC4" w14:textId="25B1A41D" w:rsidR="00F20B02" w:rsidRPr="002A44C4" w:rsidRDefault="00F20B02" w:rsidP="00A70619">
            <w:pPr>
              <w:numPr>
                <w:ilvl w:val="0"/>
                <w:numId w:val="9"/>
              </w:numPr>
              <w:jc w:val="thaiDistribute"/>
              <w:rPr>
                <w:sz w:val="22"/>
                <w:szCs w:val="22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ໝໍ້ໄຟຖືກປ່ຽນ ໂດຍປະຕິບັດຕາມຂໍ້ກຳນົດ ແລະ ຂັ້ນຕອນຂອງຜູ້ຜະລິດ</w:t>
            </w:r>
          </w:p>
          <w:p w14:paraId="5536DC9B" w14:textId="77777777" w:rsidR="00F20B02" w:rsidRPr="002A44C4" w:rsidRDefault="00F20B02" w:rsidP="00A70619">
            <w:pPr>
              <w:numPr>
                <w:ilvl w:val="0"/>
                <w:numId w:val="9"/>
              </w:numPr>
              <w:jc w:val="thaiDistribute"/>
              <w:rPr>
                <w:sz w:val="22"/>
                <w:szCs w:val="22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ຄຳແນະນຳກ່ຽວກັບຂະໜາດ ແລະ ປະເພດຂອງໝໍ້ໄຟໄດ້ຖືກນຳໃຊ້ເມື່ອປ່ຽນໝໍ້ໄຟ ໂດຍອີງຕາມຂໍ້ກຳນົດຂອງຜູ້ຜະລິດລົດຍົນ</w:t>
            </w:r>
          </w:p>
          <w:p w14:paraId="34BA10A2" w14:textId="77777777" w:rsidR="00F20B02" w:rsidRPr="002A44C4" w:rsidRDefault="00F20B02" w:rsidP="00A70619">
            <w:pPr>
              <w:numPr>
                <w:ilvl w:val="0"/>
                <w:numId w:val="9"/>
              </w:numPr>
              <w:jc w:val="thaiDistribute"/>
              <w:rPr>
                <w:sz w:val="22"/>
                <w:szCs w:val="22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ຄວາມຕ້ອງການທາງດ້ານກົດຄວາມປອດໃນໃນອາຊີບ ແລະ ການປ້ອງກັນສິ່ງແວດລ້ອມ ຖືກປະຕິບັດຕາມໃນເວລາປ່ຽນ ແລະ ບໍລິການໝໍ້ໄຟ</w:t>
            </w:r>
          </w:p>
          <w:p w14:paraId="57A565BF" w14:textId="7A653234" w:rsidR="005D7BE5" w:rsidRPr="002A44C4" w:rsidRDefault="005D7BE5" w:rsidP="005D7BE5">
            <w:pPr>
              <w:jc w:val="thaiDistribute"/>
              <w:rPr>
                <w:b/>
                <w:bCs/>
                <w:sz w:val="22"/>
                <w:szCs w:val="22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ງ. ການ</w:t>
            </w:r>
            <w:r w:rsidR="00F20B02" w:rsidRPr="002A44C4">
              <w:rPr>
                <w:b/>
                <w:bCs/>
                <w:sz w:val="22"/>
                <w:szCs w:val="22"/>
                <w:cs/>
                <w:lang w:bidi="lo-LA"/>
              </w:rPr>
              <w:t>ຄວງສາກໝໍ້ໄຟຕິດລົດຈາກລົດຄັນອື່ນ</w:t>
            </w:r>
            <w:r w:rsidR="00F20B02" w:rsidRPr="002A44C4">
              <w:rPr>
                <w:b/>
                <w:bCs/>
                <w:sz w:val="22"/>
                <w:szCs w:val="22"/>
                <w:cs/>
                <w:lang w:bidi="lo-LA"/>
              </w:rPr>
              <w:tab/>
            </w:r>
          </w:p>
          <w:p w14:paraId="611CE706" w14:textId="2659A1EA" w:rsidR="00F20B02" w:rsidRPr="002A44C4" w:rsidRDefault="00F20B02" w:rsidP="00A70619">
            <w:pPr>
              <w:numPr>
                <w:ilvl w:val="0"/>
                <w:numId w:val="9"/>
              </w:numPr>
              <w:jc w:val="thaiDistribute"/>
              <w:rPr>
                <w:sz w:val="22"/>
                <w:szCs w:val="22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ເຄື່ອງຈັກຖືກຄ່ວງສະຕາດໂດຍການນຳໃຊ້ໝໍ້ໄຟຄ່ວງຕິດ ອີງຕາມຂໍກຳນົດຂອງສະຖານປະກອບການ</w:t>
            </w:r>
          </w:p>
          <w:p w14:paraId="743C701A" w14:textId="217CB80D" w:rsidR="00E4138A" w:rsidRPr="002A44C4" w:rsidRDefault="00F20B02" w:rsidP="00A70619">
            <w:pPr>
              <w:numPr>
                <w:ilvl w:val="0"/>
                <w:numId w:val="9"/>
              </w:numPr>
              <w:jc w:val="thaiDistribute"/>
              <w:rPr>
                <w:sz w:val="22"/>
                <w:szCs w:val="22"/>
                <w:cs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ຂັ້ນຕອນການຄ່ວງສະຕາດຖືກປະຕິບັດຕາມຄຳແນະນຳ ຂອງສະຖານທີ່ເຮັດວຽກ ແລະ ຜູ້ຜະລິດ</w:t>
            </w:r>
          </w:p>
        </w:tc>
      </w:tr>
      <w:tr w:rsidR="00E4138A" w:rsidRPr="002A44C4" w14:paraId="45E26F5C" w14:textId="77777777" w:rsidTr="008C665D">
        <w:tc>
          <w:tcPr>
            <w:tcW w:w="2405" w:type="dxa"/>
          </w:tcPr>
          <w:p w14:paraId="37385146" w14:textId="4652DBC0" w:rsidR="00E4138A" w:rsidRPr="002A44C4" w:rsidRDefault="00E4138A" w:rsidP="008C665D">
            <w:pPr>
              <w:rPr>
                <w:rFonts w:eastAsia="Calibri"/>
                <w:sz w:val="22"/>
                <w:szCs w:val="22"/>
                <w:cs/>
                <w:lang w:val="en-PH"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val="en-PH" w:bidi="lo-LA"/>
              </w:rPr>
              <w:t>ວິທີການວັດຜົນ</w:t>
            </w:r>
          </w:p>
        </w:tc>
        <w:tc>
          <w:tcPr>
            <w:tcW w:w="6990" w:type="dxa"/>
          </w:tcPr>
          <w:p w14:paraId="264D1F67" w14:textId="4639E479" w:rsidR="005D6C92" w:rsidRPr="002A44C4" w:rsidRDefault="005D6C92" w:rsidP="00482AED">
            <w:pPr>
              <w:rPr>
                <w:rFonts w:eastAsia="Phetsarath OT"/>
                <w:sz w:val="22"/>
                <w:szCs w:val="22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ວິທີການຕໍ່ໄປນີ້ ອາດຈະຖືກນຳໃຊ້ເພື່ອການປະເມີນສະມັດຖະພາບ: </w:t>
            </w:r>
          </w:p>
          <w:p w14:paraId="545A48AB" w14:textId="77777777" w:rsidR="00AD2C89" w:rsidRPr="002A44C4" w:rsidRDefault="00AD2C89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ການສອບເສັງພາກຂຽນ</w:t>
            </w:r>
          </w:p>
          <w:p w14:paraId="26A2BAB0" w14:textId="77777777" w:rsidR="00AD2C89" w:rsidRPr="002A44C4" w:rsidRDefault="00AD2C89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ການຖາມປາກເປົ່າ</w:t>
            </w:r>
          </w:p>
          <w:p w14:paraId="0692B97C" w14:textId="4BE0C15C" w:rsidR="00E4138A" w:rsidRPr="002A44C4" w:rsidRDefault="00AD2C89" w:rsidP="00A70619">
            <w:pPr>
              <w:pStyle w:val="ListParagraph"/>
              <w:numPr>
                <w:ilvl w:val="0"/>
                <w:numId w:val="8"/>
              </w:numPr>
              <w:jc w:val="thaiDistribute"/>
              <w:rPr>
                <w:rFonts w:cs="Phetsarath OT"/>
                <w:sz w:val="22"/>
                <w:szCs w:val="22"/>
                <w:cs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ການສາທິດ</w:t>
            </w:r>
          </w:p>
        </w:tc>
      </w:tr>
    </w:tbl>
    <w:p w14:paraId="77E3A494" w14:textId="09EBD513" w:rsidR="001B12EC" w:rsidRPr="002A44C4" w:rsidRDefault="001B12EC" w:rsidP="001B12EC">
      <w:pPr>
        <w:pStyle w:val="Heading1"/>
      </w:pPr>
      <w:bookmarkStart w:id="148" w:name="_Toc8642886"/>
      <w:r w:rsidRPr="002A44C4">
        <w:rPr>
          <w:cs/>
        </w:rPr>
        <w:t xml:space="preserve">ໂມດູນ ການຮຽນ - ການສອນສະເພາະ: </w:t>
      </w:r>
      <w:r w:rsidRPr="002A44C4">
        <w:t>6</w:t>
      </w:r>
      <w:bookmarkEnd w:id="14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6"/>
        <w:gridCol w:w="6901"/>
      </w:tblGrid>
      <w:tr w:rsidR="001B12EC" w:rsidRPr="002A44C4" w14:paraId="111B03BB" w14:textId="77777777" w:rsidTr="0081122C">
        <w:tc>
          <w:tcPr>
            <w:tcW w:w="2405" w:type="dxa"/>
          </w:tcPr>
          <w:p w14:paraId="732DC543" w14:textId="77777777" w:rsidR="001B12EC" w:rsidRPr="002A44C4" w:rsidRDefault="001B12EC" w:rsidP="0081122C">
            <w:pPr>
              <w:jc w:val="center"/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ສ່ວນປະກອບ</w:t>
            </w:r>
          </w:p>
        </w:tc>
        <w:tc>
          <w:tcPr>
            <w:tcW w:w="6990" w:type="dxa"/>
          </w:tcPr>
          <w:p w14:paraId="3DF59327" w14:textId="77777777" w:rsidR="001B12EC" w:rsidRPr="002A44C4" w:rsidRDefault="001B12EC" w:rsidP="0081122C">
            <w:pPr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ຄຳອະທິບາຍ</w:t>
            </w:r>
          </w:p>
        </w:tc>
      </w:tr>
      <w:tr w:rsidR="001B12EC" w:rsidRPr="002A44C4" w14:paraId="633B4F0D" w14:textId="77777777" w:rsidTr="008C665D">
        <w:tc>
          <w:tcPr>
            <w:tcW w:w="2405" w:type="dxa"/>
          </w:tcPr>
          <w:p w14:paraId="546AD820" w14:textId="428F42CE" w:rsidR="001B12EC" w:rsidRPr="002A44C4" w:rsidRDefault="001B12EC" w:rsidP="008C665D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ຊື່ໂມດູນ (</w:t>
            </w:r>
            <w:r w:rsidRPr="002A44C4">
              <w:rPr>
                <w:b/>
                <w:bCs/>
                <w:sz w:val="22"/>
                <w:szCs w:val="22"/>
                <w:lang w:bidi="lo-LA"/>
              </w:rPr>
              <w:t>S</w:t>
            </w: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) 6</w:t>
            </w:r>
          </w:p>
        </w:tc>
        <w:tc>
          <w:tcPr>
            <w:tcW w:w="6990" w:type="dxa"/>
          </w:tcPr>
          <w:p w14:paraId="21F2307F" w14:textId="2B5C13D3" w:rsidR="001B12EC" w:rsidRPr="002A44C4" w:rsidRDefault="001B12EC" w:rsidP="001B12EC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ການບໍລິການເຄື່ອງຈັກຂະໜາດນ້ອຍ</w:t>
            </w:r>
          </w:p>
        </w:tc>
      </w:tr>
      <w:tr w:rsidR="001B12EC" w:rsidRPr="002A44C4" w14:paraId="66CEED93" w14:textId="77777777" w:rsidTr="008C665D">
        <w:tc>
          <w:tcPr>
            <w:tcW w:w="2405" w:type="dxa"/>
          </w:tcPr>
          <w:p w14:paraId="75549A88" w14:textId="77777777" w:rsidR="001B12EC" w:rsidRPr="002A44C4" w:rsidRDefault="001B12EC" w:rsidP="008C665D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ຄຳອະທິບາຍ ໂມດູນ</w:t>
            </w:r>
          </w:p>
        </w:tc>
        <w:tc>
          <w:tcPr>
            <w:tcW w:w="6990" w:type="dxa"/>
          </w:tcPr>
          <w:p w14:paraId="49B95A6D" w14:textId="6A33FBE0" w:rsidR="001B12EC" w:rsidRPr="008C665D" w:rsidRDefault="001B12EC" w:rsidP="008C665D">
            <w:pPr>
              <w:ind w:firstLine="368"/>
              <w:jc w:val="thaiDistribute"/>
              <w:rPr>
                <w:sz w:val="22"/>
                <w:szCs w:val="22"/>
                <w:cs/>
              </w:rPr>
            </w:pPr>
            <w:r w:rsidRPr="008C665D">
              <w:rPr>
                <w:sz w:val="22"/>
                <w:szCs w:val="22"/>
                <w:cs/>
                <w:lang w:bidi="lo-LA"/>
              </w:rPr>
              <w:t>ໂມດູນນີ້ລວມມີຄວາມຮູ້</w:t>
            </w:r>
            <w:r w:rsidRPr="008C665D">
              <w:rPr>
                <w:sz w:val="22"/>
                <w:szCs w:val="22"/>
              </w:rPr>
              <w:t xml:space="preserve">, </w:t>
            </w:r>
            <w:r w:rsidRPr="008C665D">
              <w:rPr>
                <w:sz w:val="22"/>
                <w:szCs w:val="22"/>
                <w:cs/>
                <w:lang w:bidi="lo-LA"/>
              </w:rPr>
              <w:t>ທັກສະ ແລະ ທັດສະນະຄະຕິ ທີ່ຈຳເປັນໃນການບໍ</w:t>
            </w:r>
            <w:r w:rsidR="00633142" w:rsidRPr="008C665D">
              <w:rPr>
                <w:sz w:val="22"/>
                <w:szCs w:val="22"/>
                <w:cs/>
                <w:lang w:bidi="lo-LA"/>
              </w:rPr>
              <w:t>ລິການ</w:t>
            </w:r>
            <w:r w:rsidR="00633142" w:rsidRPr="008C665D">
              <w:rPr>
                <w:sz w:val="22"/>
                <w:szCs w:val="22"/>
                <w:cs/>
                <w:lang w:bidi="lo-LA"/>
              </w:rPr>
              <w:lastRenderedPageBreak/>
              <w:t>ເຄື່ອງຈັກຂະໜາດນ້ອຍ</w:t>
            </w:r>
            <w:r w:rsidRPr="008C665D">
              <w:rPr>
                <w:sz w:val="22"/>
                <w:szCs w:val="22"/>
                <w:lang w:bidi="lo-LA"/>
              </w:rPr>
              <w:t>,</w:t>
            </w:r>
            <w:r w:rsidRPr="008C665D">
              <w:rPr>
                <w:sz w:val="22"/>
                <w:szCs w:val="22"/>
                <w:cs/>
                <w:lang w:bidi="lo-LA"/>
              </w:rPr>
              <w:t xml:space="preserve"> ໂມດູນນີ້ເຈາະຈົງສະເພາະກ່ຽວກັບການ</w:t>
            </w:r>
            <w:r w:rsidR="00633142" w:rsidRPr="008C665D">
              <w:rPr>
                <w:noProof/>
                <w:sz w:val="22"/>
                <w:szCs w:val="22"/>
                <w:cs/>
                <w:lang w:bidi="lo-LA"/>
              </w:rPr>
              <w:t>ກະກຽມໃນການບໍລິການລະບົບ</w:t>
            </w:r>
            <w:r w:rsidR="00633142" w:rsidRPr="008C665D">
              <w:rPr>
                <w:noProof/>
                <w:sz w:val="22"/>
                <w:szCs w:val="22"/>
                <w:cs/>
              </w:rPr>
              <w:t xml:space="preserve"> </w:t>
            </w:r>
            <w:r w:rsidR="00633142" w:rsidRPr="008C665D">
              <w:rPr>
                <w:noProof/>
                <w:sz w:val="22"/>
                <w:szCs w:val="22"/>
                <w:cs/>
                <w:lang w:bidi="lo-LA"/>
              </w:rPr>
              <w:t>ຫຼື</w:t>
            </w:r>
            <w:r w:rsidR="00633142" w:rsidRPr="008C665D">
              <w:rPr>
                <w:noProof/>
                <w:sz w:val="22"/>
                <w:szCs w:val="22"/>
                <w:cs/>
              </w:rPr>
              <w:t xml:space="preserve"> </w:t>
            </w:r>
            <w:r w:rsidR="00633142" w:rsidRPr="008C665D">
              <w:rPr>
                <w:noProof/>
                <w:sz w:val="22"/>
                <w:szCs w:val="22"/>
                <w:cs/>
                <w:lang w:bidi="lo-LA"/>
              </w:rPr>
              <w:t>ຊິ້ນສ່ວນປະກອບຂອງເຄື່ອງຈັກຂະໜາດນ້ອຍ</w:t>
            </w:r>
            <w:r w:rsidR="00633142" w:rsidRPr="008C665D">
              <w:rPr>
                <w:sz w:val="22"/>
                <w:szCs w:val="22"/>
                <w:cs/>
                <w:lang w:bidi="lo-LA"/>
              </w:rPr>
              <w:t xml:space="preserve">, </w:t>
            </w:r>
            <w:r w:rsidR="00633142" w:rsidRPr="008C665D">
              <w:rPr>
                <w:noProof/>
                <w:sz w:val="22"/>
                <w:szCs w:val="22"/>
                <w:cs/>
                <w:lang w:bidi="lo-LA"/>
              </w:rPr>
              <w:t>ບໍລິການສ່ວນປະກອບຕ່າງໆຂອງເຄື່ອງຈັກຂະໜາດນ້ອຍ</w:t>
            </w:r>
            <w:r w:rsidR="00633142" w:rsidRPr="008C665D">
              <w:rPr>
                <w:noProof/>
                <w:sz w:val="22"/>
                <w:szCs w:val="22"/>
                <w:lang w:bidi="lo-LA"/>
              </w:rPr>
              <w:t xml:space="preserve"> </w:t>
            </w:r>
            <w:r w:rsidR="00633142" w:rsidRPr="008C665D">
              <w:rPr>
                <w:noProof/>
                <w:sz w:val="22"/>
                <w:szCs w:val="22"/>
                <w:cs/>
                <w:lang w:bidi="lo-LA"/>
              </w:rPr>
              <w:t>ແລະ ອານາໄມສະຖານທີ່ເຮັດວຽກ</w:t>
            </w:r>
            <w:r w:rsidR="00633142" w:rsidRPr="008C665D">
              <w:rPr>
                <w:noProof/>
                <w:sz w:val="22"/>
                <w:szCs w:val="22"/>
                <w:cs/>
              </w:rPr>
              <w:t xml:space="preserve"> </w:t>
            </w:r>
            <w:r w:rsidR="00633142" w:rsidRPr="008C665D">
              <w:rPr>
                <w:noProof/>
                <w:sz w:val="22"/>
                <w:szCs w:val="22"/>
                <w:cs/>
                <w:lang w:bidi="lo-LA"/>
              </w:rPr>
              <w:t>ແລະ</w:t>
            </w:r>
            <w:r w:rsidR="00633142" w:rsidRPr="008C665D">
              <w:rPr>
                <w:noProof/>
                <w:sz w:val="22"/>
                <w:szCs w:val="22"/>
                <w:cs/>
              </w:rPr>
              <w:t xml:space="preserve"> </w:t>
            </w:r>
            <w:r w:rsidR="00633142" w:rsidRPr="008C665D">
              <w:rPr>
                <w:noProof/>
                <w:sz w:val="22"/>
                <w:szCs w:val="22"/>
                <w:cs/>
                <w:lang w:bidi="lo-LA"/>
              </w:rPr>
              <w:t>ການບຳລຸງຮັກສາເຄື່ອງມື</w:t>
            </w:r>
            <w:r w:rsidR="00633142" w:rsidRPr="008C665D">
              <w:rPr>
                <w:noProof/>
                <w:sz w:val="22"/>
                <w:szCs w:val="22"/>
                <w:cs/>
              </w:rPr>
              <w:t xml:space="preserve"> </w:t>
            </w:r>
            <w:r w:rsidR="00633142" w:rsidRPr="008C665D">
              <w:rPr>
                <w:noProof/>
                <w:sz w:val="22"/>
                <w:szCs w:val="22"/>
                <w:cs/>
                <w:lang w:bidi="lo-LA"/>
              </w:rPr>
              <w:t>ແລະ</w:t>
            </w:r>
            <w:r w:rsidR="00633142" w:rsidRPr="008C665D">
              <w:rPr>
                <w:noProof/>
                <w:sz w:val="22"/>
                <w:szCs w:val="22"/>
                <w:cs/>
              </w:rPr>
              <w:t xml:space="preserve"> </w:t>
            </w:r>
            <w:r w:rsidR="00633142" w:rsidRPr="008C665D">
              <w:rPr>
                <w:noProof/>
                <w:sz w:val="22"/>
                <w:szCs w:val="22"/>
                <w:cs/>
                <w:lang w:bidi="lo-LA"/>
              </w:rPr>
              <w:t>ອຸປະກອນຕ່າງໆ</w:t>
            </w:r>
            <w:r w:rsidRPr="008C665D">
              <w:rPr>
                <w:sz w:val="22"/>
                <w:szCs w:val="22"/>
                <w:cs/>
                <w:lang w:bidi="lo-LA"/>
              </w:rPr>
              <w:t>.</w:t>
            </w:r>
          </w:p>
        </w:tc>
      </w:tr>
      <w:tr w:rsidR="006E7EA8" w:rsidRPr="002A44C4" w14:paraId="73474088" w14:textId="77777777" w:rsidTr="008C665D">
        <w:tc>
          <w:tcPr>
            <w:tcW w:w="2405" w:type="dxa"/>
          </w:tcPr>
          <w:p w14:paraId="2B7D0269" w14:textId="77777777" w:rsidR="006E7EA8" w:rsidRPr="002A44C4" w:rsidRDefault="006E7EA8" w:rsidP="008C665D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lastRenderedPageBreak/>
              <w:t>ໄລ​ຍະ​ເວລາ​ໂດຍ​ປະມານ</w:t>
            </w:r>
          </w:p>
        </w:tc>
        <w:tc>
          <w:tcPr>
            <w:tcW w:w="6990" w:type="dxa"/>
          </w:tcPr>
          <w:p w14:paraId="59317CD3" w14:textId="77777777" w:rsidR="006E7EA8" w:rsidRPr="002A44C4" w:rsidRDefault="006E7EA8" w:rsidP="003516E9">
            <w:pPr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lang w:bidi="lo-LA"/>
              </w:rPr>
              <w:t>70</w:t>
            </w:r>
            <w:r w:rsidRPr="002A44C4">
              <w:rPr>
                <w:rFonts w:eastAsia="Phetsarath OT"/>
                <w:sz w:val="22"/>
                <w:szCs w:val="22"/>
              </w:rPr>
              <w:t xml:space="preserve"> </w:t>
            </w: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ຊົ່ວໂມງ</w:t>
            </w:r>
          </w:p>
          <w:p w14:paraId="5A8E8D1B" w14:textId="77777777" w:rsidR="006E7EA8" w:rsidRPr="002A44C4" w:rsidRDefault="006E7EA8" w:rsidP="003516E9">
            <w:pPr>
              <w:rPr>
                <w:rFonts w:eastAsia="Phetsarath OT"/>
                <w:sz w:val="22"/>
                <w:szCs w:val="22"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ທິດສະດີ</w:t>
            </w:r>
            <w:r w:rsidRPr="002A44C4">
              <w:rPr>
                <w:rFonts w:eastAsia="Phetsarath OT"/>
                <w:sz w:val="22"/>
                <w:szCs w:val="22"/>
              </w:rPr>
              <w:t xml:space="preserve">: </w:t>
            </w: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6 ຊົ່ວໂມງ</w:t>
            </w:r>
          </w:p>
          <w:p w14:paraId="63B6B4E9" w14:textId="29C83893" w:rsidR="006E7EA8" w:rsidRPr="002A44C4" w:rsidRDefault="006E7EA8" w:rsidP="0081122C">
            <w:pPr>
              <w:jc w:val="thaiDistribute"/>
              <w:rPr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ປະຕິບັດ</w:t>
            </w:r>
            <w:r w:rsidRPr="002A44C4">
              <w:rPr>
                <w:rFonts w:eastAsia="Phetsarath OT"/>
                <w:sz w:val="22"/>
                <w:szCs w:val="22"/>
              </w:rPr>
              <w:t xml:space="preserve">: </w:t>
            </w:r>
            <w:r w:rsidRPr="002A44C4">
              <w:rPr>
                <w:rFonts w:eastAsia="Phetsarath OT"/>
                <w:sz w:val="22"/>
                <w:szCs w:val="22"/>
                <w:lang w:bidi="lo-LA"/>
              </w:rPr>
              <w:t>64</w:t>
            </w: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ຊົ່ວໂມງ</w:t>
            </w:r>
          </w:p>
        </w:tc>
      </w:tr>
      <w:tr w:rsidR="001B12EC" w:rsidRPr="002A44C4" w14:paraId="339944B1" w14:textId="77777777" w:rsidTr="008C665D">
        <w:tc>
          <w:tcPr>
            <w:tcW w:w="2405" w:type="dxa"/>
          </w:tcPr>
          <w:p w14:paraId="0F83A535" w14:textId="77777777" w:rsidR="001B12EC" w:rsidRPr="002A44C4" w:rsidRDefault="001B12EC" w:rsidP="008C665D">
            <w:pPr>
              <w:rPr>
                <w:rFonts w:eastAsia="Calibri"/>
                <w:b/>
                <w:bCs/>
                <w:sz w:val="22"/>
                <w:szCs w:val="22"/>
                <w:cs/>
                <w:lang w:val="en-PH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ຜົນໄດ້ຮັບ​ຂອງ​ການ​ຮຽນ</w:t>
            </w:r>
          </w:p>
        </w:tc>
        <w:tc>
          <w:tcPr>
            <w:tcW w:w="6990" w:type="dxa"/>
          </w:tcPr>
          <w:p w14:paraId="4865A936" w14:textId="77777777" w:rsidR="001B12EC" w:rsidRPr="002A44C4" w:rsidRDefault="001B12EC" w:rsidP="0081122C">
            <w:pPr>
              <w:jc w:val="thaiDistribute"/>
              <w:rPr>
                <w:sz w:val="22"/>
                <w:szCs w:val="22"/>
                <w:lang w:bidi="lo-LA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ພາຍຫຼັງສຳເລັດການຮຽນໂມດູນນີ້ ນັກຮຽນຈະສາມາດ:</w:t>
            </w:r>
          </w:p>
          <w:p w14:paraId="0E48D659" w14:textId="77777777" w:rsidR="00F04B53" w:rsidRPr="002A44C4" w:rsidRDefault="00F04B53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noProof/>
                <w:sz w:val="22"/>
                <w:szCs w:val="22"/>
                <w:cs/>
                <w:lang w:bidi="lo-LA"/>
              </w:rPr>
              <w:t>ກະກຽມໃນການບໍລິການລະບົບ ຫຼື ຊິ້ນສ່ວນປະກອບຂອງເຄື່ອງຈັກຂະໜາດນ້ອຍ</w:t>
            </w:r>
          </w:p>
          <w:p w14:paraId="23C5B50C" w14:textId="01A67BE4" w:rsidR="001B12EC" w:rsidRPr="002A44C4" w:rsidRDefault="00F04B53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noProof/>
                <w:sz w:val="22"/>
                <w:szCs w:val="22"/>
                <w:cs/>
                <w:lang w:bidi="lo-LA"/>
              </w:rPr>
              <w:t>ບໍລິການສ່ວນປະກອບຕ່າງໆຂອງເຄື່ອງຈັກຂະໜາດນ້ອຍ</w:t>
            </w:r>
          </w:p>
          <w:p w14:paraId="72BF652C" w14:textId="4789F50C" w:rsidR="001B12EC" w:rsidRPr="002A44C4" w:rsidRDefault="00F04B53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  <w:cs/>
              </w:rPr>
            </w:pPr>
            <w:r w:rsidRPr="002A44C4">
              <w:rPr>
                <w:rFonts w:cs="Phetsarath OT"/>
                <w:noProof/>
                <w:sz w:val="22"/>
                <w:szCs w:val="22"/>
                <w:cs/>
                <w:lang w:bidi="lo-LA"/>
              </w:rPr>
              <w:t>ອານາໄມສະຖານທີ່ເຮັດວຽກ ແລະ ການບຳລຸງຮັກສາເຄື່ອງມື ແລະ ອຸປະກອນຕ່າງໆ</w:t>
            </w:r>
          </w:p>
        </w:tc>
      </w:tr>
      <w:tr w:rsidR="001B12EC" w:rsidRPr="002A44C4" w14:paraId="2E4CD7D9" w14:textId="77777777" w:rsidTr="008C665D">
        <w:tc>
          <w:tcPr>
            <w:tcW w:w="2405" w:type="dxa"/>
          </w:tcPr>
          <w:p w14:paraId="19ED0FF2" w14:textId="77777777" w:rsidR="001B12EC" w:rsidRPr="002A44C4" w:rsidRDefault="001B12EC" w:rsidP="008C665D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2A44C4">
              <w:rPr>
                <w:rFonts w:eastAsia="Calibri"/>
                <w:sz w:val="22"/>
                <w:szCs w:val="22"/>
                <w:lang w:val="en-PH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ເນື້ອ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val="en-PH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ໃນ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val="en-PH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ຂອງໂມດູນ</w:t>
            </w:r>
            <w:r w:rsidRPr="002A44C4">
              <w:rPr>
                <w:rFonts w:eastAsia="Calibri"/>
                <w:sz w:val="22"/>
                <w:szCs w:val="22"/>
                <w:lang w:val="en-PH"/>
              </w:rPr>
              <w:t xml:space="preserve"> </w:t>
            </w:r>
          </w:p>
        </w:tc>
        <w:tc>
          <w:tcPr>
            <w:tcW w:w="6990" w:type="dxa"/>
          </w:tcPr>
          <w:p w14:paraId="368981FE" w14:textId="7EFDEAFF" w:rsidR="001B12EC" w:rsidRPr="002A44C4" w:rsidRDefault="001B12EC" w:rsidP="0081122C">
            <w:pPr>
              <w:contextualSpacing/>
              <w:rPr>
                <w:rFonts w:eastAsia="Calibri"/>
                <w:b/>
                <w:bCs/>
                <w:sz w:val="22"/>
                <w:szCs w:val="22"/>
                <w:lang w:bidi="lo-LA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ເນື້ອ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ໃນ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ການ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ສອນ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ພາກ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ທິດ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ສະ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ດີ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         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     </w:t>
            </w:r>
            <w:r w:rsidR="006E7EA8"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6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ຊົ່ວໂມງ</w:t>
            </w:r>
          </w:p>
          <w:p w14:paraId="3320EE22" w14:textId="66A1D115" w:rsidR="00633142" w:rsidRPr="002A44C4" w:rsidRDefault="00350CAA" w:rsidP="00A70619">
            <w:pPr>
              <w:pStyle w:val="Heading5"/>
              <w:numPr>
                <w:ilvl w:val="0"/>
                <w:numId w:val="50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noProof/>
              </w:rPr>
            </w:pPr>
            <w:r w:rsidRPr="002A44C4">
              <w:rPr>
                <w:noProof/>
                <w:cs/>
              </w:rPr>
              <w:t xml:space="preserve"> </w:t>
            </w:r>
            <w:r w:rsidR="00633142" w:rsidRPr="002A44C4">
              <w:rPr>
                <w:noProof/>
                <w:cs/>
              </w:rPr>
              <w:t>ຫຼັກການການເຮັດວຽກຂອງເຄື່ອງຈັກຂະໜາດນ້ອຍ</w:t>
            </w:r>
          </w:p>
          <w:p w14:paraId="73049BB9" w14:textId="517AD37B" w:rsidR="00633142" w:rsidRPr="002A44C4" w:rsidRDefault="00633142" w:rsidP="00A70619">
            <w:pPr>
              <w:pStyle w:val="Heading5"/>
              <w:numPr>
                <w:ilvl w:val="0"/>
                <w:numId w:val="50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noProof/>
              </w:rPr>
            </w:pPr>
            <w:r w:rsidRPr="002A44C4">
              <w:rPr>
                <w:noProof/>
                <w:cs/>
              </w:rPr>
              <w:t>ການນຳໃຊ້ເຄື່ອງຈັກຂະໜາດນ້ອຍ</w:t>
            </w:r>
          </w:p>
          <w:p w14:paraId="115C64AC" w14:textId="39225444" w:rsidR="00633142" w:rsidRPr="002A44C4" w:rsidRDefault="001B12EC" w:rsidP="00A70619">
            <w:pPr>
              <w:pStyle w:val="ListParagraph"/>
              <w:numPr>
                <w:ilvl w:val="0"/>
                <w:numId w:val="50"/>
              </w:numPr>
              <w:rPr>
                <w:rFonts w:eastAsia="Calibri" w:cs="Phetsarath OT"/>
                <w:sz w:val="22"/>
                <w:szCs w:val="22"/>
              </w:rPr>
            </w:pPr>
            <w:r w:rsidRPr="002A44C4">
              <w:rPr>
                <w:rFonts w:eastAsia="Calibri" w:cs="Phetsarath OT"/>
                <w:sz w:val="22"/>
                <w:szCs w:val="22"/>
                <w:cs/>
                <w:lang w:bidi="lo-LA"/>
              </w:rPr>
              <w:t>ປະກອບ ແລະ ໜ້າທີ່ຂອງໝໍ້ໄຟ</w:t>
            </w:r>
          </w:p>
          <w:p w14:paraId="314D1F6D" w14:textId="77777777" w:rsidR="001B12EC" w:rsidRPr="002A44C4" w:rsidRDefault="001B12EC" w:rsidP="00A70619">
            <w:pPr>
              <w:pStyle w:val="ListParagraph"/>
              <w:numPr>
                <w:ilvl w:val="0"/>
                <w:numId w:val="50"/>
              </w:numPr>
              <w:rPr>
                <w:rFonts w:eastAsia="Calibri" w:cs="Phetsarath OT"/>
                <w:sz w:val="22"/>
                <w:szCs w:val="22"/>
              </w:rPr>
            </w:pPr>
            <w:r w:rsidRPr="002A44C4">
              <w:rPr>
                <w:rFonts w:eastAsia="Calibri" w:cs="Phetsarath OT"/>
                <w:sz w:val="22"/>
                <w:szCs w:val="22"/>
                <w:cs/>
                <w:lang w:bidi="lo-LA"/>
              </w:rPr>
              <w:t>ວິທີ ແລະ ເຕັກນິກຂອງການກວດສອບລະດັບນ້ຳກົດໝໍ້ໄຟ ແລະ ການເຕີມນ້ຳກັ່ນໝໍ້ໄຟ</w:t>
            </w:r>
          </w:p>
          <w:p w14:paraId="76BB6792" w14:textId="77777777" w:rsidR="001B12EC" w:rsidRPr="002A44C4" w:rsidRDefault="001B12EC" w:rsidP="00A70619">
            <w:pPr>
              <w:pStyle w:val="ListParagraph"/>
              <w:numPr>
                <w:ilvl w:val="0"/>
                <w:numId w:val="50"/>
              </w:numPr>
              <w:rPr>
                <w:rFonts w:eastAsia="Calibri" w:cs="Phetsarath OT"/>
                <w:sz w:val="22"/>
                <w:szCs w:val="22"/>
              </w:rPr>
            </w:pPr>
            <w:r w:rsidRPr="002A44C4">
              <w:rPr>
                <w:rFonts w:eastAsia="Calibri" w:cs="Phetsarath OT"/>
                <w:sz w:val="22"/>
                <w:szCs w:val="22"/>
                <w:cs/>
                <w:lang w:bidi="lo-LA"/>
              </w:rPr>
              <w:t>ວິທີການອານາໄມໝໍ້ໄຟ</w:t>
            </w:r>
          </w:p>
          <w:p w14:paraId="0E81371D" w14:textId="77777777" w:rsidR="001B12EC" w:rsidRPr="002A44C4" w:rsidRDefault="001B12EC" w:rsidP="00A70619">
            <w:pPr>
              <w:pStyle w:val="ListParagraph"/>
              <w:numPr>
                <w:ilvl w:val="0"/>
                <w:numId w:val="50"/>
              </w:numPr>
              <w:rPr>
                <w:rFonts w:eastAsia="Calibri" w:cs="Phetsarath OT"/>
                <w:sz w:val="22"/>
                <w:szCs w:val="22"/>
              </w:rPr>
            </w:pPr>
            <w:r w:rsidRPr="002A44C4">
              <w:rPr>
                <w:rFonts w:eastAsia="Calibri" w:cs="Phetsarath OT"/>
                <w:sz w:val="22"/>
                <w:szCs w:val="22"/>
                <w:cs/>
                <w:lang w:bidi="lo-LA"/>
              </w:rPr>
              <w:t>ສາກໝໍ້ໄຟຖືກສາກຕາມຂັ້ນຕອນ ແລະຂໍ້ແນະນຳຂອງຜູ້ຜະລິດ</w:t>
            </w:r>
          </w:p>
          <w:p w14:paraId="0E2C1CBE" w14:textId="77777777" w:rsidR="001B12EC" w:rsidRPr="002A44C4" w:rsidRDefault="001B12EC" w:rsidP="00A70619">
            <w:pPr>
              <w:pStyle w:val="ListParagraph"/>
              <w:numPr>
                <w:ilvl w:val="0"/>
                <w:numId w:val="50"/>
              </w:numPr>
              <w:rPr>
                <w:rFonts w:eastAsia="Calibri" w:cs="Phetsarath OT"/>
                <w:sz w:val="22"/>
                <w:szCs w:val="22"/>
              </w:rPr>
            </w:pPr>
            <w:r w:rsidRPr="002A44C4">
              <w:rPr>
                <w:rFonts w:eastAsia="Calibri" w:cs="Phetsarath OT"/>
                <w:sz w:val="22"/>
                <w:szCs w:val="22"/>
                <w:cs/>
                <w:lang w:bidi="lo-LA"/>
              </w:rPr>
              <w:t>ການທຳງານ ແລະ ການນໍາໃຊ້ເຄື່ອງສາກໝໍ້ໄຟ</w:t>
            </w:r>
          </w:p>
          <w:p w14:paraId="4D576A42" w14:textId="77777777" w:rsidR="001B12EC" w:rsidRPr="002A44C4" w:rsidRDefault="001B12EC" w:rsidP="00A70619">
            <w:pPr>
              <w:pStyle w:val="ListParagraph"/>
              <w:numPr>
                <w:ilvl w:val="0"/>
                <w:numId w:val="50"/>
              </w:numPr>
              <w:rPr>
                <w:rFonts w:eastAsia="Calibri" w:cs="Phetsarath OT"/>
                <w:sz w:val="22"/>
                <w:szCs w:val="22"/>
              </w:rPr>
            </w:pPr>
            <w:r w:rsidRPr="002A44C4">
              <w:rPr>
                <w:rFonts w:eastAsia="Calibri" w:cs="Phetsarath OT"/>
                <w:sz w:val="22"/>
                <w:szCs w:val="22"/>
                <w:cs/>
                <w:lang w:bidi="lo-LA"/>
              </w:rPr>
              <w:t>ຂໍ້ຄວນລະວັງເພື່ອຄວາມປອດໄພໃນການສາກໝໍ້ໄຟ</w:t>
            </w:r>
          </w:p>
          <w:p w14:paraId="2D943986" w14:textId="77777777" w:rsidR="001B12EC" w:rsidRPr="002A44C4" w:rsidRDefault="001B12EC" w:rsidP="00A70619">
            <w:pPr>
              <w:pStyle w:val="ListParagraph"/>
              <w:numPr>
                <w:ilvl w:val="0"/>
                <w:numId w:val="50"/>
              </w:numPr>
              <w:rPr>
                <w:rFonts w:eastAsia="Calibri" w:cs="Phetsarath OT"/>
                <w:sz w:val="22"/>
                <w:szCs w:val="22"/>
              </w:rPr>
            </w:pPr>
            <w:r w:rsidRPr="002A44C4">
              <w:rPr>
                <w:rFonts w:eastAsia="Calibri" w:cs="Phetsarath OT"/>
                <w:sz w:val="22"/>
                <w:szCs w:val="22"/>
                <w:cs/>
                <w:lang w:bidi="lo-LA"/>
              </w:rPr>
              <w:t>ຄວາມຕ້ອງການດ້ານຄວາມປອດໄພໃນອາຊີບ ແລະ ສີ່ງແວດລ້ອມໃນການບໍລິການໝໍ້ໄຟ</w:t>
            </w:r>
          </w:p>
          <w:p w14:paraId="2A6F9176" w14:textId="77777777" w:rsidR="001B12EC" w:rsidRPr="002A44C4" w:rsidRDefault="001B12EC" w:rsidP="00A70619">
            <w:pPr>
              <w:pStyle w:val="ListParagraph"/>
              <w:numPr>
                <w:ilvl w:val="0"/>
                <w:numId w:val="50"/>
              </w:numPr>
              <w:rPr>
                <w:rFonts w:eastAsia="Calibri" w:cs="Phetsarath OT"/>
                <w:sz w:val="22"/>
                <w:szCs w:val="22"/>
              </w:rPr>
            </w:pPr>
            <w:r w:rsidRPr="002A44C4">
              <w:rPr>
                <w:rFonts w:eastAsia="Calibri" w:cs="Phetsarath OT"/>
                <w:sz w:val="22"/>
                <w:szCs w:val="22"/>
                <w:cs/>
                <w:lang w:bidi="lo-LA"/>
              </w:rPr>
              <w:t>ວິທີ ແລະ ເຕັກນິກໃນການສາກໝໍ້ໄຟດ້ວຍການສະຕາດຕິດເຄື່ອງຈາກລົດຄັນອື່ນ</w:t>
            </w:r>
          </w:p>
          <w:p w14:paraId="5D4CC8A2" w14:textId="77777777" w:rsidR="00633142" w:rsidRPr="002A44C4" w:rsidRDefault="00633142" w:rsidP="00A70619">
            <w:pPr>
              <w:pStyle w:val="Heading5"/>
              <w:numPr>
                <w:ilvl w:val="1"/>
                <w:numId w:val="51"/>
              </w:numPr>
              <w:tabs>
                <w:tab w:val="clear" w:pos="457"/>
                <w:tab w:val="left" w:pos="598"/>
              </w:tabs>
              <w:ind w:hanging="427"/>
              <w:jc w:val="left"/>
              <w:outlineLvl w:val="4"/>
              <w:rPr>
                <w:noProof/>
              </w:rPr>
            </w:pPr>
            <w:r w:rsidRPr="002A44C4">
              <w:rPr>
                <w:noProof/>
                <w:cs/>
              </w:rPr>
              <w:t>ຫຼັກການການເຮັດວຽກຂອງເຄື່ອງຈັກຂະໜາດນ້ອຍ</w:t>
            </w:r>
          </w:p>
          <w:p w14:paraId="65B9E443" w14:textId="77777777" w:rsidR="00633142" w:rsidRPr="002A44C4" w:rsidRDefault="00633142" w:rsidP="00A70619">
            <w:pPr>
              <w:pStyle w:val="Heading5"/>
              <w:numPr>
                <w:ilvl w:val="1"/>
                <w:numId w:val="51"/>
              </w:numPr>
              <w:tabs>
                <w:tab w:val="clear" w:pos="457"/>
                <w:tab w:val="left" w:pos="598"/>
              </w:tabs>
              <w:ind w:left="598" w:hanging="309"/>
              <w:jc w:val="left"/>
              <w:outlineLvl w:val="4"/>
              <w:rPr>
                <w:noProof/>
              </w:rPr>
            </w:pPr>
            <w:r w:rsidRPr="002A44C4">
              <w:rPr>
                <w:noProof/>
                <w:cs/>
              </w:rPr>
              <w:t>ການນຳໃຊ້ເຄື່ອງຈັກຂະໜາດນ້ອຍ</w:t>
            </w:r>
          </w:p>
          <w:p w14:paraId="2776D062" w14:textId="77777777" w:rsidR="00633142" w:rsidRPr="002A44C4" w:rsidRDefault="00633142" w:rsidP="00A70619">
            <w:pPr>
              <w:pStyle w:val="Heading5"/>
              <w:numPr>
                <w:ilvl w:val="1"/>
                <w:numId w:val="51"/>
              </w:numPr>
              <w:tabs>
                <w:tab w:val="clear" w:pos="457"/>
                <w:tab w:val="left" w:pos="598"/>
              </w:tabs>
              <w:ind w:left="598" w:hanging="309"/>
              <w:jc w:val="left"/>
              <w:outlineLvl w:val="4"/>
              <w:rPr>
                <w:noProof/>
              </w:rPr>
            </w:pPr>
            <w:r w:rsidRPr="002A44C4">
              <w:rPr>
                <w:noProof/>
                <w:cs/>
              </w:rPr>
              <w:t>ຂັ້ນຕອນຂອງການນຳໃຊ້ຂໍ້ມູນຈາກຄູ່ມືການບໍລິການເຄື່ອງຈັກຂະໜາດນ້ອຍ</w:t>
            </w:r>
          </w:p>
          <w:p w14:paraId="1425049D" w14:textId="77777777" w:rsidR="00633142" w:rsidRPr="002A44C4" w:rsidRDefault="00633142" w:rsidP="00A70619">
            <w:pPr>
              <w:pStyle w:val="Heading5"/>
              <w:numPr>
                <w:ilvl w:val="1"/>
                <w:numId w:val="51"/>
              </w:numPr>
              <w:tabs>
                <w:tab w:val="clear" w:pos="457"/>
                <w:tab w:val="left" w:pos="598"/>
              </w:tabs>
              <w:ind w:left="598" w:hanging="309"/>
              <w:jc w:val="left"/>
              <w:outlineLvl w:val="4"/>
              <w:rPr>
                <w:noProof/>
              </w:rPr>
            </w:pPr>
            <w:r w:rsidRPr="002A44C4">
              <w:rPr>
                <w:noProof/>
                <w:cs/>
              </w:rPr>
              <w:t>ປະເພດຂອງເຄື່ອງຈັກຂະໜາດນ້ອຍ ແລະ ຂັ້ນຕອນການບໍລິການ</w:t>
            </w:r>
          </w:p>
          <w:p w14:paraId="6B2EB9AC" w14:textId="77777777" w:rsidR="00633142" w:rsidRPr="002A44C4" w:rsidRDefault="00633142" w:rsidP="00A70619">
            <w:pPr>
              <w:pStyle w:val="Heading5"/>
              <w:numPr>
                <w:ilvl w:val="1"/>
                <w:numId w:val="51"/>
              </w:numPr>
              <w:tabs>
                <w:tab w:val="clear" w:pos="457"/>
                <w:tab w:val="left" w:pos="598"/>
              </w:tabs>
              <w:ind w:left="598" w:hanging="309"/>
              <w:jc w:val="left"/>
              <w:outlineLvl w:val="4"/>
              <w:rPr>
                <w:noProof/>
              </w:rPr>
            </w:pPr>
            <w:r w:rsidRPr="002A44C4">
              <w:rPr>
                <w:noProof/>
                <w:cs/>
              </w:rPr>
              <w:t>ເຄື່ອງມື, ອຸປະກອນ ແລະ ວັດສະດຸໄດ້ນຳໃຊ້ໃນການບໍລິການເຄື່ອງຈັກຂະໜາດນ້ອຍ</w:t>
            </w:r>
          </w:p>
          <w:p w14:paraId="7A95F5FD" w14:textId="77777777" w:rsidR="00633142" w:rsidRPr="002A44C4" w:rsidRDefault="00633142" w:rsidP="00A70619">
            <w:pPr>
              <w:pStyle w:val="Heading5"/>
              <w:numPr>
                <w:ilvl w:val="1"/>
                <w:numId w:val="51"/>
              </w:numPr>
              <w:tabs>
                <w:tab w:val="clear" w:pos="457"/>
                <w:tab w:val="left" w:pos="598"/>
              </w:tabs>
              <w:ind w:left="598" w:hanging="309"/>
              <w:jc w:val="left"/>
              <w:outlineLvl w:val="4"/>
              <w:rPr>
                <w:noProof/>
              </w:rPr>
            </w:pPr>
            <w:r w:rsidRPr="002A44C4">
              <w:rPr>
                <w:noProof/>
                <w:cs/>
              </w:rPr>
              <w:t>ຂັ້ນຕອນການບໍລິການຖັງ ແລະ ຕອງນ້ຳມັນເຊື້ອໄຟ,​ ຕອງອາກາດ,​ຄາບູເຣເຕີ, ຄັນປັບຕັ້ງ, ລະບົບຈູດລະເບີດ ແລະ ລະບົບລໍ່ມື່ນ</w:t>
            </w:r>
          </w:p>
          <w:p w14:paraId="660AEA83" w14:textId="77777777" w:rsidR="00633142" w:rsidRPr="002A44C4" w:rsidRDefault="00633142" w:rsidP="00A70619">
            <w:pPr>
              <w:pStyle w:val="Heading5"/>
              <w:numPr>
                <w:ilvl w:val="1"/>
                <w:numId w:val="51"/>
              </w:numPr>
              <w:tabs>
                <w:tab w:val="clear" w:pos="457"/>
                <w:tab w:val="left" w:pos="598"/>
              </w:tabs>
              <w:ind w:left="598" w:hanging="309"/>
              <w:jc w:val="left"/>
              <w:outlineLvl w:val="4"/>
              <w:rPr>
                <w:noProof/>
              </w:rPr>
            </w:pPr>
            <w:r w:rsidRPr="002A44C4">
              <w:rPr>
                <w:noProof/>
                <w:cs/>
              </w:rPr>
              <w:t>ຂັ້ນຕອນການສ້ອມແປງສ່ວນປະກອບຕ່າງໆຂອງເຄື່ອງຈັກຂະໜາດນ້ອຍ</w:t>
            </w:r>
          </w:p>
          <w:p w14:paraId="4BD38A51" w14:textId="77777777" w:rsidR="00633142" w:rsidRPr="002A44C4" w:rsidRDefault="00633142" w:rsidP="00A70619">
            <w:pPr>
              <w:pStyle w:val="Heading5"/>
              <w:numPr>
                <w:ilvl w:val="1"/>
                <w:numId w:val="51"/>
              </w:numPr>
              <w:tabs>
                <w:tab w:val="clear" w:pos="457"/>
                <w:tab w:val="left" w:pos="598"/>
              </w:tabs>
              <w:ind w:left="598" w:hanging="309"/>
              <w:jc w:val="left"/>
              <w:outlineLvl w:val="4"/>
              <w:rPr>
                <w:noProof/>
              </w:rPr>
            </w:pPr>
            <w:r w:rsidRPr="002A44C4">
              <w:rPr>
                <w:noProof/>
                <w:cs/>
              </w:rPr>
              <w:t>ວິທີການຂອງການນຳໃຊ້ ແລະ ການສັງເກດການຄວບຄຸມການປົນເປື້ອນ ໃນເວລາການປະຕິບັດການບໍລິການ ແລະ ສ້ອມແປງສ່ວນປະກອບຕ່າງໆຂອງເຄື່ອງຈັກຂະໜາດນ້ອຍ</w:t>
            </w:r>
          </w:p>
          <w:p w14:paraId="33BCCFC0" w14:textId="09D99895" w:rsidR="00633142" w:rsidRPr="002A44C4" w:rsidRDefault="00633142" w:rsidP="00A70619">
            <w:pPr>
              <w:pStyle w:val="Heading5"/>
              <w:numPr>
                <w:ilvl w:val="1"/>
                <w:numId w:val="51"/>
              </w:numPr>
              <w:tabs>
                <w:tab w:val="clear" w:pos="457"/>
                <w:tab w:val="left" w:pos="598"/>
              </w:tabs>
              <w:ind w:left="598" w:hanging="309"/>
              <w:jc w:val="left"/>
              <w:outlineLvl w:val="4"/>
              <w:rPr>
                <w:noProof/>
              </w:rPr>
            </w:pPr>
            <w:r w:rsidRPr="002A44C4">
              <w:rPr>
                <w:noProof/>
                <w:cs/>
              </w:rPr>
              <w:t>ການຈັດການຂິ້ເຫຍື້ອ ແລະ ສິ່ງເສດເຫຼືອໂດຍອີງຕາມຂັ້ໜຕອນຂອງສະຖານທີ່ເຮັດວຽກ</w:t>
            </w:r>
          </w:p>
          <w:p w14:paraId="54DD636F" w14:textId="77777777" w:rsidR="00633142" w:rsidRPr="002A44C4" w:rsidRDefault="00633142" w:rsidP="00A70619">
            <w:pPr>
              <w:pStyle w:val="Heading5"/>
              <w:numPr>
                <w:ilvl w:val="1"/>
                <w:numId w:val="51"/>
              </w:numPr>
              <w:tabs>
                <w:tab w:val="clear" w:pos="457"/>
                <w:tab w:val="left" w:pos="598"/>
              </w:tabs>
              <w:ind w:left="598" w:hanging="309"/>
              <w:jc w:val="left"/>
              <w:outlineLvl w:val="4"/>
              <w:rPr>
                <w:noProof/>
              </w:rPr>
            </w:pPr>
            <w:r w:rsidRPr="002A44C4">
              <w:rPr>
                <w:noProof/>
                <w:cs/>
              </w:rPr>
              <w:t>ຂັ້ນຕອນຂອງການອານາໄມ, ການກວດສອບຂໍ້ບົກພ່ອງ, ການຄົ້ນຫາ ແລະ ການຕິດປ້າຍຂອງອຸປະກອນ ແລະ ສະຖານທີ່ເຮັດວຽກ ເພື່ອຄວາມສາມາດໃນາກນບໍລິການ</w:t>
            </w:r>
            <w:r w:rsidR="00350CAA" w:rsidRPr="002A44C4">
              <w:rPr>
                <w:noProof/>
                <w:cs/>
              </w:rPr>
              <w:t>.</w:t>
            </w:r>
          </w:p>
          <w:p w14:paraId="4EE5B490" w14:textId="4C3C81A0" w:rsidR="00633142" w:rsidRPr="002A44C4" w:rsidRDefault="00633142" w:rsidP="00A70619">
            <w:pPr>
              <w:pStyle w:val="ListParagraph"/>
              <w:numPr>
                <w:ilvl w:val="0"/>
                <w:numId w:val="52"/>
              </w:numPr>
              <w:ind w:hanging="71"/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noProof/>
                <w:sz w:val="22"/>
                <w:szCs w:val="22"/>
                <w:cs/>
                <w:lang w:bidi="lo-LA"/>
              </w:rPr>
              <w:t>ທິດສະດີການບໍລຸງຮັກສາ ແລະ ການຈັດລະບຽບເຄື່ອງມື</w:t>
            </w:r>
          </w:p>
          <w:p w14:paraId="152C3629" w14:textId="68216477" w:rsidR="001B12EC" w:rsidRPr="002A44C4" w:rsidRDefault="001B12EC" w:rsidP="0081122C">
            <w:pPr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ເນື້ອ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ໃນ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ພາກ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ປະ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ຕິ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ບັດ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 xml:space="preserve">                       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</w:t>
            </w:r>
            <w:r w:rsidR="006E7EA8"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>64</w:t>
            </w:r>
            <w:r w:rsidRPr="002A44C4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ຊົ່ວໂມງ</w:t>
            </w:r>
          </w:p>
          <w:p w14:paraId="73E0ED4E" w14:textId="77777777" w:rsidR="00B81005" w:rsidRPr="002A44C4" w:rsidRDefault="00B81005" w:rsidP="00A70619">
            <w:pPr>
              <w:pStyle w:val="Heading5"/>
              <w:numPr>
                <w:ilvl w:val="1"/>
                <w:numId w:val="53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noProof/>
              </w:rPr>
            </w:pPr>
            <w:r w:rsidRPr="002A44C4">
              <w:rPr>
                <w:noProof/>
                <w:cs/>
              </w:rPr>
              <w:lastRenderedPageBreak/>
              <w:t>ການລະບຸປະເພດຂອງການນຳໃຊ້ເຄື່ອງຈັກຂະໜາດນ້ອຍ</w:t>
            </w:r>
          </w:p>
          <w:p w14:paraId="16FCB336" w14:textId="77777777" w:rsidR="00B81005" w:rsidRPr="002A44C4" w:rsidRDefault="00B81005" w:rsidP="00A70619">
            <w:pPr>
              <w:pStyle w:val="Heading5"/>
              <w:numPr>
                <w:ilvl w:val="1"/>
                <w:numId w:val="53"/>
              </w:numPr>
              <w:tabs>
                <w:tab w:val="clear" w:pos="457"/>
                <w:tab w:val="left" w:pos="598"/>
              </w:tabs>
              <w:ind w:left="598" w:hanging="309"/>
              <w:jc w:val="left"/>
              <w:outlineLvl w:val="4"/>
            </w:pPr>
            <w:r w:rsidRPr="002A44C4">
              <w:rPr>
                <w:cs/>
              </w:rPr>
              <w:t>ການຊອກຫາ ແລະ ການເລືອກຄູ່ມືການບໍລິການເຄື່ອງຈັກຂະໜາດນ້ອຍ</w:t>
            </w:r>
          </w:p>
          <w:p w14:paraId="7773EB6A" w14:textId="77777777" w:rsidR="00B81005" w:rsidRPr="002A44C4" w:rsidRDefault="00B81005" w:rsidP="00A70619">
            <w:pPr>
              <w:pStyle w:val="Heading5"/>
              <w:numPr>
                <w:ilvl w:val="1"/>
                <w:numId w:val="53"/>
              </w:numPr>
              <w:tabs>
                <w:tab w:val="clear" w:pos="457"/>
                <w:tab w:val="left" w:pos="598"/>
              </w:tabs>
              <w:ind w:left="598" w:hanging="309"/>
              <w:jc w:val="left"/>
              <w:outlineLvl w:val="4"/>
            </w:pPr>
            <w:r w:rsidRPr="002A44C4">
              <w:rPr>
                <w:cs/>
              </w:rPr>
              <w:t>ລະບຸສ່ວນປະກອບຕ່າງໆ ຂອງເຄື່ອງຈັກຂະໜາດນ້ອຍ</w:t>
            </w:r>
          </w:p>
          <w:p w14:paraId="351B48AE" w14:textId="77777777" w:rsidR="00B81005" w:rsidRPr="002A44C4" w:rsidRDefault="00B81005" w:rsidP="00A70619">
            <w:pPr>
              <w:pStyle w:val="Heading5"/>
              <w:numPr>
                <w:ilvl w:val="1"/>
                <w:numId w:val="53"/>
              </w:numPr>
              <w:tabs>
                <w:tab w:val="clear" w:pos="457"/>
                <w:tab w:val="left" w:pos="598"/>
              </w:tabs>
              <w:ind w:left="598" w:hanging="309"/>
              <w:jc w:val="left"/>
              <w:outlineLvl w:val="4"/>
            </w:pPr>
            <w:r w:rsidRPr="002A44C4">
              <w:rPr>
                <w:cs/>
              </w:rPr>
              <w:t>ການຊອກຫາເຄື່ອງມື, ວັດສະດຸ ແລະ ອຸປະກອນ ທີ່ຕ້ອງການໃນການບໍລິການ</w:t>
            </w:r>
          </w:p>
          <w:p w14:paraId="72C008C2" w14:textId="77777777" w:rsidR="00B81005" w:rsidRPr="002A44C4" w:rsidRDefault="00B81005" w:rsidP="00A70619">
            <w:pPr>
              <w:pStyle w:val="Heading5"/>
              <w:numPr>
                <w:ilvl w:val="1"/>
                <w:numId w:val="53"/>
              </w:numPr>
              <w:tabs>
                <w:tab w:val="clear" w:pos="457"/>
                <w:tab w:val="left" w:pos="598"/>
              </w:tabs>
              <w:ind w:left="598" w:hanging="309"/>
              <w:jc w:val="left"/>
              <w:outlineLvl w:val="4"/>
            </w:pPr>
            <w:r w:rsidRPr="002A44C4">
              <w:rPr>
                <w:cs/>
              </w:rPr>
              <w:t>ການປະຕິບັດການບໍລິການຖັງ ແລະ ຕອງນ້ຳມັນເຊື້ອໄຟ</w:t>
            </w:r>
          </w:p>
          <w:p w14:paraId="4C1CFA9B" w14:textId="77777777" w:rsidR="00B81005" w:rsidRPr="002A44C4" w:rsidRDefault="00B81005" w:rsidP="00A70619">
            <w:pPr>
              <w:pStyle w:val="Heading5"/>
              <w:numPr>
                <w:ilvl w:val="1"/>
                <w:numId w:val="53"/>
              </w:numPr>
              <w:tabs>
                <w:tab w:val="clear" w:pos="457"/>
                <w:tab w:val="left" w:pos="598"/>
              </w:tabs>
              <w:ind w:left="598" w:hanging="309"/>
              <w:jc w:val="left"/>
              <w:outlineLvl w:val="4"/>
            </w:pPr>
            <w:r w:rsidRPr="002A44C4">
              <w:rPr>
                <w:cs/>
              </w:rPr>
              <w:t>ການປະຕິບັດາກນບໍລິການຕອງອາກາດ</w:t>
            </w:r>
          </w:p>
          <w:p w14:paraId="0EC6D704" w14:textId="77777777" w:rsidR="00B81005" w:rsidRPr="002A44C4" w:rsidRDefault="00B81005" w:rsidP="00A70619">
            <w:pPr>
              <w:pStyle w:val="Heading5"/>
              <w:numPr>
                <w:ilvl w:val="1"/>
                <w:numId w:val="53"/>
              </w:numPr>
              <w:tabs>
                <w:tab w:val="clear" w:pos="457"/>
                <w:tab w:val="left" w:pos="598"/>
              </w:tabs>
              <w:ind w:left="598" w:hanging="309"/>
              <w:jc w:val="left"/>
              <w:outlineLvl w:val="4"/>
            </w:pPr>
            <w:r w:rsidRPr="002A44C4">
              <w:rPr>
                <w:cs/>
              </w:rPr>
              <w:t>ການປະຕິບັດຂັ້ນຕອນການປັບຕັ້ງຄາບູເຣເຕີ ແລະ ຄັນຄວບຄຸມ</w:t>
            </w:r>
          </w:p>
          <w:p w14:paraId="7D336B99" w14:textId="77777777" w:rsidR="00B81005" w:rsidRPr="002A44C4" w:rsidRDefault="00B81005" w:rsidP="00A70619">
            <w:pPr>
              <w:pStyle w:val="Heading5"/>
              <w:numPr>
                <w:ilvl w:val="1"/>
                <w:numId w:val="53"/>
              </w:numPr>
              <w:tabs>
                <w:tab w:val="clear" w:pos="457"/>
                <w:tab w:val="left" w:pos="598"/>
              </w:tabs>
              <w:ind w:left="598" w:hanging="309"/>
              <w:jc w:val="left"/>
              <w:outlineLvl w:val="4"/>
            </w:pPr>
            <w:r w:rsidRPr="002A44C4">
              <w:rPr>
                <w:cs/>
              </w:rPr>
              <w:t>ການກວສອບ ແລະ ການບໍລິການລະບົບຈູດລະເບີດຊະນິດຕ່າງໆ</w:t>
            </w:r>
          </w:p>
          <w:p w14:paraId="38B3C0CC" w14:textId="77777777" w:rsidR="00B81005" w:rsidRPr="002A44C4" w:rsidRDefault="00B81005" w:rsidP="00A70619">
            <w:pPr>
              <w:pStyle w:val="Heading5"/>
              <w:numPr>
                <w:ilvl w:val="1"/>
                <w:numId w:val="53"/>
              </w:numPr>
              <w:tabs>
                <w:tab w:val="clear" w:pos="457"/>
                <w:tab w:val="left" w:pos="598"/>
              </w:tabs>
              <w:ind w:left="598" w:hanging="309"/>
              <w:jc w:val="left"/>
              <w:outlineLvl w:val="4"/>
            </w:pPr>
            <w:r w:rsidRPr="002A44C4">
              <w:rPr>
                <w:cs/>
              </w:rPr>
              <w:t>ການກວດສອບ ແລະ ການບໍລິການລໍ້ຊ່ວຍແຮງ</w:t>
            </w:r>
          </w:p>
          <w:p w14:paraId="62F82175" w14:textId="77777777" w:rsidR="00B81005" w:rsidRPr="002A44C4" w:rsidRDefault="00B81005" w:rsidP="00A70619">
            <w:pPr>
              <w:pStyle w:val="Heading5"/>
              <w:numPr>
                <w:ilvl w:val="1"/>
                <w:numId w:val="53"/>
              </w:numPr>
              <w:tabs>
                <w:tab w:val="clear" w:pos="457"/>
                <w:tab w:val="left" w:pos="598"/>
              </w:tabs>
              <w:ind w:left="598" w:hanging="309"/>
              <w:jc w:val="left"/>
              <w:outlineLvl w:val="4"/>
            </w:pPr>
            <w:r w:rsidRPr="002A44C4">
              <w:rPr>
                <w:cs/>
              </w:rPr>
              <w:t>ການກວດສອບ ແລະ ການບໍລິການການຄວບຄຸມເຄື່ອງຈັກຂະໜາດນ້ອຍ</w:t>
            </w:r>
          </w:p>
          <w:p w14:paraId="64286D0E" w14:textId="77777777" w:rsidR="00B81005" w:rsidRPr="002A44C4" w:rsidRDefault="00B81005" w:rsidP="00A70619">
            <w:pPr>
              <w:pStyle w:val="Heading5"/>
              <w:numPr>
                <w:ilvl w:val="1"/>
                <w:numId w:val="53"/>
              </w:numPr>
              <w:tabs>
                <w:tab w:val="clear" w:pos="457"/>
                <w:tab w:val="left" w:pos="598"/>
              </w:tabs>
              <w:ind w:left="598" w:hanging="309"/>
              <w:jc w:val="left"/>
              <w:outlineLvl w:val="4"/>
            </w:pPr>
            <w:r w:rsidRPr="002A44C4">
              <w:rPr>
                <w:cs/>
              </w:rPr>
              <w:t>ການປະຕິບັດຂັ້ນຕອນການບໍລິການລະບົບລໍ່ມື່ນ</w:t>
            </w:r>
          </w:p>
          <w:p w14:paraId="7DEC8CF8" w14:textId="77777777" w:rsidR="00B81005" w:rsidRPr="002A44C4" w:rsidRDefault="00B81005" w:rsidP="00A70619">
            <w:pPr>
              <w:pStyle w:val="Heading5"/>
              <w:numPr>
                <w:ilvl w:val="1"/>
                <w:numId w:val="53"/>
              </w:numPr>
              <w:tabs>
                <w:tab w:val="clear" w:pos="457"/>
                <w:tab w:val="left" w:pos="598"/>
              </w:tabs>
              <w:ind w:left="598" w:hanging="309"/>
              <w:jc w:val="left"/>
              <w:outlineLvl w:val="4"/>
            </w:pPr>
            <w:r w:rsidRPr="002A44C4">
              <w:rPr>
                <w:cs/>
              </w:rPr>
              <w:t>ການນຳໃຊ້ການບໍລິການ ແລະ ຂັ້ນຕອນການສ້ອມແປງລະບົລໍ່ເຢັນ ແລະ ລະບົບອາຍເສຍ ຂອງເຄື່ອງຈັກຂະໜາດນ້ອຍ</w:t>
            </w:r>
          </w:p>
          <w:p w14:paraId="76E912F5" w14:textId="77777777" w:rsidR="00B81005" w:rsidRPr="002A44C4" w:rsidRDefault="00B81005" w:rsidP="00A70619">
            <w:pPr>
              <w:pStyle w:val="Heading5"/>
              <w:numPr>
                <w:ilvl w:val="1"/>
                <w:numId w:val="53"/>
              </w:numPr>
              <w:tabs>
                <w:tab w:val="clear" w:pos="457"/>
                <w:tab w:val="left" w:pos="598"/>
              </w:tabs>
              <w:ind w:left="598" w:hanging="309"/>
              <w:jc w:val="left"/>
              <w:outlineLvl w:val="4"/>
            </w:pPr>
            <w:r w:rsidRPr="002A44C4">
              <w:rPr>
                <w:cs/>
              </w:rPr>
              <w:t>ການສັງເກດການຄວບຄຸມການປົນເປື້ອນ ໃນເວລາການດຳເນີນການບໍລິການສ່ວນປະກອບຕ່າງຂອງລະບົບເຄື່ອງຈັກຂະໜາດນ້ອຍ</w:t>
            </w:r>
          </w:p>
          <w:p w14:paraId="66892D6C" w14:textId="77777777" w:rsidR="00B81005" w:rsidRPr="002A44C4" w:rsidRDefault="00B81005" w:rsidP="00A70619">
            <w:pPr>
              <w:pStyle w:val="Heading5"/>
              <w:numPr>
                <w:ilvl w:val="1"/>
                <w:numId w:val="53"/>
              </w:numPr>
              <w:tabs>
                <w:tab w:val="clear" w:pos="457"/>
                <w:tab w:val="left" w:pos="598"/>
              </w:tabs>
              <w:ind w:left="598" w:hanging="309"/>
              <w:jc w:val="left"/>
              <w:outlineLvl w:val="4"/>
            </w:pPr>
            <w:r w:rsidRPr="002A44C4">
              <w:rPr>
                <w:cs/>
              </w:rPr>
              <w:t>ການເກັບມ້ຽນຂີ້ເຫຍື້ອ ແລະ ສິ່ງເສດເຫຼືອ</w:t>
            </w:r>
          </w:p>
          <w:p w14:paraId="37A08225" w14:textId="77777777" w:rsidR="00B81005" w:rsidRPr="002A44C4" w:rsidRDefault="00B81005" w:rsidP="00A70619">
            <w:pPr>
              <w:pStyle w:val="Heading5"/>
              <w:numPr>
                <w:ilvl w:val="1"/>
                <w:numId w:val="53"/>
              </w:numPr>
              <w:tabs>
                <w:tab w:val="clear" w:pos="457"/>
                <w:tab w:val="left" w:pos="598"/>
              </w:tabs>
              <w:ind w:left="598" w:hanging="309"/>
              <w:jc w:val="left"/>
              <w:outlineLvl w:val="4"/>
            </w:pPr>
            <w:r w:rsidRPr="002A44C4">
              <w:rPr>
                <w:cs/>
              </w:rPr>
              <w:t>ການອານາໄມ ແລະ ການກວດສອບອຸປະກອນ ແລະ ສະຖານທີ່ເຮັດວຽກໃຫ້ຢູ່ໃນສະພາບໃຊ້ວຽກ</w:t>
            </w:r>
          </w:p>
          <w:p w14:paraId="17262B03" w14:textId="16814409" w:rsidR="001B12EC" w:rsidRPr="002A44C4" w:rsidRDefault="00B81005" w:rsidP="00A70619">
            <w:pPr>
              <w:pStyle w:val="ListParagraph"/>
              <w:numPr>
                <w:ilvl w:val="1"/>
                <w:numId w:val="53"/>
              </w:numPr>
              <w:rPr>
                <w:rFonts w:cs="Phetsarath OT"/>
                <w:sz w:val="22"/>
                <w:szCs w:val="22"/>
                <w:cs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ການລະບຸຂໍ້ບົກພ່ອງ</w:t>
            </w:r>
            <w:r w:rsidRPr="002A44C4">
              <w:rPr>
                <w:rFonts w:cs="Phetsarath OT"/>
                <w:sz w:val="22"/>
                <w:szCs w:val="22"/>
                <w:cs/>
              </w:rPr>
              <w:t xml:space="preserve"> </w:t>
            </w: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ແລະ</w:t>
            </w:r>
            <w:r w:rsidRPr="002A44C4">
              <w:rPr>
                <w:rFonts w:cs="Phetsarath OT"/>
                <w:sz w:val="22"/>
                <w:szCs w:val="22"/>
                <w:cs/>
              </w:rPr>
              <w:t xml:space="preserve"> </w:t>
            </w: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ການຕິດປ້າຍໃຊ້ວຽກບໍ່ໄດ້ໃຫ້ກັບອຸປະກອນຕ່າງໆທີ່ພົກພ່ອງ</w:t>
            </w:r>
            <w:r w:rsidRPr="002A44C4">
              <w:rPr>
                <w:rFonts w:cs="Phetsarath OT"/>
                <w:sz w:val="22"/>
                <w:szCs w:val="22"/>
                <w:cs/>
              </w:rPr>
              <w:t xml:space="preserve">, </w:t>
            </w: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ບຳລຸງຮັກສາ</w:t>
            </w:r>
            <w:r w:rsidRPr="002A44C4">
              <w:rPr>
                <w:rFonts w:cs="Phetsarath OT"/>
                <w:sz w:val="22"/>
                <w:szCs w:val="22"/>
                <w:cs/>
              </w:rPr>
              <w:t xml:space="preserve"> </w:t>
            </w: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ແລະ</w:t>
            </w:r>
            <w:r w:rsidRPr="002A44C4">
              <w:rPr>
                <w:rFonts w:cs="Phetsarath OT"/>
                <w:sz w:val="22"/>
                <w:szCs w:val="22"/>
                <w:cs/>
              </w:rPr>
              <w:t xml:space="preserve"> </w:t>
            </w: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ເກັບມ້ຽນ</w:t>
            </w:r>
          </w:p>
        </w:tc>
      </w:tr>
      <w:tr w:rsidR="001B12EC" w:rsidRPr="002A44C4" w14:paraId="724551E8" w14:textId="77777777" w:rsidTr="008C665D">
        <w:tc>
          <w:tcPr>
            <w:tcW w:w="2405" w:type="dxa"/>
          </w:tcPr>
          <w:p w14:paraId="55017DCB" w14:textId="6896ACD6" w:rsidR="001B12EC" w:rsidRPr="002A44C4" w:rsidRDefault="001B12EC" w:rsidP="008C665D">
            <w:pPr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lastRenderedPageBreak/>
              <w:t>ຊັບພະຍາກອນ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ທີ່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ຈຳ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ເປັນ</w:t>
            </w:r>
          </w:p>
        </w:tc>
        <w:tc>
          <w:tcPr>
            <w:tcW w:w="6990" w:type="dxa"/>
          </w:tcPr>
          <w:p w14:paraId="3543A60B" w14:textId="77777777" w:rsidR="001B12EC" w:rsidRPr="002A44C4" w:rsidRDefault="001B12EC" w:rsidP="0081122C">
            <w:pPr>
              <w:rPr>
                <w:rFonts w:eastAsia="Phetsarath OT"/>
                <w:sz w:val="22"/>
                <w:szCs w:val="22"/>
                <w:lang w:val="en-GB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val="en-GB" w:bidi="lo-LA"/>
              </w:rPr>
              <w:t>ອຸປະກອນການຝຶກອົບຮົມທີ່ແນະນຳໃຫ້ໃຊ້</w:t>
            </w:r>
            <w:r w:rsidRPr="002A44C4">
              <w:rPr>
                <w:rFonts w:eastAsia="Phetsarath OT"/>
                <w:sz w:val="22"/>
                <w:szCs w:val="22"/>
                <w:lang w:val="en-GB"/>
              </w:rPr>
              <w:t>:</w:t>
            </w:r>
          </w:p>
          <w:p w14:paraId="7F45D0E7" w14:textId="46F709FF" w:rsidR="001B12EC" w:rsidRPr="002A44C4" w:rsidRDefault="00173827" w:rsidP="0081122C">
            <w:pPr>
              <w:jc w:val="thaiDistribute"/>
              <w:rPr>
                <w:b/>
                <w:bCs/>
                <w:sz w:val="22"/>
                <w:szCs w:val="22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ກ. ເຄື່</w:t>
            </w:r>
            <w:r w:rsidR="001B12EC" w:rsidRPr="002A44C4">
              <w:rPr>
                <w:b/>
                <w:bCs/>
                <w:sz w:val="22"/>
                <w:szCs w:val="22"/>
                <w:cs/>
                <w:lang w:bidi="lo-LA"/>
              </w:rPr>
              <w:t>ອງມືອຸປະກອນ</w:t>
            </w:r>
          </w:p>
          <w:p w14:paraId="346C371D" w14:textId="77777777" w:rsidR="001B12EC" w:rsidRPr="002A44C4" w:rsidRDefault="001B12EC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ອຸປະກອນການຮຽນ-ການສອນ</w:t>
            </w:r>
          </w:p>
          <w:p w14:paraId="368B1D7E" w14:textId="77777777" w:rsidR="001B12EC" w:rsidRPr="002A44C4" w:rsidRDefault="001B12EC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ບົດຝຶກຫັດ</w:t>
            </w:r>
          </w:p>
          <w:p w14:paraId="11F728F8" w14:textId="77777777" w:rsidR="001B12EC" w:rsidRPr="002A44C4" w:rsidRDefault="001B12EC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 xml:space="preserve">ຄູູ່ມືລາຍລະອຽດຕ່າງໆ </w:t>
            </w:r>
          </w:p>
          <w:p w14:paraId="51EB5C6D" w14:textId="39759995" w:rsidR="001B12EC" w:rsidRPr="002A44C4" w:rsidRDefault="001B12EC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ຄູ່ມືຂໍ້ແນະນຳການບຳລຸງຮັກສາ</w:t>
            </w:r>
            <w:r w:rsidR="00173827" w:rsidRPr="002A44C4">
              <w:rPr>
                <w:rFonts w:cs="Phetsarath OT"/>
                <w:sz w:val="22"/>
                <w:szCs w:val="22"/>
                <w:cs/>
                <w:lang w:bidi="lo-LA"/>
              </w:rPr>
              <w:t>ເຄື່ອງຈັກກະສິກຳ</w:t>
            </w:r>
          </w:p>
          <w:p w14:paraId="4D45B37D" w14:textId="77777777" w:rsidR="001B12EC" w:rsidRPr="002A44C4" w:rsidRDefault="001B12EC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ບ່ອນເຮັດວຽກ</w:t>
            </w:r>
            <w:r w:rsidRPr="002A44C4">
              <w:rPr>
                <w:rFonts w:cs="Phetsarath OT"/>
                <w:sz w:val="22"/>
                <w:szCs w:val="22"/>
                <w:cs/>
              </w:rPr>
              <w:t xml:space="preserve">: </w:t>
            </w: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ພື້ນທີ່ເຮັດວຽກ ຫຼື ທົດລອງ</w:t>
            </w:r>
          </w:p>
          <w:p w14:paraId="06039FD9" w14:textId="77777777" w:rsidR="001B12EC" w:rsidRPr="002A44C4" w:rsidRDefault="001B12EC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ເຄື່ອງມື ແລະ ອຸປະກອນທີ່ເໝາະສົມ</w:t>
            </w:r>
          </w:p>
          <w:p w14:paraId="54180EB7" w14:textId="77777777" w:rsidR="001B12EC" w:rsidRPr="002A44C4" w:rsidRDefault="001B12EC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ວັດສະດຸທີ່ກ່ຽວຂ້ອງກັບກິດຈະກໍາ</w:t>
            </w:r>
          </w:p>
          <w:p w14:paraId="39F955E0" w14:textId="77777777" w:rsidR="001B12EC" w:rsidRPr="002A44C4" w:rsidRDefault="001B12EC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ອຸປະກອນປ້ອງກັນສ່ວນບຸກຄົນ</w:t>
            </w:r>
            <w:r w:rsidRPr="002A44C4">
              <w:rPr>
                <w:rFonts w:cs="Phetsarath OT"/>
                <w:sz w:val="22"/>
                <w:szCs w:val="22"/>
                <w:cs/>
              </w:rPr>
              <w:t>.</w:t>
            </w:r>
          </w:p>
          <w:p w14:paraId="2D605296" w14:textId="77777777" w:rsidR="001B12EC" w:rsidRPr="002A44C4" w:rsidRDefault="001B12EC" w:rsidP="0081122C">
            <w:pPr>
              <w:jc w:val="thaiDistribute"/>
              <w:rPr>
                <w:b/>
                <w:bCs/>
                <w:sz w:val="22"/>
                <w:szCs w:val="22"/>
                <w:lang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>ຂ. ສື່ການຮຽນ-ການສອນ</w:t>
            </w:r>
          </w:p>
          <w:p w14:paraId="634D00A8" w14:textId="77777777" w:rsidR="001B12EC" w:rsidRPr="002A44C4" w:rsidRDefault="001B12EC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ຄູ່ມືຕ່າງໆ</w:t>
            </w:r>
          </w:p>
          <w:p w14:paraId="1C1F27C4" w14:textId="77777777" w:rsidR="001B12EC" w:rsidRPr="002A44C4" w:rsidRDefault="001B12EC" w:rsidP="00A7061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  <w:cs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ປື້ມແບບຮຽນ</w:t>
            </w:r>
          </w:p>
        </w:tc>
      </w:tr>
      <w:tr w:rsidR="001B12EC" w:rsidRPr="002A44C4" w14:paraId="76E067D4" w14:textId="77777777" w:rsidTr="008C665D">
        <w:tc>
          <w:tcPr>
            <w:tcW w:w="2405" w:type="dxa"/>
          </w:tcPr>
          <w:p w14:paraId="68642AF6" w14:textId="77777777" w:rsidR="001B12EC" w:rsidRPr="002A44C4" w:rsidRDefault="001B12EC" w:rsidP="008C665D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ວິທີການຝຶກອົບຮົມ</w:t>
            </w:r>
            <w:r w:rsidRPr="002A44C4">
              <w:rPr>
                <w:rFonts w:eastAsia="Calibri"/>
                <w:b/>
                <w:bCs/>
                <w:sz w:val="22"/>
                <w:szCs w:val="22"/>
                <w:lang w:val="en-PH" w:bidi="lo-LA"/>
              </w:rPr>
              <w:t xml:space="preserve"> 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 xml:space="preserve">     </w:t>
            </w:r>
          </w:p>
        </w:tc>
        <w:tc>
          <w:tcPr>
            <w:tcW w:w="6990" w:type="dxa"/>
          </w:tcPr>
          <w:p w14:paraId="65D11EF8" w14:textId="77777777" w:rsidR="001B12EC" w:rsidRPr="002A44C4" w:rsidRDefault="001B12EC" w:rsidP="00A70619">
            <w:pPr>
              <w:numPr>
                <w:ilvl w:val="0"/>
                <w:numId w:val="9"/>
              </w:numPr>
              <w:jc w:val="thaiDistribute"/>
              <w:rPr>
                <w:sz w:val="22"/>
                <w:szCs w:val="22"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ບັນລະຍາຍ</w:t>
            </w:r>
          </w:p>
          <w:p w14:paraId="229DF6BF" w14:textId="77777777" w:rsidR="001B12EC" w:rsidRPr="002A44C4" w:rsidRDefault="001B12EC" w:rsidP="00A70619">
            <w:pPr>
              <w:numPr>
                <w:ilvl w:val="0"/>
                <w:numId w:val="9"/>
              </w:numPr>
              <w:jc w:val="thaiDistribute"/>
              <w:rPr>
                <w:sz w:val="22"/>
                <w:szCs w:val="22"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ປະຕິບັດຕາມແບບຝຶກຫັດ</w:t>
            </w:r>
          </w:p>
          <w:p w14:paraId="210FD162" w14:textId="77777777" w:rsidR="001B12EC" w:rsidRPr="002A44C4" w:rsidRDefault="001B12EC" w:rsidP="00A70619">
            <w:pPr>
              <w:numPr>
                <w:ilvl w:val="0"/>
                <w:numId w:val="9"/>
              </w:numPr>
              <w:jc w:val="thaiDistribute"/>
              <w:rPr>
                <w:sz w:val="22"/>
                <w:szCs w:val="22"/>
                <w:cs/>
                <w:lang w:bidi="lo-LA"/>
              </w:rPr>
            </w:pPr>
            <w:r w:rsidRPr="002A44C4">
              <w:rPr>
                <w:sz w:val="22"/>
                <w:szCs w:val="22"/>
                <w:cs/>
                <w:lang w:bidi="lo-LA"/>
              </w:rPr>
              <w:t>ການສາທິດ</w:t>
            </w:r>
          </w:p>
        </w:tc>
      </w:tr>
      <w:tr w:rsidR="001B12EC" w:rsidRPr="002A44C4" w14:paraId="5865C0C0" w14:textId="77777777" w:rsidTr="008C665D">
        <w:tc>
          <w:tcPr>
            <w:tcW w:w="2405" w:type="dxa"/>
          </w:tcPr>
          <w:p w14:paraId="19FC17F2" w14:textId="77777777" w:rsidR="001B12EC" w:rsidRPr="002A44C4" w:rsidRDefault="001B12EC" w:rsidP="008C665D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2A44C4">
              <w:rPr>
                <w:rFonts w:eastAsia="Calibri"/>
                <w:sz w:val="22"/>
                <w:szCs w:val="22"/>
                <w:cs/>
                <w:lang w:val="en-PH" w:bidi="lo-LA"/>
              </w:rPr>
              <w:t>​</w:t>
            </w:r>
            <w:r w:rsidRPr="002A44C4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ເກນ​ການ​ວັດ​ຜົນ</w:t>
            </w:r>
          </w:p>
        </w:tc>
        <w:tc>
          <w:tcPr>
            <w:tcW w:w="6990" w:type="dxa"/>
          </w:tcPr>
          <w:p w14:paraId="772F4FFD" w14:textId="77777777" w:rsidR="001B12EC" w:rsidRPr="002A44C4" w:rsidRDefault="001B12EC" w:rsidP="0081122C">
            <w:pPr>
              <w:rPr>
                <w:rFonts w:eastAsia="Phetsarath OT"/>
                <w:sz w:val="22"/>
                <w:szCs w:val="22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>ຫຼັກຖານກ່ຽວກັບສິ່ງຕໍໄປນີ້ມີຄວາມສຳຄັນ</w:t>
            </w:r>
            <w:r w:rsidRPr="002A44C4">
              <w:rPr>
                <w:rFonts w:eastAsia="Phetsarath OT"/>
                <w:sz w:val="22"/>
                <w:szCs w:val="22"/>
              </w:rPr>
              <w:t>:</w:t>
            </w:r>
          </w:p>
          <w:p w14:paraId="2C1A98D3" w14:textId="77777777" w:rsidR="00391562" w:rsidRPr="002A44C4" w:rsidRDefault="001B12EC" w:rsidP="00391562">
            <w:pPr>
              <w:jc w:val="thaiDistribute"/>
              <w:rPr>
                <w:b/>
                <w:bCs/>
                <w:sz w:val="22"/>
                <w:szCs w:val="22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 xml:space="preserve">ກ. </w:t>
            </w:r>
            <w:r w:rsidR="00391562" w:rsidRPr="002A44C4">
              <w:rPr>
                <w:b/>
                <w:bCs/>
                <w:sz w:val="22"/>
                <w:szCs w:val="22"/>
                <w:cs/>
                <w:lang w:bidi="lo-LA"/>
              </w:rPr>
              <w:t>ການ</w:t>
            </w:r>
            <w:r w:rsidR="00391562" w:rsidRPr="002A44C4">
              <w:rPr>
                <w:b/>
                <w:bCs/>
                <w:noProof/>
                <w:cs/>
                <w:lang w:bidi="lo-LA"/>
              </w:rPr>
              <w:t>ກະກຽມໃນການບໍລິການລະບົບ ຫຼື ຊິ້ນສ່ວນປະກອບຂອງເຄື່ອງຈັກຂະໜາດນ້ອຍ</w:t>
            </w:r>
          </w:p>
          <w:p w14:paraId="2FE8780D" w14:textId="0DBB0DDD" w:rsidR="00391562" w:rsidRPr="002A44C4" w:rsidRDefault="00391562" w:rsidP="00391562">
            <w:pPr>
              <w:pStyle w:val="Heading5"/>
              <w:numPr>
                <w:ilvl w:val="0"/>
                <w:numId w:val="0"/>
              </w:numPr>
              <w:tabs>
                <w:tab w:val="clear" w:pos="457"/>
                <w:tab w:val="left" w:pos="598"/>
              </w:tabs>
              <w:ind w:left="792" w:hanging="787"/>
              <w:jc w:val="left"/>
              <w:outlineLvl w:val="4"/>
              <w:rPr>
                <w:rFonts w:eastAsia="Phetsarath OT"/>
                <w:noProof/>
              </w:rPr>
            </w:pPr>
            <w:r w:rsidRPr="002A44C4">
              <w:rPr>
                <w:rFonts w:eastAsia="Phetsarath OT"/>
                <w:noProof/>
                <w:cs/>
              </w:rPr>
              <w:t>- ປະເພດຂອງວຽກໃນເຄື່ອງຈັກຂະໜາດນ້ອຍໄດ້ຖືກລະບຸອີງຕາມການຈັດປະເພດຂອງສະຖານທີ່ເຮັດວຽກ</w:t>
            </w:r>
          </w:p>
          <w:p w14:paraId="04524552" w14:textId="5C0F8763" w:rsidR="00391562" w:rsidRPr="002A44C4" w:rsidRDefault="00391562" w:rsidP="00FA2B81">
            <w:pPr>
              <w:pStyle w:val="Heading5"/>
              <w:numPr>
                <w:ilvl w:val="0"/>
                <w:numId w:val="0"/>
              </w:numPr>
              <w:tabs>
                <w:tab w:val="clear" w:pos="457"/>
                <w:tab w:val="left" w:pos="289"/>
              </w:tabs>
              <w:ind w:left="289" w:hanging="289"/>
              <w:jc w:val="left"/>
              <w:outlineLvl w:val="4"/>
              <w:rPr>
                <w:rFonts w:eastAsia="Phetsarath OT"/>
                <w:noProof/>
              </w:rPr>
            </w:pPr>
            <w:r w:rsidRPr="002A44C4">
              <w:rPr>
                <w:rFonts w:eastAsia="Phetsarath OT"/>
                <w:noProof/>
                <w:cs/>
              </w:rPr>
              <w:lastRenderedPageBreak/>
              <w:t>- ຄູ່ມືການບລິການເຄື່ອງຈັກຂະໜາດນ້ອຍໄດ້ຖືກຄົ້ນຫາ ແລະ ເລືອກອີງຕາມຂໍ້ກຳນົດຕ່າງໆຂອງເຄື່ອງຈັກຂະໜາດນ້ອຍ</w:t>
            </w:r>
          </w:p>
          <w:p w14:paraId="633A0FE9" w14:textId="6173314A" w:rsidR="00391562" w:rsidRPr="002A44C4" w:rsidRDefault="00391562" w:rsidP="00FA2B81">
            <w:pPr>
              <w:pStyle w:val="Heading5"/>
              <w:numPr>
                <w:ilvl w:val="0"/>
                <w:numId w:val="0"/>
              </w:numPr>
              <w:tabs>
                <w:tab w:val="clear" w:pos="457"/>
                <w:tab w:val="left" w:pos="289"/>
              </w:tabs>
              <w:ind w:left="289" w:hanging="284"/>
              <w:jc w:val="left"/>
              <w:outlineLvl w:val="4"/>
              <w:rPr>
                <w:rFonts w:eastAsia="Phetsarath OT"/>
                <w:noProof/>
              </w:rPr>
            </w:pPr>
            <w:r w:rsidRPr="002A44C4">
              <w:rPr>
                <w:rFonts w:eastAsia="Phetsarath OT"/>
                <w:b/>
                <w:bCs/>
                <w:i/>
                <w:iCs/>
                <w:noProof/>
                <w:cs/>
              </w:rPr>
              <w:t>-</w:t>
            </w:r>
            <w:r w:rsidRPr="002A44C4">
              <w:rPr>
                <w:rFonts w:eastAsia="Phetsarath OT"/>
                <w:noProof/>
                <w:cs/>
              </w:rPr>
              <w:t xml:space="preserve"> ສ່ວນປະກອບຕ່າງໆຂອງເຄື່ອງຈັກຂະໜາດນ້ອຍໄດ້ຖືກລະບຸໂດຍອີງຕາມຄຳແນະນຳການບໍລິການຂອງຜູ້ຜະລິດ</w:t>
            </w:r>
          </w:p>
          <w:p w14:paraId="4EC32828" w14:textId="35323049" w:rsidR="00391562" w:rsidRPr="002A44C4" w:rsidRDefault="00391562" w:rsidP="00FA2B81">
            <w:pPr>
              <w:ind w:left="289" w:hanging="289"/>
              <w:jc w:val="thaiDistribute"/>
              <w:rPr>
                <w:sz w:val="22"/>
                <w:szCs w:val="22"/>
              </w:rPr>
            </w:pPr>
            <w:r w:rsidRPr="002A44C4">
              <w:rPr>
                <w:rFonts w:eastAsia="Phetsarath OT"/>
                <w:b/>
                <w:bCs/>
                <w:i/>
                <w:iCs/>
                <w:noProof/>
                <w:cs/>
                <w:lang w:bidi="lo-LA"/>
              </w:rPr>
              <w:t xml:space="preserve">- </w:t>
            </w:r>
            <w:r w:rsidRPr="002A44C4">
              <w:rPr>
                <w:rFonts w:eastAsia="Phetsarath OT"/>
                <w:noProof/>
                <w:cs/>
                <w:lang w:bidi="lo-LA"/>
              </w:rPr>
              <w:t>ເຄື່ອງມື</w:t>
            </w:r>
            <w:r w:rsidRPr="002A44C4">
              <w:rPr>
                <w:rFonts w:eastAsia="Phetsarath OT"/>
                <w:noProof/>
                <w:cs/>
              </w:rPr>
              <w:t xml:space="preserve">, </w:t>
            </w:r>
            <w:r w:rsidRPr="002A44C4">
              <w:rPr>
                <w:rFonts w:eastAsia="Phetsarath OT"/>
                <w:noProof/>
                <w:cs/>
                <w:lang w:bidi="lo-LA"/>
              </w:rPr>
              <w:t>ອຸປະກອນ ແລະ ວັດສະດຸຕ່າງໆທີ່ຕ້ອງການສຳລັບການບໍລິລິການໄດ້ຖືກຄົ້ນຫາອີງຕາມຂໍ້ກຳນົດ ແລະ ຄວາມຕ້ອງການຕ່າງໆຂອງຜູ້ຜະລິດ ແລະ ສະຖານທີ່ເຮັດວຽກ</w:t>
            </w:r>
          </w:p>
          <w:p w14:paraId="4F52092A" w14:textId="45AD770C" w:rsidR="001B12EC" w:rsidRPr="002A44C4" w:rsidRDefault="001B12EC" w:rsidP="0081122C">
            <w:pPr>
              <w:jc w:val="thaiDistribute"/>
              <w:rPr>
                <w:b/>
                <w:bCs/>
                <w:sz w:val="22"/>
                <w:szCs w:val="22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 xml:space="preserve">ຂ. </w:t>
            </w:r>
            <w:r w:rsidR="00391562" w:rsidRPr="002A44C4">
              <w:rPr>
                <w:b/>
                <w:bCs/>
                <w:sz w:val="22"/>
                <w:szCs w:val="22"/>
                <w:cs/>
                <w:lang w:bidi="lo-LA"/>
              </w:rPr>
              <w:t>ການ</w:t>
            </w:r>
            <w:r w:rsidR="00391562" w:rsidRPr="002A44C4">
              <w:rPr>
                <w:b/>
                <w:bCs/>
                <w:noProof/>
                <w:cs/>
                <w:lang w:bidi="lo-LA"/>
              </w:rPr>
              <w:t>ບໍລິການສ່ວນປະກອບຕ່າງໆຂອງເຄື່ອງຈັກຂະໜາດນ້ອຍ</w:t>
            </w: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ab/>
            </w:r>
          </w:p>
          <w:p w14:paraId="57ADC505" w14:textId="3E7F4E51" w:rsidR="00391562" w:rsidRPr="002A44C4" w:rsidRDefault="00FA2B81" w:rsidP="00FA2B81">
            <w:pPr>
              <w:pStyle w:val="Heading5"/>
              <w:numPr>
                <w:ilvl w:val="0"/>
                <w:numId w:val="0"/>
              </w:numPr>
              <w:tabs>
                <w:tab w:val="clear" w:pos="457"/>
                <w:tab w:val="left" w:pos="598"/>
              </w:tabs>
              <w:ind w:left="289" w:hanging="284"/>
              <w:jc w:val="left"/>
              <w:outlineLvl w:val="4"/>
              <w:rPr>
                <w:rFonts w:eastAsia="Phetsarath OT"/>
                <w:b/>
                <w:bCs/>
                <w:i/>
                <w:iCs/>
                <w:noProof/>
              </w:rPr>
            </w:pPr>
            <w:r w:rsidRPr="002A44C4">
              <w:rPr>
                <w:rFonts w:eastAsia="Phetsarath OT"/>
                <w:b/>
                <w:bCs/>
                <w:i/>
                <w:iCs/>
                <w:noProof/>
                <w:cs/>
              </w:rPr>
              <w:t xml:space="preserve">- </w:t>
            </w:r>
            <w:r w:rsidRPr="002A44C4">
              <w:rPr>
                <w:rFonts w:eastAsia="Phetsarath OT"/>
                <w:noProof/>
                <w:cs/>
              </w:rPr>
              <w:t xml:space="preserve"> </w:t>
            </w:r>
            <w:r w:rsidR="00391562" w:rsidRPr="002A44C4">
              <w:rPr>
                <w:rFonts w:eastAsia="Phetsarath OT"/>
                <w:noProof/>
                <w:cs/>
              </w:rPr>
              <w:t>ການດຳເນີນການບໍລິການຖັງນ້ຳມັນ ແລະ ຕອງນ້ຳມັນ</w:t>
            </w:r>
            <w:r w:rsidRPr="002A44C4">
              <w:rPr>
                <w:rFonts w:eastAsia="Phetsarath OT"/>
                <w:noProof/>
                <w:cs/>
              </w:rPr>
              <w:t>ໄດ້ຖືກປະຕິບັດອີງຕາມຂ</w:t>
            </w:r>
            <w:r w:rsidR="00391562" w:rsidRPr="002A44C4">
              <w:rPr>
                <w:rFonts w:eastAsia="Phetsarath OT"/>
                <w:noProof/>
                <w:cs/>
              </w:rPr>
              <w:t>ກຳນົດ ແລະ ຄວາມຕ້ອງການຕ່າງໆຂອງຜູ້ຜະລິດ ແລະ ສະຖານທີ່ເຮັດວຽກ</w:t>
            </w:r>
          </w:p>
          <w:p w14:paraId="406C36F2" w14:textId="34EC4135" w:rsidR="00391562" w:rsidRPr="002A44C4" w:rsidRDefault="00FA2B81" w:rsidP="00FA2B81">
            <w:pPr>
              <w:pStyle w:val="Heading5"/>
              <w:numPr>
                <w:ilvl w:val="0"/>
                <w:numId w:val="0"/>
              </w:numPr>
              <w:tabs>
                <w:tab w:val="clear" w:pos="457"/>
                <w:tab w:val="left" w:pos="289"/>
              </w:tabs>
              <w:ind w:left="289" w:hanging="284"/>
              <w:jc w:val="left"/>
              <w:outlineLvl w:val="4"/>
              <w:rPr>
                <w:rFonts w:eastAsia="Phetsarath OT"/>
                <w:b/>
                <w:bCs/>
                <w:i/>
                <w:iCs/>
                <w:noProof/>
              </w:rPr>
            </w:pPr>
            <w:r w:rsidRPr="002A44C4">
              <w:rPr>
                <w:rFonts w:eastAsia="Phetsarath OT"/>
                <w:b/>
                <w:bCs/>
                <w:i/>
                <w:iCs/>
                <w:noProof/>
                <w:cs/>
              </w:rPr>
              <w:t xml:space="preserve">- </w:t>
            </w:r>
            <w:r w:rsidR="00391562" w:rsidRPr="002A44C4">
              <w:rPr>
                <w:rFonts w:eastAsia="Phetsarath OT"/>
                <w:noProof/>
                <w:cs/>
              </w:rPr>
              <w:t>ການດຳເນີນການບໍລິການຕອງອາກາດໄດ້ຖືກປະຕິບັດອີງຕາມຂໍ້ກຳນົດ ແລະ ຄວາມຕ້ອງການຕ່າງໆຂອງຜູ້ຜະລິດ ແລະ ສະຖານທີ່ເຮັດວຽກ</w:t>
            </w:r>
          </w:p>
          <w:p w14:paraId="1284AB7F" w14:textId="668E688A" w:rsidR="00391562" w:rsidRPr="002A44C4" w:rsidRDefault="00FA2B81" w:rsidP="00FA2B81">
            <w:pPr>
              <w:pStyle w:val="Heading5"/>
              <w:numPr>
                <w:ilvl w:val="0"/>
                <w:numId w:val="0"/>
              </w:numPr>
              <w:tabs>
                <w:tab w:val="clear" w:pos="457"/>
                <w:tab w:val="left" w:pos="289"/>
              </w:tabs>
              <w:ind w:left="289" w:hanging="284"/>
              <w:jc w:val="left"/>
              <w:outlineLvl w:val="4"/>
              <w:rPr>
                <w:b/>
                <w:bCs/>
                <w:i/>
                <w:iCs/>
              </w:rPr>
            </w:pPr>
            <w:r w:rsidRPr="002A44C4">
              <w:rPr>
                <w:b/>
                <w:bCs/>
                <w:i/>
                <w:iCs/>
                <w:cs/>
              </w:rPr>
              <w:t xml:space="preserve">- </w:t>
            </w:r>
            <w:r w:rsidR="00391562" w:rsidRPr="002A44C4">
              <w:rPr>
                <w:cs/>
              </w:rPr>
              <w:t>ຂັ້ນຕອນການປັບຕັ້ງຄາບູເຣເຕີ ແລະ ຄັນຄວບຄຸມ</w:t>
            </w:r>
            <w:r w:rsidR="00391562" w:rsidRPr="002A44C4">
              <w:rPr>
                <w:rFonts w:eastAsia="Phetsarath OT"/>
                <w:noProof/>
                <w:cs/>
              </w:rPr>
              <w:t>ໄດ້ຖືກປະຕິບັດອີງຕາມຂໍ້ກຳນົດ ແລະ ຄວາມຕ້ອງການຕ່າງໆຂອງຜູ້ຜະລິດ ແລະ ສະຖານທີ່ເຮັດວຽກ</w:t>
            </w:r>
          </w:p>
          <w:p w14:paraId="06B3E8DA" w14:textId="004D719E" w:rsidR="00391562" w:rsidRPr="002A44C4" w:rsidRDefault="00FA2B81" w:rsidP="00FA2B81">
            <w:pPr>
              <w:pStyle w:val="Heading5"/>
              <w:numPr>
                <w:ilvl w:val="0"/>
                <w:numId w:val="0"/>
              </w:numPr>
              <w:tabs>
                <w:tab w:val="clear" w:pos="457"/>
                <w:tab w:val="left" w:pos="289"/>
              </w:tabs>
              <w:ind w:left="289" w:hanging="284"/>
              <w:jc w:val="left"/>
              <w:outlineLvl w:val="4"/>
              <w:rPr>
                <w:noProof/>
              </w:rPr>
            </w:pPr>
            <w:r w:rsidRPr="002A44C4">
              <w:rPr>
                <w:rFonts w:eastAsia="Phetsarath OT"/>
                <w:noProof/>
                <w:cs/>
              </w:rPr>
              <w:t xml:space="preserve">- </w:t>
            </w:r>
            <w:r w:rsidR="00391562" w:rsidRPr="002A44C4">
              <w:rPr>
                <w:rFonts w:eastAsia="Phetsarath OT"/>
                <w:noProof/>
                <w:cs/>
              </w:rPr>
              <w:t>ຊະນິດຕ່າງໆ ຂອງລະບົບຈູດລະເບີດໄດ້ຖືກກວດສອບອີງຕາມຂໍ້ກຳນົດ ແລະ ຄວາມຕ້ອງການຕ່າງໆຂອງຜູ້ຜະລິດ ແລະ ສະຖານທີ່ເຮັດວຽກ</w:t>
            </w:r>
          </w:p>
          <w:p w14:paraId="3EF8B223" w14:textId="360C7B10" w:rsidR="00391562" w:rsidRPr="002A44C4" w:rsidRDefault="00FA2B81" w:rsidP="00FA2B81">
            <w:pPr>
              <w:pStyle w:val="Heading5"/>
              <w:numPr>
                <w:ilvl w:val="0"/>
                <w:numId w:val="0"/>
              </w:numPr>
              <w:tabs>
                <w:tab w:val="clear" w:pos="457"/>
                <w:tab w:val="left" w:pos="289"/>
              </w:tabs>
              <w:ind w:left="289" w:hanging="284"/>
              <w:jc w:val="left"/>
              <w:outlineLvl w:val="4"/>
              <w:rPr>
                <w:rFonts w:eastAsia="Phetsarath OT"/>
                <w:noProof/>
              </w:rPr>
            </w:pPr>
            <w:r w:rsidRPr="002A44C4">
              <w:rPr>
                <w:rFonts w:eastAsia="Phetsarath OT"/>
                <w:noProof/>
                <w:cs/>
              </w:rPr>
              <w:t xml:space="preserve">- </w:t>
            </w:r>
            <w:r w:rsidR="00391562" w:rsidRPr="002A44C4">
              <w:rPr>
                <w:rFonts w:eastAsia="Phetsarath OT"/>
                <w:noProof/>
                <w:cs/>
              </w:rPr>
              <w:t>ລໍ້ຊ່ວຍແຮງໄດ້ຖືກກວດສອບ ແລະ ບໍລິການອີງຕາມຂໍ້ກຳນົດຂອງຜູ້ຜະລິດ</w:t>
            </w:r>
          </w:p>
          <w:p w14:paraId="65D6B25E" w14:textId="17D9E54A" w:rsidR="00391562" w:rsidRPr="002A44C4" w:rsidRDefault="00FA2B81" w:rsidP="00FA2B81">
            <w:pPr>
              <w:pStyle w:val="Heading5"/>
              <w:numPr>
                <w:ilvl w:val="0"/>
                <w:numId w:val="0"/>
              </w:numPr>
              <w:tabs>
                <w:tab w:val="clear" w:pos="457"/>
                <w:tab w:val="left" w:pos="289"/>
              </w:tabs>
              <w:ind w:left="289" w:hanging="284"/>
              <w:jc w:val="left"/>
              <w:outlineLvl w:val="4"/>
              <w:rPr>
                <w:rFonts w:eastAsia="Phetsarath OT"/>
                <w:noProof/>
              </w:rPr>
            </w:pPr>
            <w:r w:rsidRPr="002A44C4">
              <w:rPr>
                <w:rFonts w:eastAsia="Phetsarath OT"/>
                <w:noProof/>
                <w:cs/>
              </w:rPr>
              <w:t xml:space="preserve">- </w:t>
            </w:r>
            <w:r w:rsidR="00391562" w:rsidRPr="002A44C4">
              <w:rPr>
                <w:rFonts w:eastAsia="Phetsarath OT"/>
                <w:noProof/>
                <w:cs/>
              </w:rPr>
              <w:t>ການຄວບຄຸມເຄື່ອງຈັກຂະໜາດນ້ອຍໄດ້ຖືກກວດສອບ ແລະ ບໍລິການອີງຕາມຂໍ້ກຳນົດຂອງຜູ້ຜະລິດ</w:t>
            </w:r>
          </w:p>
          <w:p w14:paraId="7885AF30" w14:textId="1D3E0CE5" w:rsidR="00391562" w:rsidRPr="002A44C4" w:rsidRDefault="00FA2B81" w:rsidP="00FA2B81">
            <w:pPr>
              <w:pStyle w:val="Heading5"/>
              <w:numPr>
                <w:ilvl w:val="0"/>
                <w:numId w:val="0"/>
              </w:numPr>
              <w:tabs>
                <w:tab w:val="clear" w:pos="457"/>
                <w:tab w:val="left" w:pos="289"/>
              </w:tabs>
              <w:ind w:left="289" w:hanging="284"/>
              <w:jc w:val="left"/>
              <w:outlineLvl w:val="4"/>
              <w:rPr>
                <w:rFonts w:eastAsia="Phetsarath OT"/>
                <w:noProof/>
              </w:rPr>
            </w:pPr>
            <w:r w:rsidRPr="002A44C4">
              <w:rPr>
                <w:cs/>
              </w:rPr>
              <w:t xml:space="preserve">- </w:t>
            </w:r>
            <w:r w:rsidR="00391562" w:rsidRPr="002A44C4">
              <w:rPr>
                <w:cs/>
              </w:rPr>
              <w:t>ຂັ້ນຕອນການບໍລິການລະບົບລໍ່ມື່ນ</w:t>
            </w:r>
            <w:r w:rsidR="00391562" w:rsidRPr="002A44C4">
              <w:rPr>
                <w:rFonts w:eastAsia="Phetsarath OT"/>
                <w:noProof/>
                <w:cs/>
              </w:rPr>
              <w:t>ໄດ້ຖືກປະຕິບັດອີງຕາມຂໍ້ກຳນົດ ແລະ ຄວາມຕ້ອງການຕ່າງໆຂອງຜູ້ຜະລິດ ແລະ ສະຖານທີ່ເຮັດວຽກ</w:t>
            </w:r>
          </w:p>
          <w:p w14:paraId="3B9ECBFC" w14:textId="70816BD4" w:rsidR="00391562" w:rsidRPr="002A44C4" w:rsidRDefault="00FA2B81" w:rsidP="00FA2B81">
            <w:pPr>
              <w:pStyle w:val="Heading5"/>
              <w:numPr>
                <w:ilvl w:val="0"/>
                <w:numId w:val="0"/>
              </w:numPr>
              <w:tabs>
                <w:tab w:val="clear" w:pos="457"/>
                <w:tab w:val="left" w:pos="289"/>
              </w:tabs>
              <w:ind w:left="289" w:hanging="284"/>
              <w:jc w:val="left"/>
              <w:outlineLvl w:val="4"/>
              <w:rPr>
                <w:rFonts w:eastAsia="Phetsarath OT"/>
                <w:noProof/>
              </w:rPr>
            </w:pPr>
            <w:r w:rsidRPr="002A44C4">
              <w:rPr>
                <w:cs/>
              </w:rPr>
              <w:t xml:space="preserve">- </w:t>
            </w:r>
            <w:r w:rsidR="00391562" w:rsidRPr="002A44C4">
              <w:rPr>
                <w:cs/>
              </w:rPr>
              <w:t xml:space="preserve">ຂັ້ນຕອນການບໍລິການ ແລະ ການສ້ອມແປງຂອງລະບົບລະບາຍຄວາມຮ້ອນ ແລະ ລະບົບອາຍເສຍຂອງເຄື່ອງຈັກຂະໜາດນ້ອຍໄດ້ຖືກນຳໃຊ້ </w:t>
            </w:r>
            <w:r w:rsidR="00391562" w:rsidRPr="002A44C4">
              <w:rPr>
                <w:rFonts w:eastAsia="Phetsarath OT"/>
                <w:noProof/>
                <w:cs/>
              </w:rPr>
              <w:t>ອີງຕາມຂໍ້ກຳນົດຂອງຜູ້ຜະລິດ</w:t>
            </w:r>
          </w:p>
          <w:p w14:paraId="6D8C1753" w14:textId="77777777" w:rsidR="00FA2B81" w:rsidRPr="002A44C4" w:rsidRDefault="00FA2B81" w:rsidP="00FA2B81">
            <w:pPr>
              <w:jc w:val="thaiDistribute"/>
            </w:pPr>
            <w:r w:rsidRPr="002A44C4">
              <w:rPr>
                <w:cs/>
                <w:lang w:bidi="lo-LA"/>
              </w:rPr>
              <w:t xml:space="preserve">- </w:t>
            </w:r>
            <w:r w:rsidR="00391562" w:rsidRPr="002A44C4">
              <w:rPr>
                <w:cs/>
                <w:lang w:bidi="lo-LA"/>
              </w:rPr>
              <w:t>ການຄວບຄຸມການປົນເປື້ອນແມ່ນຖືກສັງເກດເຫັນຢ່າງເຄັ່ງຄັດໃນເວລາທີ່ປະຕິບັດການບໍລິການຂອງສ່ວນປະກອບຂອງລະບົບເຄື່ອງຈັກນ້ອຍ</w:t>
            </w:r>
          </w:p>
          <w:p w14:paraId="3BB98FD8" w14:textId="3E756C57" w:rsidR="001B12EC" w:rsidRPr="002A44C4" w:rsidRDefault="001B12EC" w:rsidP="00FA2B81">
            <w:pPr>
              <w:jc w:val="thaiDistribute"/>
              <w:rPr>
                <w:sz w:val="22"/>
                <w:szCs w:val="22"/>
              </w:rPr>
            </w:pPr>
            <w:r w:rsidRPr="002A44C4">
              <w:rPr>
                <w:b/>
                <w:bCs/>
                <w:sz w:val="22"/>
                <w:szCs w:val="22"/>
                <w:cs/>
                <w:lang w:bidi="lo-LA"/>
              </w:rPr>
              <w:t xml:space="preserve">ຄ.​ </w:t>
            </w:r>
            <w:r w:rsidR="00FA2B81" w:rsidRPr="002A44C4">
              <w:rPr>
                <w:b/>
                <w:bCs/>
                <w:noProof/>
                <w:cs/>
                <w:lang w:bidi="lo-LA"/>
              </w:rPr>
              <w:t>ອານາໄມສະຖານທີ່ເຮັດວຽກ ແລະ ການບຳລຸງຮັກສາເຄື່ອງມື ແລະ ອຸປະກອນຕ່າງໆ</w:t>
            </w:r>
          </w:p>
          <w:p w14:paraId="2E938D09" w14:textId="0CDC5319" w:rsidR="00FA2B81" w:rsidRPr="002A44C4" w:rsidRDefault="00FA2B81" w:rsidP="00F2060B">
            <w:pPr>
              <w:pStyle w:val="Heading5"/>
              <w:numPr>
                <w:ilvl w:val="0"/>
                <w:numId w:val="0"/>
              </w:numPr>
              <w:tabs>
                <w:tab w:val="clear" w:pos="457"/>
                <w:tab w:val="left" w:pos="598"/>
              </w:tabs>
              <w:ind w:left="289" w:hanging="284"/>
              <w:jc w:val="left"/>
              <w:outlineLvl w:val="4"/>
              <w:rPr>
                <w:rFonts w:eastAsia="Phetsarath OT"/>
                <w:noProof/>
              </w:rPr>
            </w:pPr>
            <w:r w:rsidRPr="002A44C4">
              <w:rPr>
                <w:rFonts w:eastAsia="Phetsarath OT"/>
                <w:noProof/>
                <w:cs/>
              </w:rPr>
              <w:t>- ຂີ້ເຫຍື້ອ ແລະ ສິ່ງເສດເຫຼືອໄດ້ຖືກອານາໄມອີງຕາມຂັ້ນຕອນຂອງສະຖານທີ່ເຮັດວຽກ</w:t>
            </w:r>
          </w:p>
          <w:p w14:paraId="6D96588D" w14:textId="7B6CAC23" w:rsidR="00FA2B81" w:rsidRPr="002A44C4" w:rsidRDefault="00FA2B81" w:rsidP="00F2060B">
            <w:pPr>
              <w:pStyle w:val="Heading5"/>
              <w:numPr>
                <w:ilvl w:val="0"/>
                <w:numId w:val="0"/>
              </w:numPr>
              <w:tabs>
                <w:tab w:val="clear" w:pos="457"/>
                <w:tab w:val="left" w:pos="598"/>
              </w:tabs>
              <w:ind w:left="289" w:hanging="284"/>
              <w:jc w:val="left"/>
              <w:outlineLvl w:val="4"/>
              <w:rPr>
                <w:rFonts w:eastAsia="Phetsarath OT"/>
                <w:noProof/>
              </w:rPr>
            </w:pPr>
            <w:r w:rsidRPr="002A44C4">
              <w:rPr>
                <w:noProof/>
                <w:cs/>
              </w:rPr>
              <w:t>- ອຸປະກອນ ແລະ ສະຖານທີ່ເຮັດວຽກໄດ້ຖືກອານາໄມ ແລະ ກວດສອບໃຫ້ກຽມພ້ອມສຳລັບການບໍລິການ</w:t>
            </w:r>
            <w:r w:rsidRPr="002A44C4">
              <w:rPr>
                <w:rFonts w:eastAsia="Phetsarath OT"/>
                <w:noProof/>
                <w:cs/>
              </w:rPr>
              <w:t>ອີງຕາມຂັ້ນຕອນຂອງສະຖານທີ່ເຮັດວຽກ</w:t>
            </w:r>
          </w:p>
          <w:p w14:paraId="3BD00199" w14:textId="1314B48D" w:rsidR="00FA2B81" w:rsidRPr="002A44C4" w:rsidRDefault="00FA2B81" w:rsidP="00F2060B">
            <w:pPr>
              <w:pStyle w:val="Heading5"/>
              <w:numPr>
                <w:ilvl w:val="0"/>
                <w:numId w:val="0"/>
              </w:numPr>
              <w:tabs>
                <w:tab w:val="clear" w:pos="457"/>
                <w:tab w:val="left" w:pos="598"/>
              </w:tabs>
              <w:ind w:left="289" w:hanging="284"/>
              <w:jc w:val="left"/>
              <w:outlineLvl w:val="4"/>
              <w:rPr>
                <w:rFonts w:eastAsia="Phetsarath OT"/>
                <w:noProof/>
              </w:rPr>
            </w:pPr>
            <w:r w:rsidRPr="002A44C4">
              <w:rPr>
                <w:noProof/>
                <w:cs/>
              </w:rPr>
              <w:t>- ອຸປະກອນທີ່ບໍ່ສາມາດນຳໃຊ້ໄດ້ຖືກຕິດປ້າຍລະບຸວ່າເປ່ເພ</w:t>
            </w:r>
            <w:r w:rsidRPr="002A44C4">
              <w:rPr>
                <w:rFonts w:eastAsia="Phetsarath OT"/>
                <w:noProof/>
                <w:cs/>
              </w:rPr>
              <w:t>ອີງຕາມຂັ້ນຕອນຂອງສະຖານທີ່ເຮັດວຽກ</w:t>
            </w:r>
          </w:p>
          <w:p w14:paraId="6D545C4C" w14:textId="0CA1E7DD" w:rsidR="001B12EC" w:rsidRPr="002A44C4" w:rsidRDefault="00D42935" w:rsidP="00A70619">
            <w:pPr>
              <w:numPr>
                <w:ilvl w:val="0"/>
                <w:numId w:val="9"/>
              </w:numPr>
              <w:ind w:left="289" w:hanging="284"/>
              <w:jc w:val="thaiDistribute"/>
              <w:rPr>
                <w:sz w:val="22"/>
                <w:szCs w:val="22"/>
                <w:cs/>
              </w:rPr>
            </w:pPr>
            <w:r>
              <w:rPr>
                <w:noProof/>
                <w:cs/>
                <w:lang w:bidi="lo-LA"/>
              </w:rPr>
              <w:t>ເຄື່ອງມືຕ່</w:t>
            </w:r>
            <w:r w:rsidR="00FA2B81" w:rsidRPr="002A44C4">
              <w:rPr>
                <w:noProof/>
                <w:cs/>
                <w:lang w:bidi="lo-LA"/>
              </w:rPr>
              <w:t>າງໆ ໄດ້ຖືກບຳລຸງຮັກສາ ແລະ ເກັບມ້ຽນ</w:t>
            </w:r>
            <w:r w:rsidR="00FA2B81" w:rsidRPr="002A44C4">
              <w:rPr>
                <w:rFonts w:eastAsia="Phetsarath OT"/>
                <w:noProof/>
                <w:cs/>
                <w:lang w:bidi="lo-LA"/>
              </w:rPr>
              <w:t>ອີງຕາມຂັ້ນຕອນຂອງສະຖານທີ່ເຮັດວຽກ</w:t>
            </w:r>
          </w:p>
        </w:tc>
      </w:tr>
      <w:tr w:rsidR="001B12EC" w:rsidRPr="002A44C4" w14:paraId="08A8DE68" w14:textId="77777777" w:rsidTr="008C665D">
        <w:tc>
          <w:tcPr>
            <w:tcW w:w="2405" w:type="dxa"/>
          </w:tcPr>
          <w:p w14:paraId="52A06A3A" w14:textId="77777777" w:rsidR="001B12EC" w:rsidRPr="002A44C4" w:rsidRDefault="001B12EC" w:rsidP="008C665D">
            <w:pPr>
              <w:rPr>
                <w:rFonts w:eastAsia="Calibri"/>
                <w:sz w:val="22"/>
                <w:szCs w:val="22"/>
                <w:cs/>
                <w:lang w:val="en-PH" w:bidi="lo-LA"/>
              </w:rPr>
            </w:pPr>
            <w:r w:rsidRPr="002A44C4">
              <w:rPr>
                <w:b/>
                <w:bCs/>
                <w:sz w:val="22"/>
                <w:szCs w:val="22"/>
                <w:cs/>
                <w:lang w:val="en-PH" w:bidi="lo-LA"/>
              </w:rPr>
              <w:lastRenderedPageBreak/>
              <w:t>ວິທີການວັດຜົນ</w:t>
            </w:r>
          </w:p>
        </w:tc>
        <w:tc>
          <w:tcPr>
            <w:tcW w:w="6990" w:type="dxa"/>
          </w:tcPr>
          <w:p w14:paraId="6F182329" w14:textId="77777777" w:rsidR="001B12EC" w:rsidRPr="002A44C4" w:rsidRDefault="001B12EC" w:rsidP="0081122C">
            <w:pPr>
              <w:rPr>
                <w:rFonts w:eastAsia="Phetsarath OT"/>
                <w:sz w:val="22"/>
                <w:szCs w:val="22"/>
              </w:rPr>
            </w:pPr>
            <w:r w:rsidRPr="002A44C4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ວິທີການຕໍ່ໄປນີ້ ອາດຈະຖືກນຳໃຊ້ເພື່ອການປະເມີນສະມັດຖະພາບ: </w:t>
            </w:r>
          </w:p>
          <w:p w14:paraId="0C09D1E9" w14:textId="77777777" w:rsidR="001B12EC" w:rsidRPr="002A44C4" w:rsidRDefault="001B12EC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ການສອບເສັງພາກຂຽນ</w:t>
            </w:r>
          </w:p>
          <w:p w14:paraId="6FC68E6A" w14:textId="77777777" w:rsidR="001B12EC" w:rsidRPr="002A44C4" w:rsidRDefault="001B12EC" w:rsidP="00A70619">
            <w:pPr>
              <w:pStyle w:val="Heading5"/>
              <w:numPr>
                <w:ilvl w:val="0"/>
                <w:numId w:val="8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2A44C4">
              <w:rPr>
                <w:cs/>
              </w:rPr>
              <w:t>ການຖາມປາກເປົ່າ</w:t>
            </w:r>
          </w:p>
          <w:p w14:paraId="2F52703F" w14:textId="77777777" w:rsidR="001B12EC" w:rsidRPr="002A44C4" w:rsidRDefault="001B12EC" w:rsidP="00A70619">
            <w:pPr>
              <w:pStyle w:val="ListParagraph"/>
              <w:numPr>
                <w:ilvl w:val="0"/>
                <w:numId w:val="8"/>
              </w:numPr>
              <w:jc w:val="thaiDistribute"/>
              <w:rPr>
                <w:rFonts w:cs="Phetsarath OT"/>
                <w:sz w:val="22"/>
                <w:szCs w:val="22"/>
                <w:cs/>
                <w:lang w:bidi="lo-LA"/>
              </w:rPr>
            </w:pPr>
            <w:r w:rsidRPr="002A44C4">
              <w:rPr>
                <w:rFonts w:cs="Phetsarath OT"/>
                <w:sz w:val="22"/>
                <w:szCs w:val="22"/>
                <w:cs/>
                <w:lang w:bidi="lo-LA"/>
              </w:rPr>
              <w:t>ການສາທິດ</w:t>
            </w:r>
          </w:p>
        </w:tc>
      </w:tr>
    </w:tbl>
    <w:p w14:paraId="5168F420" w14:textId="77777777" w:rsidR="001B12EC" w:rsidRPr="002A44C4" w:rsidRDefault="001B12EC" w:rsidP="001B12EC">
      <w:pPr>
        <w:spacing w:after="0"/>
        <w:rPr>
          <w:sz w:val="22"/>
          <w:szCs w:val="22"/>
          <w:lang w:bidi="lo-LA"/>
        </w:rPr>
      </w:pPr>
    </w:p>
    <w:p w14:paraId="0F4CEE20" w14:textId="77777777" w:rsidR="0070745B" w:rsidRPr="002A44C4" w:rsidRDefault="0070745B" w:rsidP="0089619E">
      <w:pPr>
        <w:spacing w:after="0"/>
        <w:rPr>
          <w:sz w:val="22"/>
          <w:szCs w:val="22"/>
          <w:lang w:bidi="lo-LA"/>
        </w:rPr>
      </w:pPr>
    </w:p>
    <w:p w14:paraId="155807D6" w14:textId="77777777" w:rsidR="0070745B" w:rsidRPr="002A44C4" w:rsidRDefault="0070745B" w:rsidP="0089619E">
      <w:pPr>
        <w:spacing w:after="0"/>
        <w:rPr>
          <w:sz w:val="22"/>
          <w:szCs w:val="22"/>
          <w:lang w:bidi="lo-LA"/>
        </w:rPr>
      </w:pPr>
    </w:p>
    <w:p w14:paraId="6D3157C9" w14:textId="77777777" w:rsidR="0070745B" w:rsidRPr="002A44C4" w:rsidRDefault="0070745B" w:rsidP="0089619E">
      <w:pPr>
        <w:spacing w:after="0"/>
        <w:rPr>
          <w:sz w:val="22"/>
          <w:szCs w:val="22"/>
          <w:lang w:bidi="lo-LA"/>
        </w:rPr>
      </w:pPr>
    </w:p>
    <w:p w14:paraId="190198F5" w14:textId="77777777" w:rsidR="0070745B" w:rsidRPr="002A44C4" w:rsidRDefault="0070745B" w:rsidP="0089619E">
      <w:pPr>
        <w:spacing w:after="0"/>
        <w:rPr>
          <w:sz w:val="22"/>
          <w:szCs w:val="22"/>
          <w:lang w:bidi="lo-LA"/>
        </w:rPr>
      </w:pPr>
    </w:p>
    <w:p w14:paraId="6D55A7DF" w14:textId="77777777" w:rsidR="0070745B" w:rsidRPr="002A44C4" w:rsidRDefault="0070745B" w:rsidP="0089619E">
      <w:pPr>
        <w:spacing w:after="0"/>
        <w:rPr>
          <w:sz w:val="22"/>
          <w:szCs w:val="22"/>
          <w:lang w:bidi="lo-LA"/>
        </w:rPr>
      </w:pPr>
    </w:p>
    <w:p w14:paraId="0A16110C" w14:textId="77777777" w:rsidR="0070745B" w:rsidRPr="002A44C4" w:rsidRDefault="0070745B" w:rsidP="0089619E">
      <w:pPr>
        <w:spacing w:after="0"/>
        <w:rPr>
          <w:sz w:val="22"/>
          <w:szCs w:val="22"/>
          <w:lang w:bidi="lo-LA"/>
        </w:rPr>
      </w:pPr>
    </w:p>
    <w:p w14:paraId="0B98B694" w14:textId="77777777" w:rsidR="0070745B" w:rsidRPr="002A44C4" w:rsidRDefault="0070745B" w:rsidP="0089619E">
      <w:pPr>
        <w:spacing w:after="0"/>
        <w:rPr>
          <w:sz w:val="22"/>
          <w:szCs w:val="22"/>
          <w:lang w:bidi="lo-LA"/>
        </w:rPr>
      </w:pPr>
    </w:p>
    <w:p w14:paraId="7CA10E99" w14:textId="77777777" w:rsidR="0070745B" w:rsidRPr="002A44C4" w:rsidRDefault="0070745B" w:rsidP="0089619E">
      <w:pPr>
        <w:spacing w:after="0"/>
        <w:rPr>
          <w:sz w:val="22"/>
          <w:szCs w:val="22"/>
          <w:lang w:bidi="lo-LA"/>
        </w:rPr>
      </w:pPr>
    </w:p>
    <w:p w14:paraId="49BA04AF" w14:textId="77777777" w:rsidR="0070745B" w:rsidRPr="002A44C4" w:rsidRDefault="0070745B" w:rsidP="0089619E">
      <w:pPr>
        <w:spacing w:after="0"/>
        <w:rPr>
          <w:sz w:val="22"/>
          <w:szCs w:val="22"/>
          <w:lang w:bidi="lo-LA"/>
        </w:rPr>
      </w:pPr>
    </w:p>
    <w:p w14:paraId="00528638" w14:textId="77777777" w:rsidR="0070745B" w:rsidRPr="002A44C4" w:rsidRDefault="0070745B" w:rsidP="0089619E">
      <w:pPr>
        <w:spacing w:after="0"/>
        <w:rPr>
          <w:sz w:val="22"/>
          <w:szCs w:val="22"/>
          <w:lang w:bidi="lo-LA"/>
        </w:rPr>
      </w:pPr>
    </w:p>
    <w:p w14:paraId="78F3C13F" w14:textId="77777777" w:rsidR="0070745B" w:rsidRPr="002A44C4" w:rsidRDefault="0070745B" w:rsidP="0089619E">
      <w:pPr>
        <w:spacing w:after="0"/>
        <w:rPr>
          <w:sz w:val="22"/>
          <w:szCs w:val="22"/>
          <w:lang w:bidi="lo-LA"/>
        </w:rPr>
      </w:pPr>
    </w:p>
    <w:p w14:paraId="3A4982DA" w14:textId="77777777" w:rsidR="0070745B" w:rsidRPr="002A44C4" w:rsidRDefault="0070745B" w:rsidP="0089619E">
      <w:pPr>
        <w:spacing w:after="0"/>
        <w:rPr>
          <w:sz w:val="22"/>
          <w:szCs w:val="22"/>
          <w:lang w:bidi="lo-LA"/>
        </w:rPr>
      </w:pPr>
    </w:p>
    <w:p w14:paraId="312DBBBD" w14:textId="77777777" w:rsidR="0070745B" w:rsidRPr="002A44C4" w:rsidRDefault="0070745B" w:rsidP="0089619E">
      <w:pPr>
        <w:spacing w:after="0"/>
        <w:rPr>
          <w:sz w:val="22"/>
          <w:szCs w:val="22"/>
          <w:lang w:bidi="lo-LA"/>
        </w:rPr>
      </w:pPr>
    </w:p>
    <w:p w14:paraId="428813A2" w14:textId="77777777" w:rsidR="0070745B" w:rsidRPr="002A44C4" w:rsidRDefault="0070745B" w:rsidP="0089619E">
      <w:pPr>
        <w:spacing w:after="0"/>
        <w:rPr>
          <w:sz w:val="22"/>
          <w:szCs w:val="22"/>
          <w:lang w:bidi="lo-LA"/>
        </w:rPr>
      </w:pPr>
    </w:p>
    <w:p w14:paraId="7965FCBF" w14:textId="77777777" w:rsidR="0070745B" w:rsidRPr="002A44C4" w:rsidRDefault="0070745B" w:rsidP="0089619E">
      <w:pPr>
        <w:spacing w:after="0"/>
        <w:rPr>
          <w:sz w:val="22"/>
          <w:szCs w:val="22"/>
          <w:lang w:bidi="lo-LA"/>
        </w:rPr>
      </w:pPr>
    </w:p>
    <w:p w14:paraId="589E35DA" w14:textId="77777777" w:rsidR="0070745B" w:rsidRPr="002A44C4" w:rsidRDefault="0070745B" w:rsidP="0089619E">
      <w:pPr>
        <w:spacing w:after="0"/>
        <w:rPr>
          <w:sz w:val="22"/>
          <w:szCs w:val="22"/>
          <w:lang w:bidi="lo-LA"/>
        </w:rPr>
      </w:pPr>
    </w:p>
    <w:p w14:paraId="4884DFCF" w14:textId="77777777" w:rsidR="0070745B" w:rsidRPr="002A44C4" w:rsidRDefault="0070745B" w:rsidP="0089619E">
      <w:pPr>
        <w:spacing w:after="0"/>
        <w:rPr>
          <w:sz w:val="22"/>
          <w:szCs w:val="22"/>
          <w:lang w:bidi="lo-LA"/>
        </w:rPr>
      </w:pPr>
    </w:p>
    <w:p w14:paraId="2C8AEC74" w14:textId="77777777" w:rsidR="0070745B" w:rsidRPr="002A44C4" w:rsidRDefault="0070745B" w:rsidP="0089619E">
      <w:pPr>
        <w:spacing w:after="0"/>
        <w:rPr>
          <w:sz w:val="22"/>
          <w:szCs w:val="22"/>
          <w:lang w:bidi="lo-LA"/>
        </w:rPr>
      </w:pPr>
    </w:p>
    <w:p w14:paraId="689DF954" w14:textId="77777777" w:rsidR="0070745B" w:rsidRPr="002A44C4" w:rsidRDefault="0070745B" w:rsidP="0089619E">
      <w:pPr>
        <w:spacing w:after="0"/>
        <w:rPr>
          <w:sz w:val="22"/>
          <w:szCs w:val="22"/>
          <w:lang w:bidi="lo-LA"/>
        </w:rPr>
      </w:pPr>
    </w:p>
    <w:p w14:paraId="0F72E788" w14:textId="77777777" w:rsidR="0070745B" w:rsidRPr="002A44C4" w:rsidRDefault="0070745B" w:rsidP="0089619E">
      <w:pPr>
        <w:spacing w:after="0"/>
        <w:rPr>
          <w:sz w:val="22"/>
          <w:szCs w:val="22"/>
          <w:lang w:bidi="lo-LA"/>
        </w:rPr>
      </w:pPr>
    </w:p>
    <w:p w14:paraId="4258C259" w14:textId="77777777" w:rsidR="00DD2C86" w:rsidRDefault="00DD2C86" w:rsidP="0070745B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rPr>
          <w:rFonts w:cs="Phetsarath OT"/>
          <w:b/>
          <w:bCs/>
          <w:sz w:val="28"/>
          <w:szCs w:val="28"/>
          <w:lang w:bidi="lo-LA"/>
        </w:rPr>
      </w:pPr>
    </w:p>
    <w:p w14:paraId="32DAD495" w14:textId="77777777" w:rsidR="00DD2C86" w:rsidRDefault="00DD2C86" w:rsidP="0070745B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rPr>
          <w:rFonts w:cs="Phetsarath OT"/>
          <w:b/>
          <w:bCs/>
          <w:sz w:val="28"/>
          <w:szCs w:val="28"/>
          <w:lang w:bidi="lo-LA"/>
        </w:rPr>
      </w:pPr>
    </w:p>
    <w:p w14:paraId="54895078" w14:textId="77777777" w:rsidR="00DD2C86" w:rsidRDefault="00DD2C86" w:rsidP="0070745B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rPr>
          <w:rFonts w:cs="Phetsarath OT"/>
          <w:b/>
          <w:bCs/>
          <w:sz w:val="28"/>
          <w:szCs w:val="28"/>
          <w:lang w:bidi="lo-LA"/>
        </w:rPr>
      </w:pPr>
    </w:p>
    <w:p w14:paraId="36BA556F" w14:textId="77777777" w:rsidR="00DE7A27" w:rsidRDefault="00DE7A27">
      <w:pPr>
        <w:spacing w:line="259" w:lineRule="auto"/>
        <w:rPr>
          <w:b/>
          <w:bCs/>
          <w:sz w:val="28"/>
          <w:szCs w:val="28"/>
          <w:lang w:bidi="lo-LA"/>
        </w:rPr>
      </w:pPr>
    </w:p>
    <w:p w14:paraId="256C5BAB" w14:textId="77777777" w:rsidR="00DE7A27" w:rsidRDefault="00DE7A27">
      <w:pPr>
        <w:spacing w:line="259" w:lineRule="auto"/>
        <w:rPr>
          <w:b/>
          <w:bCs/>
          <w:sz w:val="28"/>
          <w:szCs w:val="28"/>
          <w:lang w:bidi="lo-LA"/>
        </w:rPr>
      </w:pPr>
    </w:p>
    <w:p w14:paraId="49056884" w14:textId="77777777" w:rsidR="00DE7A27" w:rsidRDefault="00DE7A27">
      <w:pPr>
        <w:spacing w:line="259" w:lineRule="auto"/>
        <w:rPr>
          <w:b/>
          <w:bCs/>
          <w:sz w:val="28"/>
          <w:szCs w:val="28"/>
          <w:lang w:bidi="lo-LA"/>
        </w:rPr>
      </w:pPr>
    </w:p>
    <w:p w14:paraId="6F876F09" w14:textId="77777777" w:rsidR="00DE7A27" w:rsidRDefault="00DE7A27">
      <w:pPr>
        <w:spacing w:line="259" w:lineRule="auto"/>
        <w:rPr>
          <w:b/>
          <w:bCs/>
          <w:sz w:val="28"/>
          <w:szCs w:val="28"/>
          <w:lang w:bidi="lo-LA"/>
        </w:rPr>
      </w:pPr>
    </w:p>
    <w:p w14:paraId="39BB995E" w14:textId="77777777" w:rsidR="00DE7A27" w:rsidRDefault="00DE7A27">
      <w:pPr>
        <w:spacing w:line="259" w:lineRule="auto"/>
        <w:rPr>
          <w:b/>
          <w:bCs/>
          <w:sz w:val="28"/>
          <w:szCs w:val="28"/>
          <w:lang w:bidi="lo-LA"/>
        </w:rPr>
      </w:pPr>
    </w:p>
    <w:p w14:paraId="6CF7709B" w14:textId="77777777" w:rsidR="00DE7A27" w:rsidRPr="00385D6B" w:rsidRDefault="00DE7A27" w:rsidP="00CE3C71">
      <w:pPr>
        <w:pStyle w:val="Heading2"/>
        <w:numPr>
          <w:ilvl w:val="0"/>
          <w:numId w:val="0"/>
        </w:numPr>
        <w:ind w:left="360" w:hanging="360"/>
        <w:rPr>
          <w:rFonts w:eastAsia="Phetsarath OT"/>
          <w:i/>
          <w:iCs/>
          <w:sz w:val="28"/>
          <w:szCs w:val="28"/>
        </w:rPr>
      </w:pPr>
      <w:r w:rsidRPr="00385D6B">
        <w:rPr>
          <w:rFonts w:eastAsia="Phetsarath OT" w:hint="cs"/>
          <w:i/>
          <w:iCs/>
          <w:sz w:val="28"/>
          <w:szCs w:val="28"/>
          <w:cs/>
        </w:rPr>
        <w:t xml:space="preserve">ຄະນະພັດທະນາຫຼັກສູດ </w:t>
      </w:r>
    </w:p>
    <w:p w14:paraId="6BA7D2C2" w14:textId="77777777" w:rsidR="00DE7A27" w:rsidRDefault="00DE7A27" w:rsidP="00A70619">
      <w:pPr>
        <w:numPr>
          <w:ilvl w:val="3"/>
          <w:numId w:val="54"/>
        </w:numPr>
        <w:tabs>
          <w:tab w:val="clear" w:pos="2880"/>
          <w:tab w:val="num" w:pos="284"/>
        </w:tabs>
        <w:spacing w:after="0"/>
        <w:ind w:hanging="2880"/>
        <w:rPr>
          <w:rFonts w:eastAsia="Phetsarath OT"/>
          <w:b/>
          <w:bCs/>
          <w:lang w:bidi="lo-LA"/>
        </w:rPr>
      </w:pPr>
      <w:r>
        <w:rPr>
          <w:rFonts w:eastAsia="Phetsarath OT" w:hint="cs"/>
          <w:b/>
          <w:bCs/>
          <w:cs/>
          <w:lang w:bidi="lo-LA"/>
        </w:rPr>
        <w:t>ຄະນະຮັບຜິດຊອບລວມ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2301"/>
        <w:gridCol w:w="3085"/>
      </w:tblGrid>
      <w:tr w:rsidR="00DE7A27" w:rsidRPr="00067531" w14:paraId="5CBDBB37" w14:textId="77777777" w:rsidTr="00266259">
        <w:tc>
          <w:tcPr>
            <w:tcW w:w="709" w:type="dxa"/>
            <w:shd w:val="clear" w:color="auto" w:fill="auto"/>
          </w:tcPr>
          <w:p w14:paraId="204D3E43" w14:textId="77777777" w:rsidR="00DE7A27" w:rsidRPr="00626385" w:rsidRDefault="00DE7A27" w:rsidP="00266259">
            <w:pPr>
              <w:jc w:val="both"/>
              <w:rPr>
                <w:b/>
                <w:bCs/>
                <w:lang w:bidi="lo-LA"/>
              </w:rPr>
            </w:pPr>
            <w:r w:rsidRPr="00626385">
              <w:rPr>
                <w:rFonts w:hint="cs"/>
                <w:b/>
                <w:bCs/>
                <w:cs/>
                <w:lang w:bidi="lo-LA"/>
              </w:rPr>
              <w:t>ລ.ດ</w:t>
            </w:r>
          </w:p>
        </w:tc>
        <w:tc>
          <w:tcPr>
            <w:tcW w:w="2977" w:type="dxa"/>
            <w:shd w:val="clear" w:color="auto" w:fill="auto"/>
          </w:tcPr>
          <w:p w14:paraId="4E5A4577" w14:textId="77777777" w:rsidR="00DE7A27" w:rsidRPr="00626385" w:rsidRDefault="00DE7A27" w:rsidP="00266259">
            <w:pPr>
              <w:jc w:val="both"/>
              <w:rPr>
                <w:b/>
                <w:bCs/>
                <w:lang w:bidi="lo-LA"/>
              </w:rPr>
            </w:pPr>
            <w:r w:rsidRPr="00626385">
              <w:rPr>
                <w:rFonts w:hint="cs"/>
                <w:b/>
                <w:bCs/>
                <w:cs/>
                <w:lang w:bidi="lo-LA"/>
              </w:rPr>
              <w:t>ຊື່ ແລະ ນາມສະກຸນ</w:t>
            </w:r>
          </w:p>
        </w:tc>
        <w:tc>
          <w:tcPr>
            <w:tcW w:w="2301" w:type="dxa"/>
            <w:shd w:val="clear" w:color="auto" w:fill="auto"/>
          </w:tcPr>
          <w:p w14:paraId="7827B7C0" w14:textId="77777777" w:rsidR="00DE7A27" w:rsidRPr="00626385" w:rsidRDefault="00DE7A27" w:rsidP="00266259">
            <w:pPr>
              <w:jc w:val="both"/>
              <w:rPr>
                <w:b/>
                <w:bCs/>
                <w:lang w:bidi="lo-LA"/>
              </w:rPr>
            </w:pPr>
            <w:r>
              <w:rPr>
                <w:rFonts w:hint="cs"/>
                <w:b/>
                <w:bCs/>
                <w:cs/>
                <w:lang w:bidi="lo-LA"/>
              </w:rPr>
              <w:t>ພາກສ່ວນ</w:t>
            </w:r>
          </w:p>
        </w:tc>
        <w:tc>
          <w:tcPr>
            <w:tcW w:w="3085" w:type="dxa"/>
            <w:shd w:val="clear" w:color="auto" w:fill="auto"/>
          </w:tcPr>
          <w:p w14:paraId="26C13291" w14:textId="77777777" w:rsidR="00DE7A27" w:rsidRPr="00626385" w:rsidRDefault="00DE7A27" w:rsidP="00266259">
            <w:pPr>
              <w:jc w:val="both"/>
              <w:rPr>
                <w:b/>
                <w:bCs/>
                <w:lang w:bidi="lo-LA"/>
              </w:rPr>
            </w:pPr>
            <w:r w:rsidRPr="00626385">
              <w:rPr>
                <w:rFonts w:hint="cs"/>
                <w:b/>
                <w:bCs/>
                <w:cs/>
                <w:lang w:bidi="lo-LA"/>
              </w:rPr>
              <w:t>ຕຳແໜ່ງ</w:t>
            </w:r>
          </w:p>
        </w:tc>
      </w:tr>
      <w:tr w:rsidR="00DE7A27" w:rsidRPr="00067531" w14:paraId="0F593AB8" w14:textId="77777777" w:rsidTr="00266259">
        <w:tc>
          <w:tcPr>
            <w:tcW w:w="709" w:type="dxa"/>
            <w:shd w:val="clear" w:color="auto" w:fill="auto"/>
          </w:tcPr>
          <w:p w14:paraId="75C42550" w14:textId="77777777" w:rsidR="00DE7A27" w:rsidRPr="00067531" w:rsidRDefault="00DE7A27" w:rsidP="002F52DE">
            <w:pPr>
              <w:jc w:val="center"/>
              <w:rPr>
                <w:lang w:bidi="lo-LA"/>
              </w:rPr>
            </w:pPr>
            <w:r w:rsidRPr="00067531">
              <w:rPr>
                <w:rFonts w:hint="cs"/>
                <w:cs/>
                <w:lang w:bidi="lo-LA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00D86354" w14:textId="77777777" w:rsidR="00DE7A27" w:rsidRPr="00067531" w:rsidRDefault="00DE7A27" w:rsidP="00266259">
            <w:pPr>
              <w:jc w:val="both"/>
              <w:rPr>
                <w:lang w:bidi="lo-LA"/>
              </w:rPr>
            </w:pPr>
            <w:r>
              <w:rPr>
                <w:rFonts w:hint="cs"/>
                <w:cs/>
                <w:lang w:bidi="lo-LA"/>
              </w:rPr>
              <w:t>ທ່ານ ໜູພັນ ອຸດສາ</w:t>
            </w:r>
          </w:p>
        </w:tc>
        <w:tc>
          <w:tcPr>
            <w:tcW w:w="2301" w:type="dxa"/>
            <w:shd w:val="clear" w:color="auto" w:fill="auto"/>
          </w:tcPr>
          <w:p w14:paraId="08674B56" w14:textId="77777777" w:rsidR="00DE7A27" w:rsidRPr="00067531" w:rsidRDefault="00DE7A27" w:rsidP="00266259">
            <w:pPr>
              <w:jc w:val="both"/>
              <w:rPr>
                <w:lang w:bidi="lo-LA"/>
              </w:rPr>
            </w:pPr>
            <w:r>
              <w:rPr>
                <w:rFonts w:hint="cs"/>
                <w:cs/>
                <w:lang w:bidi="lo-LA"/>
              </w:rPr>
              <w:t>ກົມອາຊີວະສຶກສາ</w:t>
            </w:r>
          </w:p>
        </w:tc>
        <w:tc>
          <w:tcPr>
            <w:tcW w:w="3085" w:type="dxa"/>
            <w:shd w:val="clear" w:color="auto" w:fill="auto"/>
          </w:tcPr>
          <w:p w14:paraId="7DC1D019" w14:textId="77777777" w:rsidR="00DE7A27" w:rsidRPr="00067531" w:rsidRDefault="00DE7A27" w:rsidP="00266259">
            <w:pPr>
              <w:jc w:val="both"/>
              <w:rPr>
                <w:cs/>
                <w:lang w:bidi="lo-LA"/>
              </w:rPr>
            </w:pPr>
            <w:r>
              <w:rPr>
                <w:rFonts w:hint="cs"/>
                <w:cs/>
                <w:lang w:bidi="lo-LA"/>
              </w:rPr>
              <w:t>ຫົວໜ້າກົມອາຊີວະສຶກສາ</w:t>
            </w:r>
          </w:p>
        </w:tc>
      </w:tr>
      <w:tr w:rsidR="00DE7A27" w:rsidRPr="00067531" w14:paraId="70EACE15" w14:textId="77777777" w:rsidTr="00266259">
        <w:tc>
          <w:tcPr>
            <w:tcW w:w="709" w:type="dxa"/>
            <w:shd w:val="clear" w:color="auto" w:fill="auto"/>
          </w:tcPr>
          <w:p w14:paraId="6D2E68A7" w14:textId="77777777" w:rsidR="00DE7A27" w:rsidRPr="00067531" w:rsidRDefault="00DE7A27" w:rsidP="002F52DE">
            <w:pPr>
              <w:jc w:val="center"/>
              <w:rPr>
                <w:lang w:bidi="lo-LA"/>
              </w:rPr>
            </w:pPr>
            <w:r>
              <w:rPr>
                <w:rFonts w:hint="cs"/>
                <w:cs/>
                <w:lang w:bidi="lo-LA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2871B745" w14:textId="77777777" w:rsidR="00DE7A27" w:rsidRPr="00067531" w:rsidRDefault="00DE7A27" w:rsidP="00266259">
            <w:pPr>
              <w:jc w:val="both"/>
              <w:rPr>
                <w:lang w:bidi="lo-LA"/>
              </w:rPr>
            </w:pPr>
            <w:r>
              <w:rPr>
                <w:rFonts w:hint="cs"/>
                <w:cs/>
                <w:lang w:bidi="lo-LA"/>
              </w:rPr>
              <w:t>ທ່ານ ວັນນະເລກ ເຫຼື້ອງ</w:t>
            </w:r>
          </w:p>
        </w:tc>
        <w:tc>
          <w:tcPr>
            <w:tcW w:w="2301" w:type="dxa"/>
            <w:shd w:val="clear" w:color="auto" w:fill="auto"/>
          </w:tcPr>
          <w:p w14:paraId="2D909B6C" w14:textId="77777777" w:rsidR="00DE7A27" w:rsidRPr="00067531" w:rsidRDefault="00DE7A27" w:rsidP="00266259">
            <w:pPr>
              <w:jc w:val="both"/>
              <w:rPr>
                <w:lang w:bidi="lo-LA"/>
              </w:rPr>
            </w:pPr>
            <w:r>
              <w:rPr>
                <w:rFonts w:hint="cs"/>
                <w:cs/>
                <w:lang w:bidi="lo-LA"/>
              </w:rPr>
              <w:t>ກົມອາຊີວະສຶກສາ</w:t>
            </w:r>
          </w:p>
        </w:tc>
        <w:tc>
          <w:tcPr>
            <w:tcW w:w="3085" w:type="dxa"/>
            <w:shd w:val="clear" w:color="auto" w:fill="auto"/>
          </w:tcPr>
          <w:p w14:paraId="1FA75168" w14:textId="77777777" w:rsidR="00DE7A27" w:rsidRPr="00067531" w:rsidRDefault="00DE7A27" w:rsidP="00266259">
            <w:pPr>
              <w:jc w:val="both"/>
              <w:rPr>
                <w:cs/>
                <w:lang w:bidi="lo-LA"/>
              </w:rPr>
            </w:pPr>
            <w:r>
              <w:rPr>
                <w:rFonts w:hint="cs"/>
                <w:cs/>
                <w:lang w:bidi="lo-LA"/>
              </w:rPr>
              <w:t>ຮອງຫົວໜ້າກົມອາຊີວະສຶກສາ</w:t>
            </w:r>
          </w:p>
        </w:tc>
      </w:tr>
      <w:tr w:rsidR="00DE7A27" w:rsidRPr="00067531" w14:paraId="44A8AE3F" w14:textId="77777777" w:rsidTr="00266259">
        <w:tc>
          <w:tcPr>
            <w:tcW w:w="709" w:type="dxa"/>
            <w:shd w:val="clear" w:color="auto" w:fill="auto"/>
          </w:tcPr>
          <w:p w14:paraId="7AF0EA85" w14:textId="77777777" w:rsidR="00DE7A27" w:rsidRPr="00067531" w:rsidRDefault="00DE7A27" w:rsidP="002F52DE">
            <w:pPr>
              <w:jc w:val="center"/>
              <w:rPr>
                <w:cs/>
                <w:lang w:bidi="lo-LA"/>
              </w:rPr>
            </w:pPr>
            <w:r>
              <w:rPr>
                <w:rFonts w:hint="cs"/>
                <w:cs/>
                <w:lang w:bidi="lo-LA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0761E9EE" w14:textId="77777777" w:rsidR="00DE7A27" w:rsidRPr="00067531" w:rsidRDefault="00DE7A27" w:rsidP="00266259">
            <w:pPr>
              <w:jc w:val="both"/>
              <w:rPr>
                <w:cs/>
                <w:lang w:bidi="lo-LA"/>
              </w:rPr>
            </w:pPr>
            <w:r w:rsidRPr="00067531">
              <w:rPr>
                <w:rFonts w:hint="cs"/>
                <w:cs/>
                <w:lang w:bidi="lo-LA"/>
              </w:rPr>
              <w:t xml:space="preserve">ທ່ານ </w:t>
            </w:r>
            <w:r>
              <w:rPr>
                <w:rFonts w:hint="cs"/>
                <w:cs/>
                <w:lang w:bidi="lo-LA"/>
              </w:rPr>
              <w:t>ໂພໄຊ ບູລົມ</w:t>
            </w:r>
          </w:p>
        </w:tc>
        <w:tc>
          <w:tcPr>
            <w:tcW w:w="2301" w:type="dxa"/>
            <w:shd w:val="clear" w:color="auto" w:fill="auto"/>
          </w:tcPr>
          <w:p w14:paraId="5257FB71" w14:textId="77777777" w:rsidR="00DE7A27" w:rsidRPr="00067531" w:rsidRDefault="00DE7A27" w:rsidP="00266259">
            <w:pPr>
              <w:jc w:val="both"/>
              <w:rPr>
                <w:cs/>
                <w:lang w:bidi="lo-LA"/>
              </w:rPr>
            </w:pPr>
            <w:r>
              <w:rPr>
                <w:rFonts w:hint="cs"/>
                <w:cs/>
                <w:lang w:bidi="lo-LA"/>
              </w:rPr>
              <w:t>ກົມອາຊີວະສຶກສາ</w:t>
            </w:r>
          </w:p>
        </w:tc>
        <w:tc>
          <w:tcPr>
            <w:tcW w:w="3085" w:type="dxa"/>
            <w:shd w:val="clear" w:color="auto" w:fill="auto"/>
          </w:tcPr>
          <w:p w14:paraId="14560FCB" w14:textId="77777777" w:rsidR="00DE7A27" w:rsidRPr="00067531" w:rsidRDefault="00DE7A27" w:rsidP="00266259">
            <w:pPr>
              <w:rPr>
                <w:cs/>
                <w:lang w:bidi="lo-LA"/>
              </w:rPr>
            </w:pPr>
            <w:r>
              <w:rPr>
                <w:rFonts w:hint="cs"/>
                <w:cs/>
                <w:lang w:bidi="lo-LA"/>
              </w:rPr>
              <w:t>ຫົວໜ້າພະແນກ ກວດກາ ຕິດຕາມ ແລະ ປະເມີນຜົນ</w:t>
            </w:r>
          </w:p>
        </w:tc>
      </w:tr>
      <w:tr w:rsidR="00DE7A27" w:rsidRPr="00067531" w14:paraId="59F105C9" w14:textId="77777777" w:rsidTr="00266259">
        <w:tc>
          <w:tcPr>
            <w:tcW w:w="709" w:type="dxa"/>
            <w:shd w:val="clear" w:color="auto" w:fill="auto"/>
          </w:tcPr>
          <w:p w14:paraId="16317604" w14:textId="77777777" w:rsidR="00DE7A27" w:rsidRPr="00067531" w:rsidRDefault="00DE7A27" w:rsidP="002F52DE">
            <w:pPr>
              <w:jc w:val="center"/>
              <w:rPr>
                <w:cs/>
                <w:lang w:bidi="lo-LA"/>
              </w:rPr>
            </w:pPr>
            <w:r>
              <w:rPr>
                <w:rFonts w:hint="cs"/>
                <w:cs/>
                <w:lang w:bidi="lo-LA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14:paraId="028923BD" w14:textId="77777777" w:rsidR="00DE7A27" w:rsidRPr="00067531" w:rsidRDefault="00DE7A27" w:rsidP="00266259">
            <w:pPr>
              <w:jc w:val="both"/>
              <w:rPr>
                <w:lang w:bidi="lo-LA"/>
              </w:rPr>
            </w:pPr>
            <w:r w:rsidRPr="00067531">
              <w:rPr>
                <w:rFonts w:hint="cs"/>
                <w:cs/>
                <w:lang w:bidi="lo-LA"/>
              </w:rPr>
              <w:t xml:space="preserve">ທ່ານ </w:t>
            </w:r>
            <w:r>
              <w:rPr>
                <w:rFonts w:hint="cs"/>
                <w:cs/>
                <w:lang w:bidi="lo-LA"/>
              </w:rPr>
              <w:t>ນາງ ອັງຄະສາຍາ ສີສຸພັນ</w:t>
            </w:r>
          </w:p>
        </w:tc>
        <w:tc>
          <w:tcPr>
            <w:tcW w:w="2301" w:type="dxa"/>
            <w:shd w:val="clear" w:color="auto" w:fill="auto"/>
          </w:tcPr>
          <w:p w14:paraId="622CCA8C" w14:textId="77777777" w:rsidR="00DE7A27" w:rsidRPr="00067531" w:rsidRDefault="00DE7A27" w:rsidP="00266259">
            <w:pPr>
              <w:jc w:val="both"/>
              <w:rPr>
                <w:lang w:bidi="lo-LA"/>
              </w:rPr>
            </w:pPr>
            <w:r>
              <w:rPr>
                <w:rFonts w:hint="cs"/>
                <w:cs/>
                <w:lang w:bidi="lo-LA"/>
              </w:rPr>
              <w:t>ກົມອາຊີວະສຶກສາ</w:t>
            </w:r>
          </w:p>
        </w:tc>
        <w:tc>
          <w:tcPr>
            <w:tcW w:w="3085" w:type="dxa"/>
            <w:shd w:val="clear" w:color="auto" w:fill="auto"/>
          </w:tcPr>
          <w:p w14:paraId="6B63423D" w14:textId="77777777" w:rsidR="00DE7A27" w:rsidRPr="00067531" w:rsidRDefault="00DE7A27" w:rsidP="00266259">
            <w:pPr>
              <w:rPr>
                <w:cs/>
                <w:lang w:bidi="lo-LA"/>
              </w:rPr>
            </w:pPr>
            <w:r>
              <w:rPr>
                <w:rFonts w:hint="cs"/>
                <w:cs/>
                <w:lang w:bidi="lo-LA"/>
              </w:rPr>
              <w:t>ຮອງຫົວໜ້າພະແນກ ກວດກາ ຕິດຕາມ ແລະ ປະເມີນຜົນ</w:t>
            </w:r>
          </w:p>
        </w:tc>
      </w:tr>
    </w:tbl>
    <w:p w14:paraId="0E77D1F4" w14:textId="77777777" w:rsidR="00DE7A27" w:rsidRPr="0098306A" w:rsidRDefault="00DE7A27" w:rsidP="00DE7A27">
      <w:pPr>
        <w:ind w:left="2880"/>
        <w:rPr>
          <w:rFonts w:eastAsia="Phetsarath OT"/>
          <w:b/>
          <w:bCs/>
          <w:lang w:bidi="lo-LA"/>
        </w:rPr>
      </w:pPr>
    </w:p>
    <w:p w14:paraId="25BE40A1" w14:textId="77777777" w:rsidR="00DE7A27" w:rsidRPr="00A97CE3" w:rsidRDefault="00DE7A27" w:rsidP="00DE7A27">
      <w:pPr>
        <w:rPr>
          <w:rFonts w:cs="DokChampa"/>
          <w:lang w:bidi="lo-LA"/>
        </w:rPr>
      </w:pPr>
      <w:r>
        <w:rPr>
          <w:rFonts w:cs="DokChampa" w:hint="cs"/>
          <w:b/>
          <w:bCs/>
          <w:cs/>
          <w:lang w:bidi="lo-LA"/>
        </w:rPr>
        <w:t xml:space="preserve">2. </w:t>
      </w:r>
      <w:r>
        <w:rPr>
          <w:rFonts w:eastAsia="Phetsarath OT" w:hint="cs"/>
          <w:b/>
          <w:bCs/>
          <w:cs/>
          <w:lang w:bidi="lo-LA"/>
        </w:rPr>
        <w:t>ຄະນະຮັບຜິດຊອບເນື້ອໃນຫຼັກສູດ</w:t>
      </w:r>
      <w:r>
        <w:rPr>
          <w:rFonts w:cs="DokChampa"/>
          <w:lang w:bidi="lo-LA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9"/>
        <w:gridCol w:w="2301"/>
        <w:gridCol w:w="3085"/>
      </w:tblGrid>
      <w:tr w:rsidR="00DE7A27" w:rsidRPr="00067531" w14:paraId="05958F6A" w14:textId="77777777" w:rsidTr="005C1D60">
        <w:tc>
          <w:tcPr>
            <w:tcW w:w="567" w:type="dxa"/>
            <w:shd w:val="clear" w:color="auto" w:fill="auto"/>
          </w:tcPr>
          <w:p w14:paraId="0EC222CE" w14:textId="77777777" w:rsidR="00DE7A27" w:rsidRPr="00626385" w:rsidRDefault="00DE7A27" w:rsidP="00266259">
            <w:pPr>
              <w:jc w:val="both"/>
              <w:rPr>
                <w:b/>
                <w:bCs/>
                <w:lang w:bidi="lo-LA"/>
              </w:rPr>
            </w:pPr>
            <w:r w:rsidRPr="00626385">
              <w:rPr>
                <w:rFonts w:hint="cs"/>
                <w:b/>
                <w:bCs/>
                <w:cs/>
                <w:lang w:bidi="lo-LA"/>
              </w:rPr>
              <w:t>ລ.ດ</w:t>
            </w:r>
          </w:p>
        </w:tc>
        <w:tc>
          <w:tcPr>
            <w:tcW w:w="3119" w:type="dxa"/>
            <w:shd w:val="clear" w:color="auto" w:fill="auto"/>
          </w:tcPr>
          <w:p w14:paraId="48BDE2CC" w14:textId="77777777" w:rsidR="00DE7A27" w:rsidRPr="00626385" w:rsidRDefault="00DE7A27" w:rsidP="00266259">
            <w:pPr>
              <w:jc w:val="both"/>
              <w:rPr>
                <w:b/>
                <w:bCs/>
                <w:lang w:bidi="lo-LA"/>
              </w:rPr>
            </w:pPr>
            <w:r w:rsidRPr="00626385">
              <w:rPr>
                <w:rFonts w:hint="cs"/>
                <w:b/>
                <w:bCs/>
                <w:cs/>
                <w:lang w:bidi="lo-LA"/>
              </w:rPr>
              <w:t>ຊື່ ແລະ ນາມສະກຸນ</w:t>
            </w:r>
          </w:p>
        </w:tc>
        <w:tc>
          <w:tcPr>
            <w:tcW w:w="2301" w:type="dxa"/>
            <w:shd w:val="clear" w:color="auto" w:fill="auto"/>
          </w:tcPr>
          <w:p w14:paraId="37B27B29" w14:textId="77777777" w:rsidR="00DE7A27" w:rsidRPr="00626385" w:rsidRDefault="00DE7A27" w:rsidP="00266259">
            <w:pPr>
              <w:jc w:val="both"/>
              <w:rPr>
                <w:b/>
                <w:bCs/>
                <w:lang w:bidi="lo-LA"/>
              </w:rPr>
            </w:pPr>
            <w:r>
              <w:rPr>
                <w:rFonts w:hint="cs"/>
                <w:b/>
                <w:bCs/>
                <w:cs/>
                <w:lang w:bidi="lo-LA"/>
              </w:rPr>
              <w:t>ພາກສ່ວນ</w:t>
            </w:r>
          </w:p>
        </w:tc>
        <w:tc>
          <w:tcPr>
            <w:tcW w:w="3085" w:type="dxa"/>
            <w:shd w:val="clear" w:color="auto" w:fill="auto"/>
          </w:tcPr>
          <w:p w14:paraId="552B9F92" w14:textId="77777777" w:rsidR="00DE7A27" w:rsidRPr="00626385" w:rsidRDefault="00DE7A27" w:rsidP="00266259">
            <w:pPr>
              <w:jc w:val="both"/>
              <w:rPr>
                <w:b/>
                <w:bCs/>
                <w:lang w:bidi="lo-LA"/>
              </w:rPr>
            </w:pPr>
            <w:r w:rsidRPr="00626385">
              <w:rPr>
                <w:rFonts w:hint="cs"/>
                <w:b/>
                <w:bCs/>
                <w:cs/>
                <w:lang w:bidi="lo-LA"/>
              </w:rPr>
              <w:t>ຕຳແໜ່ງ</w:t>
            </w:r>
          </w:p>
        </w:tc>
      </w:tr>
      <w:tr w:rsidR="00DE7A27" w:rsidRPr="00067531" w14:paraId="2E99E26A" w14:textId="77777777" w:rsidTr="005C1D60">
        <w:tc>
          <w:tcPr>
            <w:tcW w:w="567" w:type="dxa"/>
            <w:shd w:val="clear" w:color="auto" w:fill="auto"/>
          </w:tcPr>
          <w:p w14:paraId="55AB9426" w14:textId="77777777" w:rsidR="00DE7A27" w:rsidRPr="00067531" w:rsidRDefault="00DE7A27" w:rsidP="002F52DE">
            <w:pPr>
              <w:jc w:val="center"/>
              <w:rPr>
                <w:lang w:bidi="lo-LA"/>
              </w:rPr>
            </w:pPr>
            <w:r w:rsidRPr="00067531">
              <w:rPr>
                <w:rFonts w:hint="cs"/>
                <w:cs/>
                <w:lang w:bidi="lo-LA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14:paraId="325F49F3" w14:textId="77777777" w:rsidR="00DE7A27" w:rsidRPr="00067531" w:rsidRDefault="00DE7A27" w:rsidP="00266259">
            <w:pPr>
              <w:jc w:val="both"/>
              <w:rPr>
                <w:lang w:bidi="lo-LA"/>
              </w:rPr>
            </w:pPr>
            <w:r>
              <w:rPr>
                <w:rFonts w:hint="cs"/>
                <w:cs/>
                <w:lang w:bidi="lo-LA"/>
              </w:rPr>
              <w:t>ທ່ານ ນາງ ປອ ນາເດັດ ກໍຊາເລັດ</w:t>
            </w:r>
          </w:p>
        </w:tc>
        <w:tc>
          <w:tcPr>
            <w:tcW w:w="2301" w:type="dxa"/>
            <w:shd w:val="clear" w:color="auto" w:fill="auto"/>
          </w:tcPr>
          <w:p w14:paraId="0CA4C872" w14:textId="77777777" w:rsidR="00DE7A27" w:rsidRPr="00067531" w:rsidRDefault="00DE7A27" w:rsidP="00266259">
            <w:pPr>
              <w:jc w:val="both"/>
              <w:rPr>
                <w:lang w:bidi="lo-LA"/>
              </w:rPr>
            </w:pPr>
            <w:r w:rsidRPr="00067531">
              <w:rPr>
                <w:rFonts w:hint="cs"/>
                <w:cs/>
                <w:lang w:bidi="lo-LA"/>
              </w:rPr>
              <w:t xml:space="preserve">ໂຄງການ </w:t>
            </w:r>
            <w:r w:rsidRPr="00067531">
              <w:rPr>
                <w:lang w:bidi="lo-LA"/>
              </w:rPr>
              <w:t>SSTVET</w:t>
            </w:r>
          </w:p>
        </w:tc>
        <w:tc>
          <w:tcPr>
            <w:tcW w:w="3085" w:type="dxa"/>
            <w:shd w:val="clear" w:color="auto" w:fill="auto"/>
          </w:tcPr>
          <w:p w14:paraId="28AA76BC" w14:textId="77777777" w:rsidR="00DE7A27" w:rsidRPr="00067531" w:rsidRDefault="00DE7A27" w:rsidP="00266259">
            <w:pPr>
              <w:jc w:val="both"/>
              <w:rPr>
                <w:cs/>
                <w:lang w:bidi="lo-LA"/>
              </w:rPr>
            </w:pPr>
            <w:r>
              <w:rPr>
                <w:rFonts w:hint="cs"/>
                <w:cs/>
                <w:lang w:bidi="lo-LA"/>
              </w:rPr>
              <w:t>ຫົວໜ້າທີມງານ</w:t>
            </w:r>
          </w:p>
        </w:tc>
      </w:tr>
      <w:tr w:rsidR="00DE7A27" w:rsidRPr="00067531" w14:paraId="76F7DA8E" w14:textId="77777777" w:rsidTr="005C1D60">
        <w:tc>
          <w:tcPr>
            <w:tcW w:w="567" w:type="dxa"/>
            <w:shd w:val="clear" w:color="auto" w:fill="auto"/>
          </w:tcPr>
          <w:p w14:paraId="608FC75C" w14:textId="77777777" w:rsidR="00DE7A27" w:rsidRPr="00067531" w:rsidRDefault="00DE7A27" w:rsidP="002F52DE">
            <w:pPr>
              <w:jc w:val="center"/>
              <w:rPr>
                <w:lang w:bidi="lo-LA"/>
              </w:rPr>
            </w:pPr>
            <w:r>
              <w:rPr>
                <w:rFonts w:hint="cs"/>
                <w:cs/>
                <w:lang w:bidi="lo-LA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14:paraId="06DFFFDF" w14:textId="77777777" w:rsidR="00DE7A27" w:rsidRPr="00067531" w:rsidRDefault="00DE7A27" w:rsidP="00266259">
            <w:pPr>
              <w:jc w:val="both"/>
              <w:rPr>
                <w:lang w:bidi="lo-LA"/>
              </w:rPr>
            </w:pPr>
            <w:r>
              <w:rPr>
                <w:rFonts w:hint="cs"/>
                <w:cs/>
                <w:lang w:bidi="lo-LA"/>
              </w:rPr>
              <w:t>ທ່ານ ບຸນທຳ ສິດທິມະໂນທຳ</w:t>
            </w:r>
          </w:p>
        </w:tc>
        <w:tc>
          <w:tcPr>
            <w:tcW w:w="2301" w:type="dxa"/>
            <w:shd w:val="clear" w:color="auto" w:fill="auto"/>
          </w:tcPr>
          <w:p w14:paraId="5A67D39E" w14:textId="77777777" w:rsidR="00DE7A27" w:rsidRPr="00067531" w:rsidRDefault="00DE7A27" w:rsidP="00266259">
            <w:pPr>
              <w:jc w:val="both"/>
              <w:rPr>
                <w:lang w:bidi="lo-LA"/>
              </w:rPr>
            </w:pPr>
            <w:r w:rsidRPr="00067531">
              <w:rPr>
                <w:rFonts w:hint="cs"/>
                <w:cs/>
                <w:lang w:bidi="lo-LA"/>
              </w:rPr>
              <w:t xml:space="preserve">ໂຄງການ </w:t>
            </w:r>
            <w:r w:rsidRPr="00067531">
              <w:rPr>
                <w:lang w:bidi="lo-LA"/>
              </w:rPr>
              <w:t>SSTVET</w:t>
            </w:r>
          </w:p>
        </w:tc>
        <w:tc>
          <w:tcPr>
            <w:tcW w:w="3085" w:type="dxa"/>
            <w:shd w:val="clear" w:color="auto" w:fill="auto"/>
          </w:tcPr>
          <w:p w14:paraId="5C2E4AC9" w14:textId="77777777" w:rsidR="00DE7A27" w:rsidRPr="00067531" w:rsidRDefault="00DE7A27" w:rsidP="00266259">
            <w:pPr>
              <w:jc w:val="both"/>
              <w:rPr>
                <w:cs/>
                <w:lang w:bidi="lo-LA"/>
              </w:rPr>
            </w:pPr>
            <w:r>
              <w:rPr>
                <w:rFonts w:hint="cs"/>
                <w:cs/>
                <w:lang w:bidi="lo-LA"/>
              </w:rPr>
              <w:t>ຕິດຕາມ ແລະ ປະເມີນຜົນ</w:t>
            </w:r>
          </w:p>
        </w:tc>
      </w:tr>
      <w:tr w:rsidR="00DE7A27" w:rsidRPr="00067531" w14:paraId="017A1721" w14:textId="77777777" w:rsidTr="005C1D60">
        <w:tc>
          <w:tcPr>
            <w:tcW w:w="567" w:type="dxa"/>
            <w:shd w:val="clear" w:color="auto" w:fill="auto"/>
          </w:tcPr>
          <w:p w14:paraId="1D887C1D" w14:textId="77777777" w:rsidR="00DE7A27" w:rsidRPr="005C1D60" w:rsidRDefault="00DE7A27" w:rsidP="002F52DE">
            <w:pPr>
              <w:jc w:val="center"/>
              <w:rPr>
                <w:cs/>
                <w:lang w:bidi="lo-LA"/>
              </w:rPr>
            </w:pPr>
            <w:r w:rsidRPr="005C1D60">
              <w:rPr>
                <w:rFonts w:hint="cs"/>
                <w:cs/>
                <w:lang w:bidi="lo-LA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180E280C" w14:textId="3350D586" w:rsidR="00DE7A27" w:rsidRPr="005C1D60" w:rsidRDefault="00DE7A27" w:rsidP="00266259">
            <w:pPr>
              <w:jc w:val="both"/>
              <w:rPr>
                <w:cs/>
                <w:lang w:bidi="lo-LA"/>
              </w:rPr>
            </w:pPr>
            <w:r w:rsidRPr="005C1D60">
              <w:rPr>
                <w:rFonts w:hint="cs"/>
                <w:cs/>
                <w:lang w:bidi="lo-LA"/>
              </w:rPr>
              <w:t xml:space="preserve">ທ່ານ </w:t>
            </w:r>
            <w:r w:rsidRPr="005C1D60">
              <w:rPr>
                <w:rFonts w:ascii="Arial" w:hAnsi="Arial" w:cs="Arial"/>
              </w:rPr>
              <w:t>Emeterio D. Cedillo</w:t>
            </w:r>
          </w:p>
        </w:tc>
        <w:tc>
          <w:tcPr>
            <w:tcW w:w="2301" w:type="dxa"/>
            <w:shd w:val="clear" w:color="auto" w:fill="auto"/>
          </w:tcPr>
          <w:p w14:paraId="72232115" w14:textId="77777777" w:rsidR="00DE7A27" w:rsidRPr="005C1D60" w:rsidRDefault="00DE7A27" w:rsidP="00266259">
            <w:pPr>
              <w:jc w:val="both"/>
              <w:rPr>
                <w:cs/>
                <w:lang w:bidi="lo-LA"/>
              </w:rPr>
            </w:pPr>
            <w:r w:rsidRPr="005C1D60">
              <w:rPr>
                <w:rFonts w:hint="cs"/>
                <w:cs/>
                <w:lang w:bidi="lo-LA"/>
              </w:rPr>
              <w:t xml:space="preserve">ໂຄງການ </w:t>
            </w:r>
            <w:r w:rsidRPr="005C1D60">
              <w:rPr>
                <w:lang w:bidi="lo-LA"/>
              </w:rPr>
              <w:t>SSTVET</w:t>
            </w:r>
          </w:p>
        </w:tc>
        <w:tc>
          <w:tcPr>
            <w:tcW w:w="3085" w:type="dxa"/>
            <w:shd w:val="clear" w:color="auto" w:fill="auto"/>
          </w:tcPr>
          <w:p w14:paraId="48B922D5" w14:textId="597C0404" w:rsidR="00DE7A27" w:rsidRPr="005C1D60" w:rsidRDefault="00DE7A27" w:rsidP="00266259">
            <w:pPr>
              <w:rPr>
                <w:cs/>
                <w:lang w:bidi="lo-LA"/>
              </w:rPr>
            </w:pPr>
            <w:r w:rsidRPr="005C1D60">
              <w:rPr>
                <w:rFonts w:hint="cs"/>
                <w:cs/>
                <w:lang w:bidi="lo-LA"/>
              </w:rPr>
              <w:t>ຊ່ຽວຊານຕ່າງປະເທດ ພັດທະນາຫຼັກສູດດ້ານລົດຍົນ</w:t>
            </w:r>
          </w:p>
        </w:tc>
      </w:tr>
      <w:tr w:rsidR="00DE7A27" w:rsidRPr="00067531" w14:paraId="37590B3A" w14:textId="77777777" w:rsidTr="005C1D60">
        <w:tc>
          <w:tcPr>
            <w:tcW w:w="567" w:type="dxa"/>
            <w:shd w:val="clear" w:color="auto" w:fill="auto"/>
          </w:tcPr>
          <w:p w14:paraId="43D606FC" w14:textId="77777777" w:rsidR="00DE7A27" w:rsidRPr="005C1D60" w:rsidRDefault="00DE7A27" w:rsidP="002F52DE">
            <w:pPr>
              <w:jc w:val="center"/>
              <w:rPr>
                <w:cs/>
                <w:lang w:bidi="lo-LA"/>
              </w:rPr>
            </w:pPr>
            <w:r w:rsidRPr="005C1D60">
              <w:rPr>
                <w:rFonts w:hint="cs"/>
                <w:cs/>
                <w:lang w:bidi="lo-LA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14:paraId="04D6BBA8" w14:textId="433FF74A" w:rsidR="00DE7A27" w:rsidRPr="005C1D60" w:rsidRDefault="00DE7A27" w:rsidP="00266259">
            <w:pPr>
              <w:jc w:val="both"/>
              <w:rPr>
                <w:lang w:bidi="lo-LA"/>
              </w:rPr>
            </w:pPr>
            <w:r w:rsidRPr="005C1D60">
              <w:rPr>
                <w:rFonts w:hint="cs"/>
                <w:cs/>
                <w:lang w:bidi="lo-LA"/>
              </w:rPr>
              <w:t>ທ່ານ ໄມ ທຳມະວົງສາ</w:t>
            </w:r>
          </w:p>
        </w:tc>
        <w:tc>
          <w:tcPr>
            <w:tcW w:w="2301" w:type="dxa"/>
            <w:shd w:val="clear" w:color="auto" w:fill="auto"/>
          </w:tcPr>
          <w:p w14:paraId="3CE9CD42" w14:textId="26617DF5" w:rsidR="00DE7A27" w:rsidRPr="005C1D60" w:rsidRDefault="00BA472B" w:rsidP="00266259">
            <w:pPr>
              <w:jc w:val="both"/>
              <w:rPr>
                <w:lang w:bidi="lo-LA"/>
              </w:rPr>
            </w:pPr>
            <w:r w:rsidRPr="00882F75">
              <w:rPr>
                <w:cs/>
                <w:lang w:bidi="lo-LA"/>
              </w:rPr>
              <w:t>ວິທະຍາໄລເຕັກນິກແຂວງວຽງຈັນ</w:t>
            </w:r>
          </w:p>
        </w:tc>
        <w:tc>
          <w:tcPr>
            <w:tcW w:w="3085" w:type="dxa"/>
            <w:shd w:val="clear" w:color="auto" w:fill="auto"/>
          </w:tcPr>
          <w:p w14:paraId="707443C7" w14:textId="285E75BC" w:rsidR="00DE7A27" w:rsidRPr="005C1D60" w:rsidRDefault="00DE7A27" w:rsidP="00266259">
            <w:pPr>
              <w:jc w:val="both"/>
              <w:rPr>
                <w:lang w:bidi="lo-LA"/>
              </w:rPr>
            </w:pPr>
            <w:r w:rsidRPr="005C1D60">
              <w:rPr>
                <w:rFonts w:hint="cs"/>
                <w:cs/>
                <w:lang w:bidi="lo-LA"/>
              </w:rPr>
              <w:t>ຊ່ຽວຊານພາຍໃນ ພັດທະນາຫຼັກສູດຫຼັກສູດດ້ານລົດຍົນ</w:t>
            </w:r>
          </w:p>
        </w:tc>
      </w:tr>
      <w:tr w:rsidR="00DE7A27" w:rsidRPr="00067531" w14:paraId="4DF1E4BF" w14:textId="77777777" w:rsidTr="005C1D60">
        <w:tc>
          <w:tcPr>
            <w:tcW w:w="567" w:type="dxa"/>
            <w:shd w:val="clear" w:color="auto" w:fill="auto"/>
          </w:tcPr>
          <w:p w14:paraId="6E107321" w14:textId="77777777" w:rsidR="00DE7A27" w:rsidRPr="00067531" w:rsidRDefault="00DE7A27" w:rsidP="002F52DE">
            <w:pPr>
              <w:jc w:val="center"/>
              <w:rPr>
                <w:cs/>
                <w:lang w:bidi="lo-LA"/>
              </w:rPr>
            </w:pPr>
            <w:r>
              <w:rPr>
                <w:rFonts w:hint="cs"/>
                <w:cs/>
                <w:lang w:bidi="lo-LA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14:paraId="081DA8A3" w14:textId="77777777" w:rsidR="00DE7A27" w:rsidRPr="00067531" w:rsidRDefault="00DE7A27" w:rsidP="00266259">
            <w:pPr>
              <w:jc w:val="both"/>
              <w:rPr>
                <w:cs/>
                <w:lang w:bidi="lo-LA"/>
              </w:rPr>
            </w:pPr>
            <w:r>
              <w:rPr>
                <w:rFonts w:hint="cs"/>
                <w:cs/>
                <w:lang w:bidi="lo-LA"/>
              </w:rPr>
              <w:t>ທ່ານ ນາງ ສົມພະລັງ ໂງ່ນເພັດສີ</w:t>
            </w:r>
          </w:p>
        </w:tc>
        <w:tc>
          <w:tcPr>
            <w:tcW w:w="2301" w:type="dxa"/>
            <w:shd w:val="clear" w:color="auto" w:fill="auto"/>
          </w:tcPr>
          <w:p w14:paraId="74DB1B0D" w14:textId="77777777" w:rsidR="00DE7A27" w:rsidRPr="00067531" w:rsidRDefault="00DE7A27" w:rsidP="00266259">
            <w:pPr>
              <w:jc w:val="both"/>
              <w:rPr>
                <w:lang w:bidi="lo-LA"/>
              </w:rPr>
            </w:pPr>
            <w:r>
              <w:rPr>
                <w:rFonts w:hint="cs"/>
                <w:cs/>
                <w:lang w:bidi="lo-LA"/>
              </w:rPr>
              <w:t>ສະຖາບັນພັດທະນາອາຊີວະສຶກສາ</w:t>
            </w:r>
          </w:p>
        </w:tc>
        <w:tc>
          <w:tcPr>
            <w:tcW w:w="3085" w:type="dxa"/>
            <w:shd w:val="clear" w:color="auto" w:fill="auto"/>
          </w:tcPr>
          <w:p w14:paraId="14A9B783" w14:textId="77777777" w:rsidR="00DE7A27" w:rsidRPr="00067531" w:rsidRDefault="00DE7A27" w:rsidP="00266259">
            <w:pPr>
              <w:jc w:val="both"/>
              <w:rPr>
                <w:cs/>
                <w:lang w:bidi="lo-LA"/>
              </w:rPr>
            </w:pPr>
            <w:r>
              <w:rPr>
                <w:rFonts w:hint="cs"/>
                <w:cs/>
                <w:lang w:bidi="lo-LA"/>
              </w:rPr>
              <w:t>ຮອງຫົວໜ້າພະແນກຄົ້ນຄວ້າ-ວິໄຈ ແລະ ພັດທະນາຫຼັກສູດ</w:t>
            </w:r>
          </w:p>
        </w:tc>
      </w:tr>
    </w:tbl>
    <w:p w14:paraId="53E14A27" w14:textId="77777777" w:rsidR="00DE7A27" w:rsidRPr="008D0C22" w:rsidRDefault="00DE7A27" w:rsidP="00DE7A27">
      <w:pPr>
        <w:jc w:val="both"/>
        <w:rPr>
          <w:lang w:bidi="lo-LA"/>
        </w:rPr>
      </w:pPr>
    </w:p>
    <w:p w14:paraId="04E6A10C" w14:textId="77777777" w:rsidR="00DE7A27" w:rsidRPr="00B25C10" w:rsidRDefault="00DE7A27" w:rsidP="00DE7A27">
      <w:pPr>
        <w:jc w:val="both"/>
        <w:rPr>
          <w:rFonts w:eastAsia="Phetsarath OT"/>
          <w:b/>
          <w:bCs/>
          <w:cs/>
          <w:lang w:bidi="lo-LA"/>
        </w:rPr>
      </w:pPr>
      <w:r>
        <w:rPr>
          <w:rFonts w:eastAsia="Phetsarath OT" w:hint="cs"/>
          <w:b/>
          <w:bCs/>
          <w:cs/>
          <w:lang w:bidi="lo-LA"/>
        </w:rPr>
        <w:t>3. ທີມງານພັດທະນາຫຼັກສູດຈາກສະຖານອາຊີວະສຶກສາ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10"/>
        <w:gridCol w:w="3686"/>
        <w:gridCol w:w="2551"/>
      </w:tblGrid>
      <w:tr w:rsidR="00882F75" w:rsidRPr="00882F75" w14:paraId="0C61EC95" w14:textId="77777777" w:rsidTr="005C1D60">
        <w:tc>
          <w:tcPr>
            <w:tcW w:w="567" w:type="dxa"/>
            <w:shd w:val="clear" w:color="auto" w:fill="auto"/>
          </w:tcPr>
          <w:p w14:paraId="1EBD0BE6" w14:textId="77777777" w:rsidR="00DE7A27" w:rsidRPr="00882F75" w:rsidRDefault="00DE7A27" w:rsidP="00266259">
            <w:pPr>
              <w:jc w:val="both"/>
              <w:rPr>
                <w:b/>
                <w:bCs/>
                <w:lang w:bidi="lo-LA"/>
              </w:rPr>
            </w:pPr>
            <w:r w:rsidRPr="00882F75">
              <w:rPr>
                <w:rFonts w:hint="cs"/>
                <w:b/>
                <w:bCs/>
                <w:cs/>
                <w:lang w:bidi="lo-LA"/>
              </w:rPr>
              <w:t>ລ.ດ</w:t>
            </w:r>
          </w:p>
        </w:tc>
        <w:tc>
          <w:tcPr>
            <w:tcW w:w="2410" w:type="dxa"/>
            <w:shd w:val="clear" w:color="auto" w:fill="auto"/>
          </w:tcPr>
          <w:p w14:paraId="557E356B" w14:textId="77777777" w:rsidR="00DE7A27" w:rsidRPr="00882F75" w:rsidRDefault="00DE7A27" w:rsidP="00266259">
            <w:pPr>
              <w:jc w:val="both"/>
              <w:rPr>
                <w:b/>
                <w:bCs/>
                <w:lang w:bidi="lo-LA"/>
              </w:rPr>
            </w:pPr>
            <w:r w:rsidRPr="00882F75">
              <w:rPr>
                <w:rFonts w:hint="cs"/>
                <w:b/>
                <w:bCs/>
                <w:cs/>
                <w:lang w:bidi="lo-LA"/>
              </w:rPr>
              <w:t>ຊື່ ແລະ ນາມສະກຸນ</w:t>
            </w:r>
          </w:p>
        </w:tc>
        <w:tc>
          <w:tcPr>
            <w:tcW w:w="3686" w:type="dxa"/>
            <w:shd w:val="clear" w:color="auto" w:fill="auto"/>
          </w:tcPr>
          <w:p w14:paraId="65D432EB" w14:textId="77777777" w:rsidR="00DE7A27" w:rsidRPr="00882F75" w:rsidRDefault="00DE7A27" w:rsidP="00266259">
            <w:pPr>
              <w:jc w:val="both"/>
              <w:rPr>
                <w:b/>
                <w:bCs/>
                <w:lang w:bidi="lo-LA"/>
              </w:rPr>
            </w:pPr>
            <w:r w:rsidRPr="00882F75">
              <w:rPr>
                <w:rFonts w:hint="cs"/>
                <w:b/>
                <w:bCs/>
                <w:cs/>
                <w:lang w:bidi="lo-LA"/>
              </w:rPr>
              <w:t>ພາກສ່ວນ</w:t>
            </w:r>
          </w:p>
        </w:tc>
        <w:tc>
          <w:tcPr>
            <w:tcW w:w="2551" w:type="dxa"/>
            <w:shd w:val="clear" w:color="auto" w:fill="auto"/>
          </w:tcPr>
          <w:p w14:paraId="18B2548A" w14:textId="77777777" w:rsidR="00DE7A27" w:rsidRPr="00882F75" w:rsidRDefault="00DE7A27" w:rsidP="00266259">
            <w:pPr>
              <w:jc w:val="both"/>
              <w:rPr>
                <w:b/>
                <w:bCs/>
                <w:lang w:bidi="lo-LA"/>
              </w:rPr>
            </w:pPr>
            <w:r w:rsidRPr="00882F75">
              <w:rPr>
                <w:rFonts w:hint="cs"/>
                <w:b/>
                <w:bCs/>
                <w:cs/>
                <w:lang w:bidi="lo-LA"/>
              </w:rPr>
              <w:t>ຕຳແໜ່ງ</w:t>
            </w:r>
          </w:p>
        </w:tc>
      </w:tr>
      <w:tr w:rsidR="00882F75" w:rsidRPr="00882F75" w14:paraId="31CA64BA" w14:textId="77777777" w:rsidTr="005C1D60">
        <w:tc>
          <w:tcPr>
            <w:tcW w:w="567" w:type="dxa"/>
            <w:shd w:val="clear" w:color="auto" w:fill="auto"/>
          </w:tcPr>
          <w:p w14:paraId="23BDB752" w14:textId="77777777" w:rsidR="00DB090E" w:rsidRPr="00882F75" w:rsidRDefault="00DB090E" w:rsidP="002F52DE">
            <w:pPr>
              <w:jc w:val="center"/>
              <w:rPr>
                <w:cs/>
                <w:lang w:bidi="lo-LA"/>
              </w:rPr>
            </w:pPr>
            <w:r w:rsidRPr="00882F75">
              <w:rPr>
                <w:rFonts w:hint="cs"/>
                <w:cs/>
                <w:lang w:bidi="lo-LA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402E7831" w14:textId="796BC92B" w:rsidR="00DB090E" w:rsidRPr="00882F75" w:rsidRDefault="00DB090E" w:rsidP="00266259">
            <w:pPr>
              <w:jc w:val="both"/>
              <w:rPr>
                <w:cs/>
                <w:lang w:bidi="lo-LA"/>
              </w:rPr>
            </w:pPr>
            <w:r w:rsidRPr="00882F75">
              <w:rPr>
                <w:cs/>
                <w:lang w:bidi="lo-LA"/>
              </w:rPr>
              <w:t xml:space="preserve">ທ່ານ </w:t>
            </w:r>
            <w:r w:rsidRPr="00882F75">
              <w:rPr>
                <w:rFonts w:hint="cs"/>
                <w:cs/>
                <w:lang w:bidi="lo-LA"/>
              </w:rPr>
              <w:t>ບຸນລ້ຽງ ມະນິວົງ</w:t>
            </w:r>
          </w:p>
        </w:tc>
        <w:tc>
          <w:tcPr>
            <w:tcW w:w="3686" w:type="dxa"/>
            <w:shd w:val="clear" w:color="auto" w:fill="auto"/>
          </w:tcPr>
          <w:p w14:paraId="51C5BA81" w14:textId="06765B2A" w:rsidR="00DB090E" w:rsidRPr="00882F75" w:rsidRDefault="00DB090E" w:rsidP="00F75193">
            <w:pPr>
              <w:rPr>
                <w:cs/>
                <w:lang w:bidi="lo-LA"/>
              </w:rPr>
            </w:pPr>
            <w:r w:rsidRPr="00882F75">
              <w:rPr>
                <w:cs/>
                <w:lang w:bidi="lo-LA"/>
              </w:rPr>
              <w:t>ວິທະຍາໄລເຕັກນິກແຂວງວຽງຈັນ</w:t>
            </w:r>
          </w:p>
        </w:tc>
        <w:tc>
          <w:tcPr>
            <w:tcW w:w="2551" w:type="dxa"/>
            <w:shd w:val="clear" w:color="auto" w:fill="auto"/>
          </w:tcPr>
          <w:p w14:paraId="2990C460" w14:textId="125BD4E2" w:rsidR="00DB090E" w:rsidRPr="00882F75" w:rsidRDefault="00DB090E" w:rsidP="00266259">
            <w:pPr>
              <w:jc w:val="both"/>
              <w:rPr>
                <w:cs/>
                <w:lang w:bidi="lo-LA"/>
              </w:rPr>
            </w:pPr>
            <w:r w:rsidRPr="00882F75">
              <w:rPr>
                <w:rFonts w:hint="cs"/>
                <w:cs/>
                <w:lang w:bidi="lo-LA"/>
              </w:rPr>
              <w:t>ຄູ</w:t>
            </w:r>
            <w:r w:rsidR="005C1D60" w:rsidRPr="00882F75">
              <w:rPr>
                <w:rFonts w:hint="cs"/>
                <w:cs/>
                <w:lang w:bidi="lo-LA"/>
              </w:rPr>
              <w:t xml:space="preserve"> </w:t>
            </w:r>
            <w:r w:rsidRPr="00882F75">
              <w:rPr>
                <w:rFonts w:hint="cs"/>
                <w:cs/>
                <w:lang w:bidi="lo-LA"/>
              </w:rPr>
              <w:t>ສອນລົດຍົນ</w:t>
            </w:r>
          </w:p>
        </w:tc>
      </w:tr>
      <w:tr w:rsidR="00882F75" w:rsidRPr="00882F75" w14:paraId="028E2DC7" w14:textId="77777777" w:rsidTr="005C1D60">
        <w:tc>
          <w:tcPr>
            <w:tcW w:w="567" w:type="dxa"/>
            <w:shd w:val="clear" w:color="auto" w:fill="auto"/>
          </w:tcPr>
          <w:p w14:paraId="54F71EEA" w14:textId="4B02863E" w:rsidR="002F52DE" w:rsidRPr="00882F75" w:rsidRDefault="002F52DE" w:rsidP="002F52DE">
            <w:pPr>
              <w:jc w:val="center"/>
              <w:rPr>
                <w:cs/>
                <w:lang w:bidi="lo-LA"/>
              </w:rPr>
            </w:pPr>
            <w:r w:rsidRPr="00882F75">
              <w:rPr>
                <w:rFonts w:hint="cs"/>
                <w:cs/>
                <w:lang w:bidi="lo-LA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2769E4C8" w14:textId="61978F1B" w:rsidR="002F52DE" w:rsidRPr="00882F75" w:rsidRDefault="002F52DE" w:rsidP="00266259">
            <w:pPr>
              <w:jc w:val="both"/>
              <w:rPr>
                <w:cs/>
                <w:lang w:bidi="lo-LA"/>
              </w:rPr>
            </w:pPr>
            <w:r w:rsidRPr="00882F75">
              <w:rPr>
                <w:cs/>
                <w:lang w:bidi="lo-LA"/>
              </w:rPr>
              <w:t>ທ່ານ ຂັນ ອີນທະວົງ</w:t>
            </w:r>
          </w:p>
        </w:tc>
        <w:tc>
          <w:tcPr>
            <w:tcW w:w="3686" w:type="dxa"/>
            <w:shd w:val="clear" w:color="auto" w:fill="auto"/>
          </w:tcPr>
          <w:p w14:paraId="247A841B" w14:textId="0E59EF94" w:rsidR="002F52DE" w:rsidRPr="00882F75" w:rsidRDefault="002F52DE" w:rsidP="00F75193">
            <w:pPr>
              <w:rPr>
                <w:cs/>
                <w:lang w:bidi="lo-LA"/>
              </w:rPr>
            </w:pPr>
            <w:r w:rsidRPr="00882F75">
              <w:rPr>
                <w:rFonts w:eastAsiaTheme="minorEastAsia"/>
                <w:kern w:val="24"/>
                <w:cs/>
                <w:lang w:bidi="lo-LA"/>
              </w:rPr>
              <w:t>ວິທະໄລເຕັກນິກ</w:t>
            </w:r>
            <w:r w:rsidRPr="00882F75">
              <w:rPr>
                <w:rFonts w:eastAsiaTheme="minorEastAsia" w:hint="cs"/>
                <w:kern w:val="24"/>
                <w:cs/>
                <w:lang w:bidi="lo-LA"/>
              </w:rPr>
              <w:t>-ວິຊາຊີບ</w:t>
            </w:r>
            <w:r w:rsidRPr="00882F75">
              <w:rPr>
                <w:rFonts w:eastAsiaTheme="minorEastAsia"/>
                <w:kern w:val="24"/>
                <w:cs/>
                <w:lang w:bidi="lo-LA"/>
              </w:rPr>
              <w:t>ແຂວງຄຳມ່ວນ</w:t>
            </w:r>
          </w:p>
        </w:tc>
        <w:tc>
          <w:tcPr>
            <w:tcW w:w="2551" w:type="dxa"/>
            <w:shd w:val="clear" w:color="auto" w:fill="auto"/>
          </w:tcPr>
          <w:p w14:paraId="0B2AC32C" w14:textId="2B48C268" w:rsidR="002F52DE" w:rsidRPr="00882F75" w:rsidRDefault="002F52DE" w:rsidP="00266259">
            <w:pPr>
              <w:jc w:val="both"/>
              <w:rPr>
                <w:cs/>
                <w:lang w:bidi="lo-LA"/>
              </w:rPr>
            </w:pPr>
            <w:r w:rsidRPr="00882F75">
              <w:rPr>
                <w:rFonts w:hint="cs"/>
                <w:cs/>
                <w:lang w:bidi="lo-LA"/>
              </w:rPr>
              <w:t>ຫົວໜ້າພາກວີຊາລົດຍົນ</w:t>
            </w:r>
          </w:p>
        </w:tc>
      </w:tr>
      <w:tr w:rsidR="00882F75" w:rsidRPr="00882F75" w14:paraId="1AB00831" w14:textId="77777777" w:rsidTr="005C1D60">
        <w:tc>
          <w:tcPr>
            <w:tcW w:w="567" w:type="dxa"/>
            <w:shd w:val="clear" w:color="auto" w:fill="auto"/>
          </w:tcPr>
          <w:p w14:paraId="5883C540" w14:textId="3AE4D416" w:rsidR="002F52DE" w:rsidRPr="00882F75" w:rsidRDefault="002F52DE" w:rsidP="002F52DE">
            <w:pPr>
              <w:jc w:val="center"/>
              <w:rPr>
                <w:cs/>
                <w:lang w:bidi="lo-LA"/>
              </w:rPr>
            </w:pPr>
            <w:r w:rsidRPr="00882F75">
              <w:rPr>
                <w:rFonts w:hint="cs"/>
                <w:cs/>
                <w:lang w:bidi="lo-LA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52331426" w14:textId="2D5AC914" w:rsidR="002F52DE" w:rsidRPr="00882F75" w:rsidRDefault="002F52DE" w:rsidP="005C1D60">
            <w:pPr>
              <w:rPr>
                <w:cs/>
                <w:lang w:bidi="lo-LA"/>
              </w:rPr>
            </w:pPr>
            <w:r w:rsidRPr="00882F75">
              <w:rPr>
                <w:cs/>
                <w:lang w:bidi="lo-LA"/>
              </w:rPr>
              <w:t>ທ່ານ ເພັດສະໄໝ ພັນໂສພາ</w:t>
            </w:r>
          </w:p>
        </w:tc>
        <w:tc>
          <w:tcPr>
            <w:tcW w:w="3686" w:type="dxa"/>
            <w:shd w:val="clear" w:color="auto" w:fill="auto"/>
          </w:tcPr>
          <w:p w14:paraId="0C98CA54" w14:textId="59D770D3" w:rsidR="002F52DE" w:rsidRPr="00882F75" w:rsidRDefault="002F52DE" w:rsidP="00F75193">
            <w:pPr>
              <w:rPr>
                <w:cs/>
                <w:lang w:bidi="lo-LA"/>
              </w:rPr>
            </w:pPr>
            <w:r w:rsidRPr="00882F75">
              <w:rPr>
                <w:cs/>
                <w:lang w:bidi="lo-LA"/>
              </w:rPr>
              <w:t>ວິທະໄລເຕັກນິກ</w:t>
            </w:r>
            <w:r w:rsidRPr="00882F75">
              <w:rPr>
                <w:rFonts w:hint="cs"/>
                <w:cs/>
                <w:lang w:bidi="lo-LA"/>
              </w:rPr>
              <w:t xml:space="preserve">-ວິຊາຊີບ </w:t>
            </w:r>
            <w:r w:rsidRPr="00882F75">
              <w:rPr>
                <w:cs/>
                <w:lang w:bidi="lo-LA"/>
              </w:rPr>
              <w:t>ຈຳປາສັກ</w:t>
            </w:r>
          </w:p>
        </w:tc>
        <w:tc>
          <w:tcPr>
            <w:tcW w:w="2551" w:type="dxa"/>
            <w:shd w:val="clear" w:color="auto" w:fill="auto"/>
          </w:tcPr>
          <w:p w14:paraId="5C96A7CB" w14:textId="39102D70" w:rsidR="002F52DE" w:rsidRPr="00882F75" w:rsidRDefault="002F52DE" w:rsidP="00266259">
            <w:pPr>
              <w:jc w:val="both"/>
              <w:rPr>
                <w:cs/>
                <w:lang w:bidi="lo-LA"/>
              </w:rPr>
            </w:pPr>
            <w:r w:rsidRPr="00882F75">
              <w:rPr>
                <w:rFonts w:hint="cs"/>
                <w:cs/>
                <w:lang w:bidi="lo-LA"/>
              </w:rPr>
              <w:t>ຫົວໜ້າພາກວີຊາລົດຍົນ</w:t>
            </w:r>
          </w:p>
        </w:tc>
      </w:tr>
      <w:tr w:rsidR="00882F75" w:rsidRPr="00882F75" w14:paraId="1A5BAD64" w14:textId="77777777" w:rsidTr="005C1D60">
        <w:tc>
          <w:tcPr>
            <w:tcW w:w="567" w:type="dxa"/>
            <w:shd w:val="clear" w:color="auto" w:fill="auto"/>
          </w:tcPr>
          <w:p w14:paraId="7136F78D" w14:textId="77A9287B" w:rsidR="002F52DE" w:rsidRPr="00882F75" w:rsidRDefault="002F52DE" w:rsidP="002F52DE">
            <w:pPr>
              <w:jc w:val="center"/>
              <w:rPr>
                <w:cs/>
                <w:lang w:bidi="lo-LA"/>
              </w:rPr>
            </w:pPr>
            <w:r w:rsidRPr="00882F75">
              <w:rPr>
                <w:rFonts w:hint="cs"/>
                <w:cs/>
                <w:lang w:bidi="lo-LA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64C3CB57" w14:textId="60EFFAC6" w:rsidR="002F52DE" w:rsidRPr="00882F75" w:rsidRDefault="002F52DE" w:rsidP="00266259">
            <w:pPr>
              <w:jc w:val="both"/>
              <w:rPr>
                <w:cs/>
                <w:lang w:bidi="lo-LA"/>
              </w:rPr>
            </w:pPr>
            <w:r w:rsidRPr="00882F75">
              <w:rPr>
                <w:cs/>
                <w:lang w:bidi="lo-LA"/>
              </w:rPr>
              <w:t>ທ່ານ ໄຊຍາສັກ ສີສົມພອນ</w:t>
            </w:r>
          </w:p>
        </w:tc>
        <w:tc>
          <w:tcPr>
            <w:tcW w:w="3686" w:type="dxa"/>
            <w:shd w:val="clear" w:color="auto" w:fill="auto"/>
          </w:tcPr>
          <w:p w14:paraId="465CB0D5" w14:textId="71746328" w:rsidR="002F52DE" w:rsidRPr="00882F75" w:rsidRDefault="002F52DE" w:rsidP="00F75193">
            <w:pPr>
              <w:rPr>
                <w:cs/>
                <w:lang w:bidi="lo-LA"/>
              </w:rPr>
            </w:pPr>
            <w:r w:rsidRPr="00882F75">
              <w:rPr>
                <w:cs/>
                <w:lang w:bidi="lo-LA"/>
              </w:rPr>
              <w:t>ສາຖາບັນພັດທະນາຄູອາຊີວະສຶກສາ</w:t>
            </w:r>
          </w:p>
        </w:tc>
        <w:tc>
          <w:tcPr>
            <w:tcW w:w="2551" w:type="dxa"/>
            <w:shd w:val="clear" w:color="auto" w:fill="auto"/>
          </w:tcPr>
          <w:p w14:paraId="6CF8A841" w14:textId="1DB96E7C" w:rsidR="002F52DE" w:rsidRPr="00882F75" w:rsidRDefault="002F52DE" w:rsidP="00266259">
            <w:pPr>
              <w:jc w:val="both"/>
              <w:rPr>
                <w:cs/>
                <w:lang w:bidi="lo-LA"/>
              </w:rPr>
            </w:pPr>
            <w:r w:rsidRPr="00882F75">
              <w:rPr>
                <w:rFonts w:hint="cs"/>
                <w:cs/>
                <w:lang w:bidi="lo-LA"/>
              </w:rPr>
              <w:t xml:space="preserve">ວ່າການ </w:t>
            </w:r>
            <w:r w:rsidR="009E651C">
              <w:rPr>
                <w:rFonts w:hint="cs"/>
                <w:cs/>
                <w:lang w:bidi="lo-LA"/>
              </w:rPr>
              <w:t xml:space="preserve">ພາກວິຊາ </w:t>
            </w:r>
            <w:r w:rsidRPr="00882F75">
              <w:rPr>
                <w:rFonts w:hint="cs"/>
                <w:cs/>
                <w:lang w:bidi="lo-LA"/>
              </w:rPr>
              <w:t>ຄູວິຊາວະກຳກົນຈັກ</w:t>
            </w:r>
          </w:p>
        </w:tc>
      </w:tr>
      <w:tr w:rsidR="00882F75" w:rsidRPr="00882F75" w14:paraId="1A124678" w14:textId="77777777" w:rsidTr="005C1D60">
        <w:tc>
          <w:tcPr>
            <w:tcW w:w="567" w:type="dxa"/>
            <w:shd w:val="clear" w:color="auto" w:fill="auto"/>
          </w:tcPr>
          <w:p w14:paraId="712DA1D4" w14:textId="2F82E461" w:rsidR="002F52DE" w:rsidRPr="00882F75" w:rsidRDefault="002F52DE" w:rsidP="002F52DE">
            <w:pPr>
              <w:jc w:val="center"/>
              <w:rPr>
                <w:cs/>
                <w:lang w:bidi="lo-LA"/>
              </w:rPr>
            </w:pPr>
            <w:r w:rsidRPr="00882F75">
              <w:rPr>
                <w:rFonts w:hint="cs"/>
                <w:cs/>
                <w:lang w:bidi="lo-LA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7EA641C4" w14:textId="0ADB6FEF" w:rsidR="002F52DE" w:rsidRPr="00882F75" w:rsidRDefault="002F52DE" w:rsidP="00266259">
            <w:pPr>
              <w:jc w:val="both"/>
              <w:rPr>
                <w:cs/>
                <w:lang w:bidi="lo-LA"/>
              </w:rPr>
            </w:pPr>
            <w:r w:rsidRPr="00882F75">
              <w:rPr>
                <w:cs/>
                <w:lang w:bidi="lo-LA"/>
              </w:rPr>
              <w:t xml:space="preserve">ທ່ານ </w:t>
            </w:r>
            <w:r w:rsidRPr="00882F75">
              <w:rPr>
                <w:rFonts w:hint="cs"/>
                <w:cs/>
                <w:lang w:bidi="lo-LA"/>
              </w:rPr>
              <w:t>ບຸນທົງ ຊາທີລາດ</w:t>
            </w:r>
          </w:p>
        </w:tc>
        <w:tc>
          <w:tcPr>
            <w:tcW w:w="3686" w:type="dxa"/>
            <w:shd w:val="clear" w:color="auto" w:fill="auto"/>
          </w:tcPr>
          <w:p w14:paraId="4B35FF1A" w14:textId="6A4D021E" w:rsidR="002F52DE" w:rsidRPr="00882F75" w:rsidRDefault="002F52DE" w:rsidP="00F75193">
            <w:pPr>
              <w:rPr>
                <w:cs/>
                <w:lang w:bidi="lo-LA"/>
              </w:rPr>
            </w:pPr>
            <w:r w:rsidRPr="00882F75">
              <w:rPr>
                <w:cs/>
                <w:lang w:bidi="lo-LA"/>
              </w:rPr>
              <w:t>ວິທະໄລເຕັກນິກ</w:t>
            </w:r>
            <w:r w:rsidRPr="00882F75">
              <w:rPr>
                <w:rFonts w:hint="cs"/>
                <w:cs/>
                <w:lang w:bidi="lo-LA"/>
              </w:rPr>
              <w:t>-ວິຊາຊີບ</w:t>
            </w:r>
            <w:r w:rsidR="00CE3C71">
              <w:rPr>
                <w:rFonts w:hint="cs"/>
                <w:cs/>
                <w:lang w:bidi="lo-LA"/>
              </w:rPr>
              <w:t>ແຂວງ</w:t>
            </w:r>
            <w:r w:rsidRPr="00882F75">
              <w:rPr>
                <w:cs/>
                <w:lang w:bidi="lo-LA"/>
              </w:rPr>
              <w:t>ສະຫວັນນະເຂດ</w:t>
            </w:r>
          </w:p>
        </w:tc>
        <w:tc>
          <w:tcPr>
            <w:tcW w:w="2551" w:type="dxa"/>
            <w:shd w:val="clear" w:color="auto" w:fill="auto"/>
          </w:tcPr>
          <w:p w14:paraId="71886EDF" w14:textId="091A24CD" w:rsidR="002F52DE" w:rsidRPr="00882F75" w:rsidRDefault="002F52DE" w:rsidP="00266259">
            <w:pPr>
              <w:jc w:val="both"/>
              <w:rPr>
                <w:cs/>
                <w:lang w:bidi="lo-LA"/>
              </w:rPr>
            </w:pPr>
            <w:r w:rsidRPr="00882F75">
              <w:rPr>
                <w:rFonts w:hint="cs"/>
                <w:cs/>
                <w:lang w:bidi="lo-LA"/>
              </w:rPr>
              <w:t>ຫົວໜ້າພາກວີຊາລົດຍົນ</w:t>
            </w:r>
          </w:p>
        </w:tc>
      </w:tr>
      <w:tr w:rsidR="00882F75" w:rsidRPr="00882F75" w14:paraId="7404E164" w14:textId="77777777" w:rsidTr="005C1D60">
        <w:tc>
          <w:tcPr>
            <w:tcW w:w="567" w:type="dxa"/>
            <w:shd w:val="clear" w:color="auto" w:fill="auto"/>
          </w:tcPr>
          <w:p w14:paraId="3C8702D8" w14:textId="105AD11D" w:rsidR="002F52DE" w:rsidRPr="00882F75" w:rsidRDefault="002F52DE" w:rsidP="002F52DE">
            <w:pPr>
              <w:jc w:val="center"/>
              <w:rPr>
                <w:lang w:bidi="lo-LA"/>
              </w:rPr>
            </w:pPr>
            <w:r w:rsidRPr="00882F75">
              <w:rPr>
                <w:rFonts w:hint="cs"/>
                <w:cs/>
                <w:lang w:bidi="lo-LA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14:paraId="2284F90E" w14:textId="5C295BAA" w:rsidR="002F52DE" w:rsidRPr="00882F75" w:rsidRDefault="002F52DE" w:rsidP="00266259">
            <w:pPr>
              <w:jc w:val="both"/>
              <w:rPr>
                <w:cs/>
                <w:lang w:bidi="lo-LA"/>
              </w:rPr>
            </w:pPr>
            <w:r w:rsidRPr="00882F75">
              <w:rPr>
                <w:cs/>
                <w:lang w:bidi="lo-LA"/>
              </w:rPr>
              <w:t>ທ່ານ ບົວອຍ ມານີວົງ</w:t>
            </w:r>
          </w:p>
        </w:tc>
        <w:tc>
          <w:tcPr>
            <w:tcW w:w="3686" w:type="dxa"/>
            <w:shd w:val="clear" w:color="auto" w:fill="auto"/>
          </w:tcPr>
          <w:p w14:paraId="148C160E" w14:textId="77777777" w:rsidR="002F52DE" w:rsidRPr="00882F75" w:rsidRDefault="002F52DE" w:rsidP="00DB090E">
            <w:r w:rsidRPr="00882F75">
              <w:rPr>
                <w:cs/>
                <w:lang w:bidi="lo-LA"/>
              </w:rPr>
              <w:t>ບໍລິສັດລາວໂຕໂຍຕາ</w:t>
            </w:r>
          </w:p>
          <w:p w14:paraId="625346BB" w14:textId="2DEA675D" w:rsidR="002F52DE" w:rsidRPr="00882F75" w:rsidRDefault="002F52DE" w:rsidP="00266259">
            <w:pPr>
              <w:rPr>
                <w:lang w:bidi="lo-LA"/>
              </w:rPr>
            </w:pPr>
          </w:p>
        </w:tc>
        <w:tc>
          <w:tcPr>
            <w:tcW w:w="2551" w:type="dxa"/>
            <w:shd w:val="clear" w:color="auto" w:fill="auto"/>
          </w:tcPr>
          <w:p w14:paraId="2FCD5A10" w14:textId="1CB245E8" w:rsidR="002F52DE" w:rsidRPr="00882F75" w:rsidRDefault="002F52DE" w:rsidP="00DB090E">
            <w:pPr>
              <w:rPr>
                <w:cs/>
                <w:lang w:bidi="lo-LA"/>
              </w:rPr>
            </w:pPr>
            <w:r w:rsidRPr="00882F75">
              <w:rPr>
                <w:rFonts w:hint="cs"/>
                <w:cs/>
                <w:lang w:bidi="lo-LA"/>
              </w:rPr>
              <w:t>ຫົວໜ້າຝ່າຍຂາຍ ແລະ ສ່ວນບຸກຄົນ</w:t>
            </w:r>
          </w:p>
        </w:tc>
      </w:tr>
      <w:tr w:rsidR="00882F75" w:rsidRPr="00882F75" w14:paraId="67BCA132" w14:textId="77777777" w:rsidTr="005C1D60">
        <w:tc>
          <w:tcPr>
            <w:tcW w:w="567" w:type="dxa"/>
            <w:shd w:val="clear" w:color="auto" w:fill="auto"/>
          </w:tcPr>
          <w:p w14:paraId="678D39E9" w14:textId="4C4566E1" w:rsidR="002F52DE" w:rsidRPr="00882F75" w:rsidRDefault="002F52DE" w:rsidP="002F52DE">
            <w:pPr>
              <w:jc w:val="center"/>
              <w:rPr>
                <w:lang w:bidi="lo-LA"/>
              </w:rPr>
            </w:pPr>
            <w:r w:rsidRPr="00882F75">
              <w:rPr>
                <w:lang w:bidi="lo-LA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14:paraId="2FF39954" w14:textId="35B03D7A" w:rsidR="002F52DE" w:rsidRPr="00882F75" w:rsidRDefault="002F52DE" w:rsidP="00064E61">
            <w:pPr>
              <w:jc w:val="both"/>
              <w:rPr>
                <w:cs/>
                <w:lang w:bidi="lo-LA"/>
              </w:rPr>
            </w:pPr>
            <w:r w:rsidRPr="00882F75">
              <w:rPr>
                <w:cs/>
                <w:lang w:bidi="lo-LA"/>
              </w:rPr>
              <w:t>ທ່ານ ວາທີ ອີນທະວົງ</w:t>
            </w:r>
          </w:p>
        </w:tc>
        <w:tc>
          <w:tcPr>
            <w:tcW w:w="3686" w:type="dxa"/>
            <w:shd w:val="clear" w:color="auto" w:fill="auto"/>
          </w:tcPr>
          <w:p w14:paraId="2F4E04C2" w14:textId="3FED5EDC" w:rsidR="002F52DE" w:rsidRPr="00882F75" w:rsidRDefault="002F52DE" w:rsidP="00064E61">
            <w:pPr>
              <w:rPr>
                <w:cs/>
                <w:lang w:bidi="lo-LA"/>
              </w:rPr>
            </w:pPr>
            <w:r w:rsidRPr="00882F75">
              <w:rPr>
                <w:rFonts w:eastAsiaTheme="minorEastAsia"/>
                <w:kern w:val="24"/>
                <w:cs/>
                <w:lang w:bidi="lo-LA"/>
              </w:rPr>
              <w:t>ວິທະໄລເຕັກນິກ</w:t>
            </w:r>
            <w:r w:rsidRPr="00882F75">
              <w:rPr>
                <w:rFonts w:eastAsiaTheme="minorEastAsia" w:hint="cs"/>
                <w:kern w:val="24"/>
                <w:cs/>
                <w:lang w:bidi="lo-LA"/>
              </w:rPr>
              <w:t>-ວິຊາຊີບ</w:t>
            </w:r>
            <w:r w:rsidRPr="00882F75">
              <w:rPr>
                <w:rFonts w:eastAsiaTheme="minorEastAsia"/>
                <w:kern w:val="24"/>
                <w:cs/>
                <w:lang w:bidi="lo-LA"/>
              </w:rPr>
              <w:t>ແຂວງຄຳມ່ວນ</w:t>
            </w:r>
          </w:p>
        </w:tc>
        <w:tc>
          <w:tcPr>
            <w:tcW w:w="2551" w:type="dxa"/>
            <w:shd w:val="clear" w:color="auto" w:fill="auto"/>
          </w:tcPr>
          <w:p w14:paraId="5F1946C3" w14:textId="68028A56" w:rsidR="002F52DE" w:rsidRPr="00882F75" w:rsidRDefault="002F52DE" w:rsidP="00064E61">
            <w:pPr>
              <w:jc w:val="both"/>
              <w:rPr>
                <w:cs/>
                <w:lang w:bidi="lo-LA"/>
              </w:rPr>
            </w:pPr>
            <w:r w:rsidRPr="00882F75">
              <w:rPr>
                <w:rFonts w:hint="cs"/>
                <w:cs/>
                <w:lang w:bidi="lo-LA"/>
              </w:rPr>
              <w:t>ຄູ</w:t>
            </w:r>
            <w:r w:rsidR="005C1D60" w:rsidRPr="00882F75">
              <w:rPr>
                <w:rFonts w:hint="cs"/>
                <w:cs/>
                <w:lang w:bidi="lo-LA"/>
              </w:rPr>
              <w:t xml:space="preserve"> </w:t>
            </w:r>
            <w:r w:rsidRPr="00882F75">
              <w:rPr>
                <w:rFonts w:hint="cs"/>
                <w:cs/>
                <w:lang w:bidi="lo-LA"/>
              </w:rPr>
              <w:t>ສອນລົດຍົນ</w:t>
            </w:r>
          </w:p>
        </w:tc>
      </w:tr>
      <w:tr w:rsidR="00882F75" w:rsidRPr="00882F75" w14:paraId="37004B90" w14:textId="77777777" w:rsidTr="005C1D60">
        <w:tc>
          <w:tcPr>
            <w:tcW w:w="567" w:type="dxa"/>
            <w:shd w:val="clear" w:color="auto" w:fill="auto"/>
          </w:tcPr>
          <w:p w14:paraId="4A80ECC1" w14:textId="1F1F2E44" w:rsidR="002F52DE" w:rsidRPr="00882F75" w:rsidRDefault="002F52DE" w:rsidP="002F52DE">
            <w:pPr>
              <w:jc w:val="center"/>
              <w:rPr>
                <w:cs/>
                <w:lang w:bidi="lo-LA"/>
              </w:rPr>
            </w:pPr>
            <w:r w:rsidRPr="00882F75">
              <w:rPr>
                <w:lang w:bidi="lo-LA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14:paraId="4F07900A" w14:textId="7038085B" w:rsidR="002F52DE" w:rsidRPr="00882F75" w:rsidRDefault="002F52DE" w:rsidP="00266259">
            <w:pPr>
              <w:jc w:val="both"/>
              <w:rPr>
                <w:cs/>
                <w:lang w:bidi="lo-LA"/>
              </w:rPr>
            </w:pPr>
            <w:r w:rsidRPr="00882F75">
              <w:rPr>
                <w:cs/>
                <w:lang w:bidi="lo-LA"/>
              </w:rPr>
              <w:t>ທ່ານ ອຳຄາ ພົນພັກດີ</w:t>
            </w:r>
          </w:p>
        </w:tc>
        <w:tc>
          <w:tcPr>
            <w:tcW w:w="3686" w:type="dxa"/>
            <w:shd w:val="clear" w:color="auto" w:fill="auto"/>
          </w:tcPr>
          <w:p w14:paraId="702DA6FF" w14:textId="13D8B9B6" w:rsidR="002F52DE" w:rsidRPr="00882F75" w:rsidRDefault="002F52DE" w:rsidP="00266259">
            <w:pPr>
              <w:rPr>
                <w:cs/>
                <w:lang w:bidi="lo-LA"/>
              </w:rPr>
            </w:pPr>
            <w:r w:rsidRPr="00882F75">
              <w:rPr>
                <w:cs/>
                <w:lang w:bidi="lo-LA"/>
              </w:rPr>
              <w:t>ວິທະຍາໄລເຕັກນິກແຂວງວຽງຈັນ</w:t>
            </w:r>
          </w:p>
        </w:tc>
        <w:tc>
          <w:tcPr>
            <w:tcW w:w="2551" w:type="dxa"/>
            <w:shd w:val="clear" w:color="auto" w:fill="auto"/>
          </w:tcPr>
          <w:p w14:paraId="226C7CE6" w14:textId="4481F3D6" w:rsidR="002F52DE" w:rsidRPr="00882F75" w:rsidRDefault="002F52DE" w:rsidP="00266259">
            <w:pPr>
              <w:jc w:val="both"/>
              <w:rPr>
                <w:cs/>
                <w:lang w:bidi="lo-LA"/>
              </w:rPr>
            </w:pPr>
            <w:r w:rsidRPr="00882F75">
              <w:rPr>
                <w:rFonts w:hint="cs"/>
                <w:cs/>
                <w:lang w:bidi="lo-LA"/>
              </w:rPr>
              <w:t>ຄູ</w:t>
            </w:r>
            <w:r w:rsidR="005C1D60" w:rsidRPr="00882F75">
              <w:rPr>
                <w:rFonts w:hint="cs"/>
                <w:cs/>
                <w:lang w:bidi="lo-LA"/>
              </w:rPr>
              <w:t xml:space="preserve"> </w:t>
            </w:r>
            <w:r w:rsidRPr="00882F75">
              <w:rPr>
                <w:rFonts w:hint="cs"/>
                <w:cs/>
                <w:lang w:bidi="lo-LA"/>
              </w:rPr>
              <w:t>ສອນລົດຍົນ</w:t>
            </w:r>
          </w:p>
        </w:tc>
      </w:tr>
      <w:tr w:rsidR="00882F75" w:rsidRPr="00882F75" w14:paraId="5DDC63C6" w14:textId="77777777" w:rsidTr="005C1D60">
        <w:tc>
          <w:tcPr>
            <w:tcW w:w="567" w:type="dxa"/>
            <w:shd w:val="clear" w:color="auto" w:fill="auto"/>
          </w:tcPr>
          <w:p w14:paraId="215F9C25" w14:textId="2000D920" w:rsidR="002F52DE" w:rsidRPr="00882F75" w:rsidRDefault="002F52DE" w:rsidP="002F52DE">
            <w:pPr>
              <w:jc w:val="center"/>
              <w:rPr>
                <w:lang w:bidi="lo-LA"/>
              </w:rPr>
            </w:pPr>
            <w:r w:rsidRPr="00882F75">
              <w:rPr>
                <w:lang w:bidi="lo-LA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14:paraId="6BF60032" w14:textId="0C7E9705" w:rsidR="002F52DE" w:rsidRPr="00882F75" w:rsidRDefault="002F52DE" w:rsidP="005C1D60">
            <w:pPr>
              <w:rPr>
                <w:cs/>
                <w:lang w:bidi="lo-LA"/>
              </w:rPr>
            </w:pPr>
            <w:r w:rsidRPr="00882F75">
              <w:rPr>
                <w:cs/>
                <w:lang w:bidi="lo-LA"/>
              </w:rPr>
              <w:t>ທ່ານ ສຸກຂັນທອນ ປັນປັນຍາ</w:t>
            </w:r>
          </w:p>
        </w:tc>
        <w:tc>
          <w:tcPr>
            <w:tcW w:w="3686" w:type="dxa"/>
            <w:shd w:val="clear" w:color="auto" w:fill="auto"/>
          </w:tcPr>
          <w:p w14:paraId="57726650" w14:textId="795FC672" w:rsidR="002F52DE" w:rsidRPr="00882F75" w:rsidRDefault="002F52DE" w:rsidP="00064E61">
            <w:pPr>
              <w:rPr>
                <w:cs/>
                <w:lang w:bidi="lo-LA"/>
              </w:rPr>
            </w:pPr>
            <w:r w:rsidRPr="00882F75">
              <w:rPr>
                <w:cs/>
                <w:lang w:bidi="lo-LA"/>
              </w:rPr>
              <w:t>ວິທະໄລເຕັກນິກ</w:t>
            </w:r>
            <w:r w:rsidRPr="00882F75">
              <w:rPr>
                <w:rFonts w:hint="cs"/>
                <w:cs/>
                <w:lang w:bidi="lo-LA"/>
              </w:rPr>
              <w:t>-ວິຊາຊີບ</w:t>
            </w:r>
            <w:r w:rsidR="00CE3C71">
              <w:rPr>
                <w:rFonts w:hint="cs"/>
                <w:cs/>
                <w:lang w:bidi="lo-LA"/>
              </w:rPr>
              <w:t>ແຂວງ</w:t>
            </w:r>
            <w:r w:rsidRPr="00882F75">
              <w:rPr>
                <w:cs/>
                <w:lang w:bidi="lo-LA"/>
              </w:rPr>
              <w:t>ສະຫວັນນະເຂດ</w:t>
            </w:r>
          </w:p>
        </w:tc>
        <w:tc>
          <w:tcPr>
            <w:tcW w:w="2551" w:type="dxa"/>
            <w:shd w:val="clear" w:color="auto" w:fill="auto"/>
          </w:tcPr>
          <w:p w14:paraId="5ACBF755" w14:textId="4874367A" w:rsidR="002F52DE" w:rsidRPr="00882F75" w:rsidRDefault="002F52DE" w:rsidP="00064E61">
            <w:pPr>
              <w:jc w:val="both"/>
              <w:rPr>
                <w:cs/>
                <w:lang w:bidi="lo-LA"/>
              </w:rPr>
            </w:pPr>
            <w:r w:rsidRPr="00882F75">
              <w:rPr>
                <w:rFonts w:hint="cs"/>
                <w:cs/>
                <w:lang w:bidi="lo-LA"/>
              </w:rPr>
              <w:t>ຄູ</w:t>
            </w:r>
            <w:r w:rsidR="005C1D60" w:rsidRPr="00882F75">
              <w:rPr>
                <w:rFonts w:hint="cs"/>
                <w:cs/>
                <w:lang w:bidi="lo-LA"/>
              </w:rPr>
              <w:t xml:space="preserve"> </w:t>
            </w:r>
            <w:r w:rsidRPr="00882F75">
              <w:rPr>
                <w:rFonts w:hint="cs"/>
                <w:cs/>
                <w:lang w:bidi="lo-LA"/>
              </w:rPr>
              <w:t>ສອນລົດຍົນ</w:t>
            </w:r>
          </w:p>
        </w:tc>
      </w:tr>
    </w:tbl>
    <w:p w14:paraId="748922CD" w14:textId="77777777" w:rsidR="00DE7A27" w:rsidRDefault="00DE7A27" w:rsidP="00DE7A27"/>
    <w:p w14:paraId="3ED2B0B7" w14:textId="77777777" w:rsidR="00DD2C86" w:rsidRDefault="00DD2C86">
      <w:pPr>
        <w:spacing w:line="259" w:lineRule="auto"/>
        <w:rPr>
          <w:b/>
          <w:bCs/>
          <w:sz w:val="28"/>
          <w:szCs w:val="28"/>
          <w:cs/>
          <w:lang w:bidi="lo-LA"/>
        </w:rPr>
      </w:pPr>
      <w:r>
        <w:rPr>
          <w:b/>
          <w:bCs/>
          <w:sz w:val="28"/>
          <w:szCs w:val="28"/>
          <w:cs/>
          <w:lang w:bidi="lo-LA"/>
        </w:rPr>
        <w:lastRenderedPageBreak/>
        <w:br w:type="page"/>
      </w:r>
    </w:p>
    <w:p w14:paraId="188190B2" w14:textId="5A064D5C" w:rsidR="0070745B" w:rsidRPr="002A44C4" w:rsidRDefault="0070745B" w:rsidP="0070745B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rPr>
          <w:rFonts w:cs="Phetsarath OT"/>
          <w:b/>
          <w:sz w:val="28"/>
          <w:szCs w:val="28"/>
        </w:rPr>
      </w:pPr>
      <w:r w:rsidRPr="002A44C4">
        <w:rPr>
          <w:rFonts w:cs="Phetsarath OT"/>
          <w:b/>
          <w:bCs/>
          <w:sz w:val="28"/>
          <w:szCs w:val="28"/>
          <w:cs/>
          <w:lang w:bidi="lo-LA"/>
        </w:rPr>
        <w:lastRenderedPageBreak/>
        <w:t>ຈັດ</w:t>
      </w:r>
      <w:r w:rsidRPr="002A44C4">
        <w:rPr>
          <w:rFonts w:cs="Phetsarath OT"/>
          <w:b/>
          <w:sz w:val="28"/>
          <w:szCs w:val="28"/>
        </w:rPr>
        <w:t>​</w:t>
      </w:r>
      <w:r w:rsidRPr="002A44C4">
        <w:rPr>
          <w:rFonts w:cs="Phetsarath OT"/>
          <w:b/>
          <w:bCs/>
          <w:sz w:val="28"/>
          <w:szCs w:val="28"/>
          <w:cs/>
          <w:lang w:bidi="lo-LA"/>
        </w:rPr>
        <w:t>ພິມ</w:t>
      </w:r>
      <w:r w:rsidRPr="002A44C4">
        <w:rPr>
          <w:rFonts w:cs="Phetsarath OT"/>
          <w:b/>
          <w:sz w:val="28"/>
          <w:szCs w:val="28"/>
        </w:rPr>
        <w:t xml:space="preserve"> </w:t>
      </w:r>
      <w:r w:rsidRPr="002A44C4">
        <w:rPr>
          <w:rFonts w:cs="Phetsarath OT"/>
          <w:b/>
          <w:bCs/>
          <w:sz w:val="28"/>
          <w:szCs w:val="28"/>
          <w:cs/>
          <w:lang w:bidi="lo-LA"/>
        </w:rPr>
        <w:t>ແລະ</w:t>
      </w:r>
      <w:r w:rsidRPr="002A44C4">
        <w:rPr>
          <w:rFonts w:cs="Phetsarath OT"/>
          <w:b/>
          <w:sz w:val="28"/>
          <w:szCs w:val="28"/>
        </w:rPr>
        <w:t xml:space="preserve"> </w:t>
      </w:r>
      <w:r w:rsidRPr="002A44C4">
        <w:rPr>
          <w:rFonts w:cs="Phetsarath OT"/>
          <w:b/>
          <w:bCs/>
          <w:sz w:val="28"/>
          <w:szCs w:val="28"/>
          <w:cs/>
          <w:lang w:bidi="lo-LA"/>
        </w:rPr>
        <w:t>ຈຳ</w:t>
      </w:r>
      <w:r w:rsidRPr="002A44C4">
        <w:rPr>
          <w:rFonts w:cs="Phetsarath OT"/>
          <w:b/>
          <w:sz w:val="28"/>
          <w:szCs w:val="28"/>
        </w:rPr>
        <w:t>​</w:t>
      </w:r>
      <w:r w:rsidRPr="002A44C4">
        <w:rPr>
          <w:rFonts w:cs="Phetsarath OT"/>
          <w:b/>
          <w:bCs/>
          <w:sz w:val="28"/>
          <w:szCs w:val="28"/>
          <w:cs/>
          <w:lang w:bidi="lo-LA"/>
        </w:rPr>
        <w:t>ໜ່າຍ</w:t>
      </w:r>
      <w:r w:rsidRPr="002A44C4">
        <w:rPr>
          <w:rFonts w:cs="Phetsarath OT"/>
          <w:b/>
          <w:sz w:val="28"/>
          <w:szCs w:val="28"/>
        </w:rPr>
        <w:t>​</w:t>
      </w:r>
      <w:r w:rsidRPr="002A44C4">
        <w:rPr>
          <w:rFonts w:cs="Phetsarath OT"/>
          <w:b/>
          <w:bCs/>
          <w:sz w:val="28"/>
          <w:szCs w:val="28"/>
          <w:cs/>
          <w:lang w:bidi="lo-LA"/>
        </w:rPr>
        <w:t>ໂດຍ</w:t>
      </w:r>
      <w:r w:rsidRPr="002A44C4">
        <w:rPr>
          <w:rFonts w:cs="Phetsarath OT"/>
          <w:b/>
          <w:sz w:val="28"/>
          <w:szCs w:val="28"/>
        </w:rPr>
        <w:t>:</w:t>
      </w:r>
    </w:p>
    <w:p w14:paraId="3D98B28A" w14:textId="55EF2424" w:rsidR="0070745B" w:rsidRPr="002A44C4" w:rsidRDefault="0070745B" w:rsidP="0070745B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ind w:left="2694"/>
        <w:rPr>
          <w:rFonts w:cs="Phetsarath OT"/>
          <w:szCs w:val="28"/>
        </w:rPr>
      </w:pPr>
      <w:r w:rsidRPr="002A44C4">
        <w:rPr>
          <w:rFonts w:cs="Phetsarath OT"/>
          <w:noProof/>
          <w:sz w:val="28"/>
          <w:szCs w:val="28"/>
          <w:lang w:val="en-GB" w:eastAsia="en-GB" w:bidi="ar-SA"/>
        </w:rPr>
        <w:drawing>
          <wp:anchor distT="0" distB="0" distL="114300" distR="114300" simplePos="0" relativeHeight="251660288" behindDoc="1" locked="0" layoutInCell="1" allowOverlap="1" wp14:anchorId="2E3DCF27" wp14:editId="184CD0B3">
            <wp:simplePos x="0" y="0"/>
            <wp:positionH relativeFrom="column">
              <wp:posOffset>-3810</wp:posOffset>
            </wp:positionH>
            <wp:positionV relativeFrom="paragraph">
              <wp:posOffset>45720</wp:posOffset>
            </wp:positionV>
            <wp:extent cx="868045" cy="1197610"/>
            <wp:effectExtent l="0" t="0" r="8255" b="2540"/>
            <wp:wrapNone/>
            <wp:docPr id="2" name="Picture 2" descr="D:\ADB\Ministry of MO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DB\Ministry of MOU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23" r="26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44C4">
        <w:rPr>
          <w:rFonts w:cs="Phetsarath OT"/>
          <w:szCs w:val="24"/>
          <w:cs/>
          <w:lang w:bidi="lo-LA"/>
        </w:rPr>
        <w:t>ກະ</w:t>
      </w:r>
      <w:r w:rsidRPr="002A44C4">
        <w:rPr>
          <w:rFonts w:cs="Phetsarath OT"/>
          <w:szCs w:val="28"/>
        </w:rPr>
        <w:t>​</w:t>
      </w:r>
      <w:r w:rsidRPr="002A44C4">
        <w:rPr>
          <w:rFonts w:cs="Phetsarath OT"/>
          <w:szCs w:val="24"/>
          <w:cs/>
          <w:lang w:bidi="lo-LA"/>
        </w:rPr>
        <w:t>ຊວງ</w:t>
      </w:r>
      <w:r w:rsidRPr="002A44C4">
        <w:rPr>
          <w:rFonts w:cs="Phetsarath OT"/>
          <w:szCs w:val="28"/>
        </w:rPr>
        <w:t>​</w:t>
      </w:r>
      <w:r w:rsidRPr="002A44C4">
        <w:rPr>
          <w:rFonts w:cs="Phetsarath OT"/>
          <w:szCs w:val="24"/>
          <w:cs/>
          <w:lang w:bidi="lo-LA"/>
        </w:rPr>
        <w:t>ສຶກ</w:t>
      </w:r>
      <w:r w:rsidRPr="002A44C4">
        <w:rPr>
          <w:rFonts w:cs="Phetsarath OT"/>
          <w:szCs w:val="28"/>
        </w:rPr>
        <w:t>​</w:t>
      </w:r>
      <w:r w:rsidRPr="002A44C4">
        <w:rPr>
          <w:rFonts w:cs="Phetsarath OT"/>
          <w:szCs w:val="24"/>
          <w:cs/>
          <w:lang w:bidi="lo-LA"/>
        </w:rPr>
        <w:t>ສາ</w:t>
      </w:r>
      <w:r w:rsidRPr="002A44C4">
        <w:rPr>
          <w:rFonts w:cs="Phetsarath OT"/>
          <w:szCs w:val="28"/>
        </w:rPr>
        <w:t>​</w:t>
      </w:r>
      <w:r w:rsidRPr="002A44C4">
        <w:rPr>
          <w:rFonts w:cs="Phetsarath OT"/>
          <w:szCs w:val="24"/>
          <w:cs/>
          <w:lang w:bidi="lo-LA"/>
        </w:rPr>
        <w:t>ທິ</w:t>
      </w:r>
      <w:r w:rsidRPr="002A44C4">
        <w:rPr>
          <w:rFonts w:cs="Phetsarath OT"/>
          <w:szCs w:val="28"/>
        </w:rPr>
        <w:t>​</w:t>
      </w:r>
      <w:r w:rsidRPr="002A44C4">
        <w:rPr>
          <w:rFonts w:cs="Phetsarath OT"/>
          <w:szCs w:val="24"/>
          <w:cs/>
          <w:lang w:bidi="lo-LA"/>
        </w:rPr>
        <w:t>ການ</w:t>
      </w:r>
      <w:r w:rsidRPr="002A44C4">
        <w:rPr>
          <w:rFonts w:cs="Phetsarath OT"/>
          <w:szCs w:val="28"/>
        </w:rPr>
        <w:t xml:space="preserve"> </w:t>
      </w:r>
      <w:r w:rsidRPr="002A44C4">
        <w:rPr>
          <w:rFonts w:cs="Phetsarath OT"/>
          <w:szCs w:val="24"/>
          <w:cs/>
          <w:lang w:bidi="lo-LA"/>
        </w:rPr>
        <w:t>ແລະ</w:t>
      </w:r>
      <w:r w:rsidRPr="002A44C4">
        <w:rPr>
          <w:rFonts w:cs="Phetsarath OT"/>
          <w:szCs w:val="28"/>
        </w:rPr>
        <w:t xml:space="preserve"> </w:t>
      </w:r>
      <w:r w:rsidRPr="002A44C4">
        <w:rPr>
          <w:rFonts w:cs="Phetsarath OT"/>
          <w:szCs w:val="24"/>
          <w:cs/>
          <w:lang w:bidi="lo-LA"/>
        </w:rPr>
        <w:t>ກິ</w:t>
      </w:r>
      <w:r w:rsidRPr="002A44C4">
        <w:rPr>
          <w:rFonts w:cs="Phetsarath OT"/>
          <w:szCs w:val="28"/>
        </w:rPr>
        <w:t>​</w:t>
      </w:r>
      <w:r w:rsidRPr="002A44C4">
        <w:rPr>
          <w:rFonts w:cs="Phetsarath OT"/>
          <w:szCs w:val="24"/>
          <w:cs/>
          <w:lang w:bidi="lo-LA"/>
        </w:rPr>
        <w:t>ລາ</w:t>
      </w:r>
    </w:p>
    <w:p w14:paraId="2606229D" w14:textId="77777777" w:rsidR="0070745B" w:rsidRPr="002A44C4" w:rsidRDefault="0070745B" w:rsidP="0070745B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ind w:left="2694"/>
        <w:rPr>
          <w:rFonts w:cs="Phetsarath OT"/>
          <w:szCs w:val="28"/>
        </w:rPr>
      </w:pPr>
      <w:r w:rsidRPr="002A44C4">
        <w:rPr>
          <w:rFonts w:cs="Phetsarath OT"/>
          <w:szCs w:val="24"/>
          <w:cs/>
          <w:lang w:bidi="lo-LA"/>
        </w:rPr>
        <w:t>ກົມ</w:t>
      </w:r>
      <w:r w:rsidRPr="002A44C4">
        <w:rPr>
          <w:rFonts w:cs="Phetsarath OT"/>
          <w:szCs w:val="28"/>
        </w:rPr>
        <w:t>​</w:t>
      </w:r>
      <w:r w:rsidRPr="002A44C4">
        <w:rPr>
          <w:rFonts w:cs="Phetsarath OT"/>
          <w:szCs w:val="24"/>
          <w:cs/>
          <w:lang w:bidi="lo-LA"/>
        </w:rPr>
        <w:t>ອາ</w:t>
      </w:r>
      <w:r w:rsidRPr="002A44C4">
        <w:rPr>
          <w:rFonts w:cs="Phetsarath OT"/>
          <w:szCs w:val="28"/>
        </w:rPr>
        <w:t>​</w:t>
      </w:r>
      <w:r w:rsidRPr="002A44C4">
        <w:rPr>
          <w:rFonts w:cs="Phetsarath OT"/>
          <w:szCs w:val="24"/>
          <w:cs/>
          <w:lang w:bidi="lo-LA"/>
        </w:rPr>
        <w:t>ຊີ</w:t>
      </w:r>
      <w:r w:rsidRPr="002A44C4">
        <w:rPr>
          <w:rFonts w:cs="Phetsarath OT"/>
          <w:szCs w:val="28"/>
        </w:rPr>
        <w:t>​</w:t>
      </w:r>
      <w:r w:rsidRPr="002A44C4">
        <w:rPr>
          <w:rFonts w:cs="Phetsarath OT"/>
          <w:szCs w:val="24"/>
          <w:cs/>
          <w:lang w:bidi="lo-LA"/>
        </w:rPr>
        <w:t>ວະ</w:t>
      </w:r>
      <w:r w:rsidRPr="002A44C4">
        <w:rPr>
          <w:rFonts w:cs="Phetsarath OT"/>
          <w:szCs w:val="28"/>
        </w:rPr>
        <w:t>​</w:t>
      </w:r>
      <w:r w:rsidRPr="002A44C4">
        <w:rPr>
          <w:rFonts w:cs="Phetsarath OT"/>
          <w:szCs w:val="24"/>
          <w:cs/>
          <w:lang w:bidi="lo-LA"/>
        </w:rPr>
        <w:t>ສຶກ</w:t>
      </w:r>
      <w:r w:rsidRPr="002A44C4">
        <w:rPr>
          <w:rFonts w:cs="Phetsarath OT"/>
          <w:szCs w:val="28"/>
        </w:rPr>
        <w:t>​</w:t>
      </w:r>
      <w:r w:rsidRPr="002A44C4">
        <w:rPr>
          <w:rFonts w:cs="Phetsarath OT"/>
          <w:szCs w:val="24"/>
          <w:cs/>
          <w:lang w:bidi="lo-LA"/>
        </w:rPr>
        <w:t>ສາ</w:t>
      </w:r>
    </w:p>
    <w:p w14:paraId="546AA9A4" w14:textId="77777777" w:rsidR="0070745B" w:rsidRPr="002A44C4" w:rsidRDefault="0070745B" w:rsidP="0070745B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ind w:left="2694"/>
        <w:rPr>
          <w:rFonts w:cs="Phetsarath OT"/>
          <w:szCs w:val="28"/>
        </w:rPr>
      </w:pPr>
      <w:r w:rsidRPr="002A44C4">
        <w:rPr>
          <w:rFonts w:cs="Phetsarath OT"/>
          <w:szCs w:val="28"/>
        </w:rPr>
        <w:t>Tel: 021 216 473</w:t>
      </w:r>
    </w:p>
    <w:p w14:paraId="1AFAD2CB" w14:textId="77777777" w:rsidR="0070745B" w:rsidRPr="002A44C4" w:rsidRDefault="0070745B" w:rsidP="0070745B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rPr>
          <w:rFonts w:cs="Phetsarath OT"/>
          <w:sz w:val="28"/>
          <w:szCs w:val="28"/>
        </w:rPr>
      </w:pPr>
    </w:p>
    <w:p w14:paraId="237583E6" w14:textId="77777777" w:rsidR="0070745B" w:rsidRPr="002A44C4" w:rsidRDefault="0070745B" w:rsidP="0070745B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rPr>
          <w:rFonts w:cs="Phetsarath OT"/>
          <w:sz w:val="28"/>
          <w:szCs w:val="28"/>
        </w:rPr>
      </w:pPr>
    </w:p>
    <w:p w14:paraId="6E51D356" w14:textId="77777777" w:rsidR="0070745B" w:rsidRPr="002A44C4" w:rsidRDefault="0070745B" w:rsidP="0070745B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rPr>
          <w:rFonts w:cs="Phetsarath OT"/>
          <w:sz w:val="28"/>
          <w:szCs w:val="28"/>
        </w:rPr>
      </w:pPr>
    </w:p>
    <w:p w14:paraId="542580B4" w14:textId="77777777" w:rsidR="0070745B" w:rsidRPr="002A44C4" w:rsidRDefault="0070745B" w:rsidP="0070745B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rPr>
          <w:rFonts w:cs="Phetsarath OT"/>
          <w:sz w:val="28"/>
          <w:szCs w:val="28"/>
        </w:rPr>
      </w:pPr>
    </w:p>
    <w:p w14:paraId="3DC759F9" w14:textId="77777777" w:rsidR="0070745B" w:rsidRPr="002A44C4" w:rsidRDefault="0070745B" w:rsidP="0070745B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rPr>
          <w:rFonts w:cs="Phetsarath OT"/>
          <w:sz w:val="28"/>
          <w:szCs w:val="28"/>
        </w:rPr>
      </w:pPr>
    </w:p>
    <w:p w14:paraId="23D38478" w14:textId="77777777" w:rsidR="0070745B" w:rsidRPr="002A44C4" w:rsidRDefault="0070745B" w:rsidP="0070745B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rPr>
          <w:rFonts w:cs="Phetsarath OT"/>
          <w:b/>
          <w:sz w:val="28"/>
          <w:szCs w:val="28"/>
        </w:rPr>
      </w:pPr>
      <w:r w:rsidRPr="002A44C4">
        <w:rPr>
          <w:rFonts w:cs="Phetsarath OT"/>
          <w:b/>
          <w:bCs/>
          <w:sz w:val="28"/>
          <w:szCs w:val="28"/>
          <w:cs/>
          <w:lang w:bidi="lo-LA"/>
        </w:rPr>
        <w:t>ສະ</w:t>
      </w:r>
      <w:r w:rsidRPr="002A44C4">
        <w:rPr>
          <w:rFonts w:cs="Phetsarath OT"/>
          <w:b/>
          <w:sz w:val="28"/>
          <w:szCs w:val="28"/>
        </w:rPr>
        <w:t>​</w:t>
      </w:r>
      <w:r w:rsidRPr="002A44C4">
        <w:rPr>
          <w:rFonts w:cs="Phetsarath OT"/>
          <w:b/>
          <w:bCs/>
          <w:sz w:val="28"/>
          <w:szCs w:val="28"/>
          <w:cs/>
          <w:lang w:bidi="lo-LA"/>
        </w:rPr>
        <w:t>ໜັບ</w:t>
      </w:r>
      <w:r w:rsidRPr="002A44C4">
        <w:rPr>
          <w:rFonts w:cs="Phetsarath OT"/>
          <w:b/>
          <w:sz w:val="28"/>
          <w:szCs w:val="28"/>
        </w:rPr>
        <w:t>​</w:t>
      </w:r>
      <w:r w:rsidRPr="002A44C4">
        <w:rPr>
          <w:rFonts w:cs="Phetsarath OT"/>
          <w:b/>
          <w:bCs/>
          <w:sz w:val="28"/>
          <w:szCs w:val="28"/>
          <w:cs/>
          <w:lang w:bidi="lo-LA"/>
        </w:rPr>
        <w:t>ສະ</w:t>
      </w:r>
      <w:r w:rsidRPr="002A44C4">
        <w:rPr>
          <w:rFonts w:cs="Phetsarath OT"/>
          <w:b/>
          <w:sz w:val="28"/>
          <w:szCs w:val="28"/>
        </w:rPr>
        <w:t>​</w:t>
      </w:r>
      <w:r w:rsidRPr="002A44C4">
        <w:rPr>
          <w:rFonts w:cs="Phetsarath OT"/>
          <w:b/>
          <w:bCs/>
          <w:sz w:val="28"/>
          <w:szCs w:val="28"/>
          <w:cs/>
          <w:lang w:bidi="lo-LA"/>
        </w:rPr>
        <w:t>ໜູນ</w:t>
      </w:r>
      <w:r w:rsidRPr="002A44C4">
        <w:rPr>
          <w:rFonts w:cs="Phetsarath OT"/>
          <w:b/>
          <w:sz w:val="28"/>
          <w:szCs w:val="28"/>
        </w:rPr>
        <w:t>​</w:t>
      </w:r>
      <w:r w:rsidRPr="002A44C4">
        <w:rPr>
          <w:rFonts w:cs="Phetsarath OT"/>
          <w:b/>
          <w:bCs/>
          <w:sz w:val="28"/>
          <w:szCs w:val="28"/>
          <w:cs/>
          <w:lang w:bidi="lo-LA"/>
        </w:rPr>
        <w:t>ດ້ານ</w:t>
      </w:r>
      <w:r w:rsidRPr="002A44C4">
        <w:rPr>
          <w:rFonts w:cs="Phetsarath OT"/>
          <w:b/>
          <w:sz w:val="28"/>
          <w:szCs w:val="28"/>
        </w:rPr>
        <w:t>​</w:t>
      </w:r>
      <w:r w:rsidRPr="002A44C4">
        <w:rPr>
          <w:rFonts w:cs="Phetsarath OT"/>
          <w:b/>
          <w:bCs/>
          <w:sz w:val="28"/>
          <w:szCs w:val="28"/>
          <w:cs/>
          <w:lang w:bidi="lo-LA"/>
        </w:rPr>
        <w:t>ການ</w:t>
      </w:r>
      <w:r w:rsidRPr="002A44C4">
        <w:rPr>
          <w:rFonts w:cs="Phetsarath OT"/>
          <w:b/>
          <w:sz w:val="28"/>
          <w:szCs w:val="28"/>
        </w:rPr>
        <w:t>​</w:t>
      </w:r>
      <w:r w:rsidRPr="002A44C4">
        <w:rPr>
          <w:rFonts w:cs="Phetsarath OT"/>
          <w:b/>
          <w:bCs/>
          <w:sz w:val="28"/>
          <w:szCs w:val="28"/>
          <w:cs/>
          <w:lang w:bidi="lo-LA"/>
        </w:rPr>
        <w:t>ເງິນ</w:t>
      </w:r>
      <w:r w:rsidRPr="002A44C4">
        <w:rPr>
          <w:rFonts w:cs="Phetsarath OT"/>
          <w:b/>
          <w:sz w:val="28"/>
          <w:szCs w:val="28"/>
        </w:rPr>
        <w:t>​</w:t>
      </w:r>
      <w:r w:rsidRPr="002A44C4">
        <w:rPr>
          <w:rFonts w:cs="Phetsarath OT"/>
          <w:b/>
          <w:bCs/>
          <w:sz w:val="28"/>
          <w:szCs w:val="28"/>
          <w:cs/>
          <w:lang w:bidi="lo-LA"/>
        </w:rPr>
        <w:t>ໂດຍ</w:t>
      </w:r>
      <w:r w:rsidRPr="002A44C4">
        <w:rPr>
          <w:rFonts w:cs="Phetsarath OT"/>
          <w:b/>
          <w:sz w:val="28"/>
          <w:szCs w:val="28"/>
        </w:rPr>
        <w:t>:</w:t>
      </w:r>
      <w:r w:rsidRPr="002A44C4">
        <w:rPr>
          <w:rFonts w:cs="Phetsarath OT"/>
          <w:b/>
          <w:sz w:val="28"/>
          <w:szCs w:val="28"/>
        </w:rPr>
        <w:tab/>
      </w:r>
    </w:p>
    <w:p w14:paraId="048DAF5D" w14:textId="77777777" w:rsidR="0070745B" w:rsidRPr="002A44C4" w:rsidRDefault="0070745B" w:rsidP="0070745B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ind w:left="2694"/>
        <w:rPr>
          <w:rFonts w:cs="Phetsarath OT"/>
          <w:sz w:val="14"/>
          <w:szCs w:val="20"/>
        </w:rPr>
      </w:pPr>
    </w:p>
    <w:p w14:paraId="4A8D2600" w14:textId="6D5BF31C" w:rsidR="0070745B" w:rsidRPr="002A44C4" w:rsidRDefault="0070745B" w:rsidP="0070745B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ind w:left="2694"/>
        <w:rPr>
          <w:rFonts w:cs="Phetsarath OT"/>
          <w:szCs w:val="28"/>
        </w:rPr>
      </w:pPr>
      <w:r w:rsidRPr="002A44C4">
        <w:rPr>
          <w:rFonts w:cs="Phetsarath OT"/>
          <w:noProof/>
          <w:lang w:val="en-GB" w:eastAsia="en-GB" w:bidi="ar-SA"/>
        </w:rPr>
        <w:drawing>
          <wp:anchor distT="0" distB="0" distL="114300" distR="114300" simplePos="0" relativeHeight="251659264" behindDoc="1" locked="0" layoutInCell="1" allowOverlap="1" wp14:anchorId="1440E443" wp14:editId="58667323">
            <wp:simplePos x="0" y="0"/>
            <wp:positionH relativeFrom="column">
              <wp:posOffset>-3810</wp:posOffset>
            </wp:positionH>
            <wp:positionV relativeFrom="paragraph">
              <wp:posOffset>92710</wp:posOffset>
            </wp:positionV>
            <wp:extent cx="1104900" cy="1334770"/>
            <wp:effectExtent l="0" t="0" r="0" b="0"/>
            <wp:wrapNone/>
            <wp:docPr id="1" name="Picture 1" descr="ADB_logo@2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B_logo@2x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44C4">
        <w:rPr>
          <w:rFonts w:cs="Phetsarath OT"/>
          <w:szCs w:val="24"/>
          <w:cs/>
          <w:lang w:bidi="lo-LA"/>
        </w:rPr>
        <w:t>ທະ</w:t>
      </w:r>
      <w:r w:rsidRPr="002A44C4">
        <w:rPr>
          <w:rFonts w:cs="Phetsarath OT"/>
          <w:szCs w:val="28"/>
        </w:rPr>
        <w:t>​</w:t>
      </w:r>
      <w:r w:rsidRPr="002A44C4">
        <w:rPr>
          <w:rFonts w:cs="Phetsarath OT"/>
          <w:szCs w:val="24"/>
          <w:cs/>
          <w:lang w:bidi="lo-LA"/>
        </w:rPr>
        <w:t>ນາ</w:t>
      </w:r>
      <w:r w:rsidRPr="002A44C4">
        <w:rPr>
          <w:rFonts w:cs="Phetsarath OT"/>
          <w:szCs w:val="28"/>
        </w:rPr>
        <w:t>​</w:t>
      </w:r>
      <w:r w:rsidRPr="002A44C4">
        <w:rPr>
          <w:rFonts w:cs="Phetsarath OT"/>
          <w:szCs w:val="24"/>
          <w:cs/>
          <w:lang w:bidi="lo-LA"/>
        </w:rPr>
        <w:t>ຄານພັດ</w:t>
      </w:r>
      <w:r w:rsidRPr="002A44C4">
        <w:rPr>
          <w:rFonts w:cs="Phetsarath OT"/>
          <w:szCs w:val="28"/>
        </w:rPr>
        <w:t>​</w:t>
      </w:r>
      <w:r w:rsidRPr="002A44C4">
        <w:rPr>
          <w:rFonts w:cs="Phetsarath OT"/>
          <w:szCs w:val="24"/>
          <w:cs/>
          <w:lang w:bidi="lo-LA"/>
        </w:rPr>
        <w:t>ທະ</w:t>
      </w:r>
      <w:r w:rsidRPr="002A44C4">
        <w:rPr>
          <w:rFonts w:cs="Phetsarath OT"/>
          <w:szCs w:val="28"/>
        </w:rPr>
        <w:t>​</w:t>
      </w:r>
      <w:r w:rsidRPr="002A44C4">
        <w:rPr>
          <w:rFonts w:cs="Phetsarath OT"/>
          <w:szCs w:val="24"/>
          <w:cs/>
          <w:lang w:bidi="lo-LA"/>
        </w:rPr>
        <w:t>ນາ</w:t>
      </w:r>
      <w:r w:rsidRPr="002A44C4">
        <w:rPr>
          <w:rFonts w:cs="Phetsarath OT"/>
          <w:szCs w:val="28"/>
        </w:rPr>
        <w:t>​</w:t>
      </w:r>
      <w:r w:rsidRPr="002A44C4">
        <w:rPr>
          <w:rFonts w:cs="Phetsarath OT"/>
          <w:szCs w:val="24"/>
          <w:cs/>
          <w:lang w:bidi="lo-LA"/>
        </w:rPr>
        <w:t>ອາ</w:t>
      </w:r>
      <w:r w:rsidRPr="002A44C4">
        <w:rPr>
          <w:rFonts w:cs="Phetsarath OT"/>
          <w:szCs w:val="28"/>
        </w:rPr>
        <w:t>​</w:t>
      </w:r>
      <w:r w:rsidRPr="002A44C4">
        <w:rPr>
          <w:rFonts w:cs="Phetsarath OT"/>
          <w:szCs w:val="24"/>
          <w:cs/>
          <w:lang w:bidi="lo-LA"/>
        </w:rPr>
        <w:t>ຊີ</w:t>
      </w:r>
      <w:r w:rsidRPr="002A44C4">
        <w:rPr>
          <w:rFonts w:cs="Phetsarath OT"/>
          <w:szCs w:val="28"/>
        </w:rPr>
        <w:t xml:space="preserve"> </w:t>
      </w:r>
    </w:p>
    <w:p w14:paraId="23F7B614" w14:textId="77777777" w:rsidR="0070745B" w:rsidRPr="002A44C4" w:rsidRDefault="0070745B" w:rsidP="0070745B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ind w:left="2694"/>
        <w:rPr>
          <w:rFonts w:cs="Phetsarath OT"/>
          <w:szCs w:val="28"/>
        </w:rPr>
      </w:pPr>
      <w:r w:rsidRPr="002A44C4">
        <w:rPr>
          <w:rFonts w:cs="Phetsarath OT"/>
          <w:szCs w:val="24"/>
          <w:cs/>
          <w:lang w:bidi="lo-LA"/>
        </w:rPr>
        <w:t>ກະ</w:t>
      </w:r>
      <w:r w:rsidRPr="002A44C4">
        <w:rPr>
          <w:rFonts w:cs="Phetsarath OT"/>
          <w:szCs w:val="28"/>
        </w:rPr>
        <w:t>​</w:t>
      </w:r>
      <w:r w:rsidRPr="002A44C4">
        <w:rPr>
          <w:rFonts w:cs="Phetsarath OT"/>
          <w:szCs w:val="24"/>
          <w:cs/>
          <w:lang w:bidi="lo-LA"/>
        </w:rPr>
        <w:t>ຊວງ</w:t>
      </w:r>
      <w:r w:rsidRPr="002A44C4">
        <w:rPr>
          <w:rFonts w:cs="Phetsarath OT"/>
          <w:szCs w:val="28"/>
        </w:rPr>
        <w:t>​</w:t>
      </w:r>
      <w:r w:rsidRPr="002A44C4">
        <w:rPr>
          <w:rFonts w:cs="Phetsarath OT"/>
          <w:szCs w:val="24"/>
          <w:cs/>
          <w:lang w:bidi="lo-LA"/>
        </w:rPr>
        <w:t>ສຶກ</w:t>
      </w:r>
      <w:r w:rsidRPr="002A44C4">
        <w:rPr>
          <w:rFonts w:cs="Phetsarath OT"/>
          <w:szCs w:val="28"/>
        </w:rPr>
        <w:t>​</w:t>
      </w:r>
      <w:r w:rsidRPr="002A44C4">
        <w:rPr>
          <w:rFonts w:cs="Phetsarath OT"/>
          <w:szCs w:val="24"/>
          <w:cs/>
          <w:lang w:bidi="lo-LA"/>
        </w:rPr>
        <w:t>ສາ</w:t>
      </w:r>
      <w:r w:rsidRPr="002A44C4">
        <w:rPr>
          <w:rFonts w:cs="Phetsarath OT"/>
          <w:szCs w:val="28"/>
        </w:rPr>
        <w:t>​</w:t>
      </w:r>
      <w:r w:rsidRPr="002A44C4">
        <w:rPr>
          <w:rFonts w:cs="Phetsarath OT"/>
          <w:szCs w:val="24"/>
          <w:cs/>
          <w:lang w:bidi="lo-LA"/>
        </w:rPr>
        <w:t>ທິ</w:t>
      </w:r>
      <w:r w:rsidRPr="002A44C4">
        <w:rPr>
          <w:rFonts w:cs="Phetsarath OT"/>
          <w:szCs w:val="28"/>
        </w:rPr>
        <w:t>​</w:t>
      </w:r>
      <w:r w:rsidRPr="002A44C4">
        <w:rPr>
          <w:rFonts w:cs="Phetsarath OT"/>
          <w:szCs w:val="24"/>
          <w:cs/>
          <w:lang w:bidi="lo-LA"/>
        </w:rPr>
        <w:t>ການ</w:t>
      </w:r>
      <w:r w:rsidRPr="002A44C4">
        <w:rPr>
          <w:rFonts w:cs="Phetsarath OT"/>
          <w:szCs w:val="28"/>
        </w:rPr>
        <w:t xml:space="preserve"> </w:t>
      </w:r>
      <w:r w:rsidRPr="002A44C4">
        <w:rPr>
          <w:rFonts w:cs="Phetsarath OT"/>
          <w:szCs w:val="24"/>
          <w:cs/>
          <w:lang w:bidi="lo-LA"/>
        </w:rPr>
        <w:t>ແລະ</w:t>
      </w:r>
      <w:r w:rsidRPr="002A44C4">
        <w:rPr>
          <w:rFonts w:cs="Phetsarath OT"/>
          <w:szCs w:val="28"/>
        </w:rPr>
        <w:t xml:space="preserve"> </w:t>
      </w:r>
      <w:r w:rsidRPr="002A44C4">
        <w:rPr>
          <w:rFonts w:cs="Phetsarath OT"/>
          <w:szCs w:val="24"/>
          <w:cs/>
          <w:lang w:bidi="lo-LA"/>
        </w:rPr>
        <w:t>ກິ</w:t>
      </w:r>
      <w:r w:rsidRPr="002A44C4">
        <w:rPr>
          <w:rFonts w:cs="Phetsarath OT"/>
          <w:szCs w:val="28"/>
        </w:rPr>
        <w:t>​</w:t>
      </w:r>
      <w:r w:rsidRPr="002A44C4">
        <w:rPr>
          <w:rFonts w:cs="Phetsarath OT"/>
          <w:szCs w:val="24"/>
          <w:cs/>
          <w:lang w:bidi="lo-LA"/>
        </w:rPr>
        <w:t>ລາ</w:t>
      </w:r>
    </w:p>
    <w:p w14:paraId="7110DC34" w14:textId="77777777" w:rsidR="0070745B" w:rsidRPr="002A44C4" w:rsidRDefault="0070745B" w:rsidP="0070745B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ind w:left="2694"/>
        <w:rPr>
          <w:rFonts w:cs="Phetsarath OT"/>
          <w:szCs w:val="28"/>
        </w:rPr>
      </w:pPr>
      <w:r w:rsidRPr="002A44C4">
        <w:rPr>
          <w:rFonts w:cs="Phetsarath OT"/>
          <w:szCs w:val="24"/>
          <w:cs/>
          <w:lang w:bidi="lo-LA"/>
        </w:rPr>
        <w:t>ກົມ</w:t>
      </w:r>
      <w:r w:rsidRPr="002A44C4">
        <w:rPr>
          <w:rFonts w:cs="Phetsarath OT"/>
          <w:szCs w:val="28"/>
        </w:rPr>
        <w:t>​</w:t>
      </w:r>
      <w:r w:rsidRPr="002A44C4">
        <w:rPr>
          <w:rFonts w:cs="Phetsarath OT"/>
          <w:szCs w:val="24"/>
          <w:cs/>
          <w:lang w:bidi="lo-LA"/>
        </w:rPr>
        <w:t>ອາ</w:t>
      </w:r>
      <w:r w:rsidRPr="002A44C4">
        <w:rPr>
          <w:rFonts w:cs="Phetsarath OT"/>
          <w:szCs w:val="28"/>
        </w:rPr>
        <w:t>​</w:t>
      </w:r>
      <w:r w:rsidRPr="002A44C4">
        <w:rPr>
          <w:rFonts w:cs="Phetsarath OT"/>
          <w:szCs w:val="24"/>
          <w:cs/>
          <w:lang w:bidi="lo-LA"/>
        </w:rPr>
        <w:t>ຊີ</w:t>
      </w:r>
      <w:r w:rsidRPr="002A44C4">
        <w:rPr>
          <w:rFonts w:cs="Phetsarath OT"/>
          <w:szCs w:val="28"/>
        </w:rPr>
        <w:t>​</w:t>
      </w:r>
      <w:r w:rsidRPr="002A44C4">
        <w:rPr>
          <w:rFonts w:cs="Phetsarath OT"/>
          <w:szCs w:val="24"/>
          <w:cs/>
          <w:lang w:bidi="lo-LA"/>
        </w:rPr>
        <w:t>ວະ</w:t>
      </w:r>
      <w:r w:rsidRPr="002A44C4">
        <w:rPr>
          <w:rFonts w:cs="Phetsarath OT"/>
          <w:szCs w:val="28"/>
        </w:rPr>
        <w:t>​</w:t>
      </w:r>
      <w:r w:rsidRPr="002A44C4">
        <w:rPr>
          <w:rFonts w:cs="Phetsarath OT"/>
          <w:szCs w:val="24"/>
          <w:cs/>
          <w:lang w:bidi="lo-LA"/>
        </w:rPr>
        <w:t>ສຶກ</w:t>
      </w:r>
      <w:r w:rsidRPr="002A44C4">
        <w:rPr>
          <w:rFonts w:cs="Phetsarath OT"/>
          <w:szCs w:val="28"/>
        </w:rPr>
        <w:t>​</w:t>
      </w:r>
      <w:r w:rsidRPr="002A44C4">
        <w:rPr>
          <w:rFonts w:cs="Phetsarath OT"/>
          <w:szCs w:val="24"/>
          <w:cs/>
          <w:lang w:bidi="lo-LA"/>
        </w:rPr>
        <w:t>ສາ</w:t>
      </w:r>
    </w:p>
    <w:p w14:paraId="2EDCA6E9" w14:textId="77777777" w:rsidR="0070745B" w:rsidRPr="002A44C4" w:rsidRDefault="0070745B" w:rsidP="0070745B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ind w:left="2694"/>
        <w:rPr>
          <w:rFonts w:cs="Phetsarath OT"/>
          <w:szCs w:val="28"/>
        </w:rPr>
      </w:pPr>
      <w:r w:rsidRPr="002A44C4">
        <w:rPr>
          <w:rFonts w:cs="Phetsarath OT"/>
          <w:szCs w:val="24"/>
          <w:cs/>
          <w:lang w:bidi="lo-LA"/>
        </w:rPr>
        <w:t>ໂຄງ</w:t>
      </w:r>
      <w:r w:rsidRPr="002A44C4">
        <w:rPr>
          <w:rFonts w:cs="Phetsarath OT"/>
          <w:szCs w:val="28"/>
        </w:rPr>
        <w:t>​</w:t>
      </w:r>
      <w:r w:rsidRPr="002A44C4">
        <w:rPr>
          <w:rFonts w:cs="Phetsarath OT"/>
          <w:szCs w:val="24"/>
          <w:cs/>
          <w:lang w:bidi="lo-LA"/>
        </w:rPr>
        <w:t>ການ</w:t>
      </w:r>
      <w:r w:rsidRPr="002A44C4">
        <w:rPr>
          <w:rFonts w:cs="Phetsarath OT"/>
          <w:szCs w:val="28"/>
        </w:rPr>
        <w:t>​</w:t>
      </w:r>
      <w:r w:rsidRPr="002A44C4">
        <w:rPr>
          <w:rFonts w:cs="Phetsarath OT"/>
          <w:szCs w:val="24"/>
          <w:cs/>
          <w:lang w:bidi="lo-LA"/>
        </w:rPr>
        <w:t>ສ້າງ</w:t>
      </w:r>
      <w:r w:rsidRPr="002A44C4">
        <w:rPr>
          <w:rFonts w:cs="Phetsarath OT"/>
          <w:szCs w:val="28"/>
        </w:rPr>
        <w:t>​</w:t>
      </w:r>
      <w:r w:rsidRPr="002A44C4">
        <w:rPr>
          <w:rFonts w:cs="Phetsarath OT"/>
          <w:szCs w:val="24"/>
          <w:cs/>
          <w:lang w:bidi="lo-LA"/>
        </w:rPr>
        <w:t>ຄວາມ</w:t>
      </w:r>
      <w:r w:rsidRPr="002A44C4">
        <w:rPr>
          <w:rFonts w:cs="Phetsarath OT"/>
          <w:szCs w:val="28"/>
        </w:rPr>
        <w:t>​</w:t>
      </w:r>
      <w:r w:rsidRPr="002A44C4">
        <w:rPr>
          <w:rFonts w:cs="Phetsarath OT"/>
          <w:szCs w:val="24"/>
          <w:cs/>
          <w:lang w:bidi="lo-LA"/>
        </w:rPr>
        <w:t>ເຂັ້ມ</w:t>
      </w:r>
      <w:r w:rsidRPr="002A44C4">
        <w:rPr>
          <w:rFonts w:cs="Phetsarath OT"/>
          <w:szCs w:val="28"/>
        </w:rPr>
        <w:t>​</w:t>
      </w:r>
      <w:r w:rsidRPr="002A44C4">
        <w:rPr>
          <w:rFonts w:cs="Phetsarath OT"/>
          <w:szCs w:val="24"/>
          <w:cs/>
          <w:lang w:bidi="lo-LA"/>
        </w:rPr>
        <w:t>ແຂງ</w:t>
      </w:r>
      <w:r w:rsidRPr="002A44C4">
        <w:rPr>
          <w:rFonts w:cs="Phetsarath OT"/>
          <w:szCs w:val="28"/>
        </w:rPr>
        <w:t>​</w:t>
      </w:r>
      <w:r w:rsidRPr="002A44C4">
        <w:rPr>
          <w:rFonts w:cs="Phetsarath OT"/>
          <w:szCs w:val="24"/>
          <w:cs/>
          <w:lang w:bidi="lo-LA"/>
        </w:rPr>
        <w:t>ໃຫ້</w:t>
      </w:r>
      <w:r w:rsidRPr="002A44C4">
        <w:rPr>
          <w:rFonts w:cs="Phetsarath OT"/>
          <w:szCs w:val="28"/>
        </w:rPr>
        <w:t>​</w:t>
      </w:r>
      <w:r w:rsidRPr="002A44C4">
        <w:rPr>
          <w:rFonts w:cs="Phetsarath OT"/>
          <w:szCs w:val="24"/>
          <w:cs/>
          <w:lang w:bidi="lo-LA"/>
        </w:rPr>
        <w:t>ວຽກງານ</w:t>
      </w:r>
      <w:r w:rsidRPr="002A44C4">
        <w:rPr>
          <w:rFonts w:cs="Phetsarath OT"/>
          <w:szCs w:val="28"/>
        </w:rPr>
        <w:t>​</w:t>
      </w:r>
      <w:r w:rsidRPr="002A44C4">
        <w:rPr>
          <w:rFonts w:cs="Phetsarath OT"/>
          <w:szCs w:val="24"/>
          <w:cs/>
          <w:lang w:bidi="lo-LA"/>
        </w:rPr>
        <w:t>ອາ</w:t>
      </w:r>
      <w:r w:rsidRPr="002A44C4">
        <w:rPr>
          <w:rFonts w:cs="Phetsarath OT"/>
          <w:szCs w:val="28"/>
        </w:rPr>
        <w:t>​</w:t>
      </w:r>
      <w:r w:rsidRPr="002A44C4">
        <w:rPr>
          <w:rFonts w:cs="Phetsarath OT"/>
          <w:szCs w:val="24"/>
          <w:cs/>
          <w:lang w:bidi="lo-LA"/>
        </w:rPr>
        <w:t>ຊີ</w:t>
      </w:r>
      <w:r w:rsidRPr="002A44C4">
        <w:rPr>
          <w:rFonts w:cs="Phetsarath OT"/>
          <w:szCs w:val="28"/>
        </w:rPr>
        <w:t>​</w:t>
      </w:r>
      <w:r w:rsidRPr="002A44C4">
        <w:rPr>
          <w:rFonts w:cs="Phetsarath OT"/>
          <w:szCs w:val="24"/>
          <w:cs/>
          <w:lang w:bidi="lo-LA"/>
        </w:rPr>
        <w:t>ວະ</w:t>
      </w:r>
      <w:r w:rsidRPr="002A44C4">
        <w:rPr>
          <w:rFonts w:cs="Phetsarath OT"/>
          <w:szCs w:val="28"/>
        </w:rPr>
        <w:t>​</w:t>
      </w:r>
      <w:r w:rsidRPr="002A44C4">
        <w:rPr>
          <w:rFonts w:cs="Phetsarath OT"/>
          <w:szCs w:val="24"/>
          <w:cs/>
          <w:lang w:bidi="lo-LA"/>
        </w:rPr>
        <w:t>ສຶກ</w:t>
      </w:r>
      <w:r w:rsidRPr="002A44C4">
        <w:rPr>
          <w:rFonts w:cs="Phetsarath OT"/>
          <w:szCs w:val="28"/>
        </w:rPr>
        <w:t>​</w:t>
      </w:r>
      <w:r w:rsidRPr="002A44C4">
        <w:rPr>
          <w:rFonts w:cs="Phetsarath OT"/>
          <w:szCs w:val="24"/>
          <w:cs/>
          <w:lang w:bidi="lo-LA"/>
        </w:rPr>
        <w:t>ສາ</w:t>
      </w:r>
      <w:r w:rsidRPr="002A44C4">
        <w:rPr>
          <w:rFonts w:cs="Phetsarath OT"/>
          <w:szCs w:val="28"/>
        </w:rPr>
        <w:t xml:space="preserve"> </w:t>
      </w:r>
      <w:r w:rsidRPr="002A44C4">
        <w:rPr>
          <w:rFonts w:cs="Phetsarath OT"/>
          <w:szCs w:val="24"/>
          <w:cs/>
          <w:lang w:bidi="lo-LA"/>
        </w:rPr>
        <w:t>ແລະ</w:t>
      </w:r>
      <w:r w:rsidRPr="002A44C4">
        <w:rPr>
          <w:rFonts w:cs="Phetsarath OT"/>
          <w:szCs w:val="28"/>
        </w:rPr>
        <w:t xml:space="preserve"> </w:t>
      </w:r>
      <w:r w:rsidRPr="002A44C4">
        <w:rPr>
          <w:rFonts w:cs="Phetsarath OT"/>
          <w:szCs w:val="24"/>
          <w:cs/>
          <w:lang w:bidi="lo-LA"/>
        </w:rPr>
        <w:t>ຝຶກ</w:t>
      </w:r>
      <w:r w:rsidRPr="002A44C4">
        <w:rPr>
          <w:rFonts w:cs="Phetsarath OT"/>
          <w:szCs w:val="28"/>
        </w:rPr>
        <w:t>​</w:t>
      </w:r>
      <w:r w:rsidRPr="002A44C4">
        <w:rPr>
          <w:rFonts w:cs="Phetsarath OT"/>
          <w:szCs w:val="24"/>
          <w:cs/>
          <w:lang w:bidi="lo-LA"/>
        </w:rPr>
        <w:t>ອົບ</w:t>
      </w:r>
      <w:r w:rsidRPr="002A44C4">
        <w:rPr>
          <w:rFonts w:cs="Phetsarath OT"/>
          <w:szCs w:val="28"/>
        </w:rPr>
        <w:t>​</w:t>
      </w:r>
      <w:r w:rsidRPr="002A44C4">
        <w:rPr>
          <w:rFonts w:cs="Phetsarath OT"/>
          <w:szCs w:val="24"/>
          <w:cs/>
          <w:lang w:bidi="lo-LA"/>
        </w:rPr>
        <w:t>ຮົມ</w:t>
      </w:r>
      <w:r w:rsidRPr="002A44C4">
        <w:rPr>
          <w:rFonts w:cs="Phetsarath OT"/>
          <w:szCs w:val="28"/>
        </w:rPr>
        <w:t>​</w:t>
      </w:r>
      <w:r w:rsidRPr="002A44C4">
        <w:rPr>
          <w:rFonts w:cs="Phetsarath OT"/>
          <w:szCs w:val="24"/>
          <w:cs/>
          <w:lang w:bidi="lo-LA"/>
        </w:rPr>
        <w:t>ວິ</w:t>
      </w:r>
      <w:r w:rsidRPr="002A44C4">
        <w:rPr>
          <w:rFonts w:cs="Phetsarath OT"/>
          <w:szCs w:val="28"/>
        </w:rPr>
        <w:t>​</w:t>
      </w:r>
      <w:r w:rsidRPr="002A44C4">
        <w:rPr>
          <w:rFonts w:cs="Phetsarath OT"/>
          <w:szCs w:val="24"/>
          <w:cs/>
          <w:lang w:bidi="lo-LA"/>
        </w:rPr>
        <w:t>ຊາ</w:t>
      </w:r>
      <w:r w:rsidRPr="002A44C4">
        <w:rPr>
          <w:rFonts w:cs="Phetsarath OT"/>
          <w:szCs w:val="28"/>
        </w:rPr>
        <w:t>​</w:t>
      </w:r>
      <w:r w:rsidRPr="002A44C4">
        <w:rPr>
          <w:rFonts w:cs="Phetsarath OT"/>
          <w:szCs w:val="24"/>
          <w:cs/>
          <w:lang w:bidi="lo-LA"/>
        </w:rPr>
        <w:t>ຊີບ</w:t>
      </w:r>
      <w:r w:rsidRPr="002A44C4">
        <w:rPr>
          <w:rFonts w:cs="Phetsarath OT"/>
          <w:szCs w:val="28"/>
        </w:rPr>
        <w:t xml:space="preserve"> </w:t>
      </w:r>
      <w:r w:rsidRPr="002A44C4">
        <w:rPr>
          <w:rFonts w:cs="Phetsarath OT"/>
          <w:szCs w:val="24"/>
          <w:cs/>
          <w:lang w:bidi="lo-LA"/>
        </w:rPr>
        <w:t>ໄລ</w:t>
      </w:r>
      <w:r w:rsidRPr="002A44C4">
        <w:rPr>
          <w:rFonts w:cs="Phetsarath OT"/>
          <w:szCs w:val="28"/>
        </w:rPr>
        <w:t>​</w:t>
      </w:r>
      <w:r w:rsidRPr="002A44C4">
        <w:rPr>
          <w:rFonts w:cs="Phetsarath OT"/>
          <w:szCs w:val="24"/>
          <w:cs/>
          <w:lang w:bidi="lo-LA"/>
        </w:rPr>
        <w:t>ຍະ</w:t>
      </w:r>
      <w:r w:rsidRPr="002A44C4">
        <w:rPr>
          <w:rFonts w:cs="Phetsarath OT"/>
          <w:szCs w:val="28"/>
        </w:rPr>
        <w:t xml:space="preserve"> 2 (SSTVET)</w:t>
      </w:r>
    </w:p>
    <w:p w14:paraId="61FC0166" w14:textId="77777777" w:rsidR="0070745B" w:rsidRPr="002A44C4" w:rsidRDefault="0070745B" w:rsidP="0070745B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ind w:left="2694"/>
        <w:rPr>
          <w:rFonts w:cs="Phetsarath OT"/>
          <w:szCs w:val="28"/>
        </w:rPr>
      </w:pPr>
      <w:r w:rsidRPr="002A44C4">
        <w:rPr>
          <w:rFonts w:cs="Phetsarath OT"/>
          <w:szCs w:val="28"/>
        </w:rPr>
        <w:t xml:space="preserve">https://sstvetplaos.weebly.com </w:t>
      </w:r>
    </w:p>
    <w:p w14:paraId="1BCE8E35" w14:textId="77777777" w:rsidR="0070745B" w:rsidRPr="002A44C4" w:rsidRDefault="0070745B" w:rsidP="0070745B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ind w:left="2694"/>
        <w:rPr>
          <w:rFonts w:cs="Phetsarath OT"/>
          <w:sz w:val="28"/>
          <w:szCs w:val="28"/>
        </w:rPr>
      </w:pPr>
    </w:p>
    <w:p w14:paraId="5E324D29" w14:textId="77777777" w:rsidR="0070745B" w:rsidRPr="002A44C4" w:rsidRDefault="0070745B" w:rsidP="0070745B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ind w:left="2694"/>
        <w:rPr>
          <w:rFonts w:cs="Phetsarath OT"/>
          <w:sz w:val="28"/>
          <w:szCs w:val="28"/>
        </w:rPr>
      </w:pPr>
    </w:p>
    <w:p w14:paraId="462901FB" w14:textId="77777777" w:rsidR="0070745B" w:rsidRPr="002A44C4" w:rsidRDefault="0070745B" w:rsidP="0089619E">
      <w:pPr>
        <w:spacing w:after="0"/>
        <w:rPr>
          <w:sz w:val="22"/>
          <w:szCs w:val="22"/>
          <w:cs/>
          <w:lang w:bidi="lo-LA"/>
        </w:rPr>
      </w:pPr>
    </w:p>
    <w:sectPr w:rsidR="0070745B" w:rsidRPr="002A44C4" w:rsidSect="009B78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701" w:header="720" w:footer="720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1ADD2" w14:textId="77777777" w:rsidR="007C2E31" w:rsidRDefault="007C2E31" w:rsidP="00A33C34">
      <w:pPr>
        <w:spacing w:after="0"/>
      </w:pPr>
      <w:r>
        <w:separator/>
      </w:r>
    </w:p>
  </w:endnote>
  <w:endnote w:type="continuationSeparator" w:id="0">
    <w:p w14:paraId="6210809B" w14:textId="77777777" w:rsidR="007C2E31" w:rsidRDefault="007C2E31" w:rsidP="00A33C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hetsarath OT">
    <w:panose1 w:val="02000500000000000001"/>
    <w:charset w:val="00"/>
    <w:family w:val="auto"/>
    <w:pitch w:val="variable"/>
    <w:sig w:usb0="F7FFAEFF" w:usb1="FBDFFFFF" w:usb2="1FFBFFFF" w:usb3="00000000" w:csb0="803F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Phetsarath">
    <w:panose1 w:val="02000500000000000000"/>
    <w:charset w:val="00"/>
    <w:family w:val="auto"/>
    <w:pitch w:val="variable"/>
    <w:sig w:usb0="830000A7" w:usb1="5000004A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kChampa">
    <w:altName w:val="Saysettha MX"/>
    <w:charset w:val="00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C76F9" w14:textId="77777777" w:rsidR="006578C2" w:rsidRDefault="006578C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0ACD5" w14:textId="1EFC8F12" w:rsidR="00266259" w:rsidRPr="00EE45DA" w:rsidRDefault="00266259" w:rsidP="006578C2">
    <w:pPr>
      <w:pStyle w:val="Footer"/>
      <w:pBdr>
        <w:top w:val="thinThickSmallGap" w:sz="24" w:space="0" w:color="622423"/>
      </w:pBdr>
      <w:tabs>
        <w:tab w:val="clear" w:pos="4680"/>
        <w:tab w:val="clear" w:pos="9360"/>
        <w:tab w:val="right" w:pos="9923"/>
      </w:tabs>
      <w:jc w:val="center"/>
      <w:rPr>
        <w:rFonts w:cs="Phetsarath OT"/>
        <w:sz w:val="20"/>
        <w:szCs w:val="24"/>
      </w:rPr>
    </w:pPr>
    <w:r w:rsidRPr="00EE45DA">
      <w:rPr>
        <w:rFonts w:cs="Phetsarath OT"/>
        <w:sz w:val="20"/>
        <w:szCs w:val="20"/>
        <w:cs/>
        <w:lang w:bidi="lo-LA"/>
      </w:rPr>
      <w:t xml:space="preserve">ຫຼັກສູດຊ່າງສ້ອມແປງກົນຈັກກະສິກຳລະດັບ </w:t>
    </w:r>
    <w:r w:rsidRPr="00EE45DA">
      <w:rPr>
        <w:rFonts w:cs="Phetsarath OT"/>
        <w:sz w:val="20"/>
        <w:szCs w:val="20"/>
        <w:lang w:bidi="lo-LA"/>
      </w:rPr>
      <w:t>I</w:t>
    </w:r>
    <w:r w:rsidR="006578C2">
      <w:rPr>
        <w:rFonts w:cs="Phetsarath OT"/>
        <w:sz w:val="20"/>
        <w:szCs w:val="20"/>
      </w:rPr>
      <w:t xml:space="preserve">                                                                                              </w:t>
    </w:r>
    <w:r w:rsidRPr="00EE45DA">
      <w:rPr>
        <w:rFonts w:cs="Phetsarath OT"/>
        <w:sz w:val="20"/>
        <w:szCs w:val="20"/>
        <w:cs/>
        <w:lang w:bidi="lo-LA"/>
      </w:rPr>
      <w:t>ໜ້າ</w:t>
    </w:r>
    <w:r w:rsidRPr="00EE45DA">
      <w:rPr>
        <w:rFonts w:cs="Phetsarath OT"/>
        <w:sz w:val="20"/>
        <w:szCs w:val="20"/>
      </w:rPr>
      <w:t xml:space="preserve"> </w:t>
    </w:r>
    <w:r w:rsidRPr="00EE45DA">
      <w:rPr>
        <w:rFonts w:cs="Phetsarath OT"/>
        <w:sz w:val="20"/>
        <w:szCs w:val="20"/>
      </w:rPr>
      <w:fldChar w:fldCharType="begin"/>
    </w:r>
    <w:r w:rsidRPr="00EE45DA">
      <w:rPr>
        <w:rFonts w:cs="Phetsarath OT"/>
        <w:sz w:val="20"/>
        <w:szCs w:val="20"/>
      </w:rPr>
      <w:instrText xml:space="preserve"> PAGE   \* MERGEFORMAT </w:instrText>
    </w:r>
    <w:r w:rsidRPr="00EE45DA">
      <w:rPr>
        <w:rFonts w:cs="Phetsarath OT"/>
        <w:sz w:val="20"/>
        <w:szCs w:val="20"/>
      </w:rPr>
      <w:fldChar w:fldCharType="separate"/>
    </w:r>
    <w:r w:rsidR="00BE2C77">
      <w:rPr>
        <w:rFonts w:cs="Phetsarath OT"/>
        <w:noProof/>
        <w:sz w:val="20"/>
        <w:szCs w:val="20"/>
      </w:rPr>
      <w:t>65</w:t>
    </w:r>
    <w:r w:rsidRPr="00EE45DA">
      <w:rPr>
        <w:rFonts w:cs="Phetsarath OT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4BC92" w14:textId="77777777" w:rsidR="006578C2" w:rsidRDefault="006578C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01C4F" w14:textId="77777777" w:rsidR="007C2E31" w:rsidRDefault="007C2E31" w:rsidP="00A33C34">
      <w:pPr>
        <w:spacing w:after="0"/>
      </w:pPr>
      <w:r>
        <w:separator/>
      </w:r>
    </w:p>
  </w:footnote>
  <w:footnote w:type="continuationSeparator" w:id="0">
    <w:p w14:paraId="3D58A0BD" w14:textId="77777777" w:rsidR="007C2E31" w:rsidRDefault="007C2E31" w:rsidP="00A33C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05DC4" w14:textId="77777777" w:rsidR="006578C2" w:rsidRDefault="006578C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4B76B" w14:textId="77777777" w:rsidR="006578C2" w:rsidRDefault="006578C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0FB32" w14:textId="77777777" w:rsidR="006578C2" w:rsidRDefault="006578C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B2D51"/>
    <w:multiLevelType w:val="multilevel"/>
    <w:tmpl w:val="8216E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473456"/>
    <w:multiLevelType w:val="hybridMultilevel"/>
    <w:tmpl w:val="ED28D9C8"/>
    <w:lvl w:ilvl="0" w:tplc="3F9227F8">
      <w:numFmt w:val="bullet"/>
      <w:lvlText w:val="-"/>
      <w:lvlJc w:val="left"/>
      <w:pPr>
        <w:ind w:left="720" w:hanging="360"/>
      </w:pPr>
      <w:rPr>
        <w:rFonts w:ascii="Phetsarath OT" w:hAnsi="Phetsarath OT" w:cs="Phetsarath OT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3013E"/>
    <w:multiLevelType w:val="hybridMultilevel"/>
    <w:tmpl w:val="5B3C6994"/>
    <w:lvl w:ilvl="0" w:tplc="E23A4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64DAC"/>
    <w:multiLevelType w:val="hybridMultilevel"/>
    <w:tmpl w:val="5B3C6994"/>
    <w:lvl w:ilvl="0" w:tplc="E23A4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86F12"/>
    <w:multiLevelType w:val="hybridMultilevel"/>
    <w:tmpl w:val="5B3C6994"/>
    <w:lvl w:ilvl="0" w:tplc="E23A4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D3285"/>
    <w:multiLevelType w:val="hybridMultilevel"/>
    <w:tmpl w:val="E0D634E4"/>
    <w:lvl w:ilvl="0" w:tplc="6D1647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307FB"/>
    <w:multiLevelType w:val="hybridMultilevel"/>
    <w:tmpl w:val="597E9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0A6B88"/>
    <w:multiLevelType w:val="multilevel"/>
    <w:tmpl w:val="C1BE1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D30211E"/>
    <w:multiLevelType w:val="hybridMultilevel"/>
    <w:tmpl w:val="4DA083B2"/>
    <w:lvl w:ilvl="0" w:tplc="B8D43FE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6770FF"/>
    <w:multiLevelType w:val="hybridMultilevel"/>
    <w:tmpl w:val="E6920E5A"/>
    <w:lvl w:ilvl="0" w:tplc="1444D5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5B71B7"/>
    <w:multiLevelType w:val="hybridMultilevel"/>
    <w:tmpl w:val="E0D634E4"/>
    <w:lvl w:ilvl="0" w:tplc="6D1647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9B645B"/>
    <w:multiLevelType w:val="multilevel"/>
    <w:tmpl w:val="6582BCB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z w:val="24"/>
        <w:szCs w:val="24"/>
        <w:bdr w:val="none" w:sz="0" w:space="0" w:color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139E49A5"/>
    <w:multiLevelType w:val="hybridMultilevel"/>
    <w:tmpl w:val="899E11CE"/>
    <w:lvl w:ilvl="0" w:tplc="6D1647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41387E"/>
    <w:multiLevelType w:val="hybridMultilevel"/>
    <w:tmpl w:val="6B200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A84E01"/>
    <w:multiLevelType w:val="hybridMultilevel"/>
    <w:tmpl w:val="7F58CA12"/>
    <w:lvl w:ilvl="0" w:tplc="C10A4922">
      <w:numFmt w:val="bullet"/>
      <w:lvlText w:val="-"/>
      <w:lvlJc w:val="left"/>
      <w:pPr>
        <w:ind w:left="360" w:hanging="360"/>
      </w:pPr>
      <w:rPr>
        <w:rFonts w:ascii="Phetsarath OT" w:hAnsi="Phetsarath OT" w:cs="Phetsarath OT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AB13009"/>
    <w:multiLevelType w:val="hybridMultilevel"/>
    <w:tmpl w:val="5B3C6994"/>
    <w:lvl w:ilvl="0" w:tplc="E23A4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0F16E0"/>
    <w:multiLevelType w:val="hybridMultilevel"/>
    <w:tmpl w:val="5B3C6994"/>
    <w:lvl w:ilvl="0" w:tplc="E23A4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550ADF"/>
    <w:multiLevelType w:val="hybridMultilevel"/>
    <w:tmpl w:val="5B3C6994"/>
    <w:lvl w:ilvl="0" w:tplc="E23A4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1B70FE"/>
    <w:multiLevelType w:val="hybridMultilevel"/>
    <w:tmpl w:val="5CA20BFE"/>
    <w:lvl w:ilvl="0" w:tplc="6D8C032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6E6480"/>
    <w:multiLevelType w:val="hybridMultilevel"/>
    <w:tmpl w:val="5B3C6994"/>
    <w:lvl w:ilvl="0" w:tplc="E23A4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7C752E"/>
    <w:multiLevelType w:val="hybridMultilevel"/>
    <w:tmpl w:val="597E9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B34AD4"/>
    <w:multiLevelType w:val="multilevel"/>
    <w:tmpl w:val="84AE996A"/>
    <w:lvl w:ilvl="0">
      <w:start w:val="1"/>
      <w:numFmt w:val="decimal"/>
      <w:lvlText w:val="%1."/>
      <w:lvlJc w:val="left"/>
      <w:pPr>
        <w:ind w:left="360" w:hanging="360"/>
      </w:pPr>
      <w:rPr>
        <w:rFonts w:ascii="Phetsarath OT" w:hAnsi="Phetsarath OT" w:cs="Phetsarath OT" w:hint="default"/>
        <w:sz w:val="20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Phetsarath OT" w:hAnsi="Phetsarath OT" w:cs="Phetsarath OT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4434FBE"/>
    <w:multiLevelType w:val="hybridMultilevel"/>
    <w:tmpl w:val="5B3C6994"/>
    <w:lvl w:ilvl="0" w:tplc="E23A4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65632B"/>
    <w:multiLevelType w:val="hybridMultilevel"/>
    <w:tmpl w:val="5B3C6994"/>
    <w:lvl w:ilvl="0" w:tplc="E23A4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3B1821"/>
    <w:multiLevelType w:val="hybridMultilevel"/>
    <w:tmpl w:val="5B3C6994"/>
    <w:lvl w:ilvl="0" w:tplc="E23A4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C03598"/>
    <w:multiLevelType w:val="hybridMultilevel"/>
    <w:tmpl w:val="D0C8317E"/>
    <w:lvl w:ilvl="0" w:tplc="1B6A37A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454163"/>
    <w:multiLevelType w:val="hybridMultilevel"/>
    <w:tmpl w:val="6B200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5B75F3"/>
    <w:multiLevelType w:val="multilevel"/>
    <w:tmpl w:val="4C92029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z w:val="22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2FDB1112"/>
    <w:multiLevelType w:val="multilevel"/>
    <w:tmpl w:val="6278EC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3"/>
      <w:lvlText w:val="1.%2."/>
      <w:lvlJc w:val="left"/>
      <w:pPr>
        <w:ind w:left="792" w:hanging="432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30E752B9"/>
    <w:multiLevelType w:val="hybridMultilevel"/>
    <w:tmpl w:val="5B3C6994"/>
    <w:lvl w:ilvl="0" w:tplc="E23A4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170CB3"/>
    <w:multiLevelType w:val="hybridMultilevel"/>
    <w:tmpl w:val="E018AB80"/>
    <w:lvl w:ilvl="0" w:tplc="3F9227F8">
      <w:numFmt w:val="bullet"/>
      <w:lvlText w:val="-"/>
      <w:lvlJc w:val="left"/>
      <w:pPr>
        <w:ind w:left="360" w:hanging="360"/>
      </w:pPr>
      <w:rPr>
        <w:rFonts w:ascii="Phetsarath OT" w:hAnsi="Phetsarath OT" w:cs="Phetsarath OT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4C10017"/>
    <w:multiLevelType w:val="hybridMultilevel"/>
    <w:tmpl w:val="E0D634E4"/>
    <w:lvl w:ilvl="0" w:tplc="6D1647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836E86"/>
    <w:multiLevelType w:val="hybridMultilevel"/>
    <w:tmpl w:val="5B3C6994"/>
    <w:lvl w:ilvl="0" w:tplc="E23A4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6FB68EA"/>
    <w:multiLevelType w:val="hybridMultilevel"/>
    <w:tmpl w:val="AB3ED85A"/>
    <w:lvl w:ilvl="0" w:tplc="E23A4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1960EE"/>
    <w:multiLevelType w:val="hybridMultilevel"/>
    <w:tmpl w:val="5B3C6994"/>
    <w:lvl w:ilvl="0" w:tplc="E23A4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634544"/>
    <w:multiLevelType w:val="hybridMultilevel"/>
    <w:tmpl w:val="5B3C6994"/>
    <w:lvl w:ilvl="0" w:tplc="E23A4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557EEB"/>
    <w:multiLevelType w:val="multilevel"/>
    <w:tmpl w:val="54886054"/>
    <w:lvl w:ilvl="0">
      <w:start w:val="1"/>
      <w:numFmt w:val="decimal"/>
      <w:pStyle w:val="Heading6"/>
      <w:lvlText w:val="9.%1."/>
      <w:lvlJc w:val="left"/>
      <w:pPr>
        <w:ind w:left="720" w:hanging="360"/>
      </w:pPr>
      <w:rPr>
        <w:rFonts w:ascii="Phetsarath OT" w:hAnsi="Phetsarath OT" w:cs="Phetsarath OT" w:hint="default"/>
        <w:b/>
        <w:bCs/>
        <w:color w:val="000000" w:themeColor="text1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7">
    <w:nsid w:val="49D36214"/>
    <w:multiLevelType w:val="multilevel"/>
    <w:tmpl w:val="FC08420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4F843DCB"/>
    <w:multiLevelType w:val="hybridMultilevel"/>
    <w:tmpl w:val="5B3C6994"/>
    <w:lvl w:ilvl="0" w:tplc="E23A4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3A0F1F"/>
    <w:multiLevelType w:val="multilevel"/>
    <w:tmpl w:val="2A94C448"/>
    <w:lvl w:ilvl="0">
      <w:start w:val="1"/>
      <w:numFmt w:val="decimal"/>
      <w:pStyle w:val="Heading4"/>
      <w:lvlText w:val="%1."/>
      <w:lvlJc w:val="left"/>
      <w:pPr>
        <w:ind w:left="360" w:hanging="360"/>
      </w:pPr>
      <w:rPr>
        <w:rFonts w:ascii="Phetsarath OT" w:hAnsi="Phetsarath OT" w:cs="Phetsarath OT" w:hint="default"/>
        <w:b w:val="0"/>
        <w:bCs w:val="0"/>
        <w:i w:val="0"/>
        <w:iCs w:val="0"/>
        <w:color w:val="000000" w:themeColor="text1"/>
        <w:sz w:val="22"/>
        <w:szCs w:val="22"/>
      </w:rPr>
    </w:lvl>
    <w:lvl w:ilvl="1">
      <w:start w:val="1"/>
      <w:numFmt w:val="decimal"/>
      <w:pStyle w:val="Heading5"/>
      <w:lvlText w:val="%1.%2."/>
      <w:lvlJc w:val="left"/>
      <w:pPr>
        <w:ind w:left="792" w:hanging="432"/>
      </w:pPr>
      <w:rPr>
        <w:rFonts w:ascii="Phetsarath OT" w:hAnsi="Phetsarath OT" w:cs="Phetsarath OT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54E055AA"/>
    <w:multiLevelType w:val="hybridMultilevel"/>
    <w:tmpl w:val="5CA20BFE"/>
    <w:lvl w:ilvl="0" w:tplc="6D8C032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F12989"/>
    <w:multiLevelType w:val="hybridMultilevel"/>
    <w:tmpl w:val="7996E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CB3FDF"/>
    <w:multiLevelType w:val="hybridMultilevel"/>
    <w:tmpl w:val="7996E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9B14B0"/>
    <w:multiLevelType w:val="hybridMultilevel"/>
    <w:tmpl w:val="D676E65A"/>
    <w:lvl w:ilvl="0" w:tplc="3F9227F8">
      <w:numFmt w:val="bullet"/>
      <w:lvlText w:val="-"/>
      <w:lvlJc w:val="left"/>
      <w:pPr>
        <w:ind w:left="360" w:hanging="360"/>
      </w:pPr>
      <w:rPr>
        <w:rFonts w:ascii="Phetsarath OT" w:hAnsi="Phetsarath OT" w:cs="Phetsarath OT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8E435B4"/>
    <w:multiLevelType w:val="multilevel"/>
    <w:tmpl w:val="A0985890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Phetsarath OT" w:hAnsi="Phetsarath OT" w:cs="Phetsarath" w:hint="default"/>
        <w:b/>
        <w:bCs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6A161AB4"/>
    <w:multiLevelType w:val="hybridMultilevel"/>
    <w:tmpl w:val="7996E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215418"/>
    <w:multiLevelType w:val="hybridMultilevel"/>
    <w:tmpl w:val="5B3C6994"/>
    <w:lvl w:ilvl="0" w:tplc="E23A4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EB364D"/>
    <w:multiLevelType w:val="hybridMultilevel"/>
    <w:tmpl w:val="5B3C6994"/>
    <w:lvl w:ilvl="0" w:tplc="E23A4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2F5D83"/>
    <w:multiLevelType w:val="hybridMultilevel"/>
    <w:tmpl w:val="5B3C6994"/>
    <w:lvl w:ilvl="0" w:tplc="E23A4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4C325F"/>
    <w:multiLevelType w:val="hybridMultilevel"/>
    <w:tmpl w:val="4CBE7F86"/>
    <w:lvl w:ilvl="0" w:tplc="3F9227F8">
      <w:numFmt w:val="bullet"/>
      <w:lvlText w:val="-"/>
      <w:lvlJc w:val="left"/>
      <w:pPr>
        <w:ind w:left="720" w:hanging="360"/>
      </w:pPr>
      <w:rPr>
        <w:rFonts w:ascii="Phetsarath OT" w:hAnsi="Phetsarath OT" w:cs="Phetsarath OT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EEE6C72"/>
    <w:multiLevelType w:val="hybridMultilevel"/>
    <w:tmpl w:val="5B3C6994"/>
    <w:lvl w:ilvl="0" w:tplc="E23A4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AA4373"/>
    <w:multiLevelType w:val="hybridMultilevel"/>
    <w:tmpl w:val="A306AEC6"/>
    <w:lvl w:ilvl="0" w:tplc="F656C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85105EF"/>
    <w:multiLevelType w:val="hybridMultilevel"/>
    <w:tmpl w:val="5B3C6994"/>
    <w:lvl w:ilvl="0" w:tplc="E23A4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E4F6DD2"/>
    <w:multiLevelType w:val="hybridMultilevel"/>
    <w:tmpl w:val="5B3C6994"/>
    <w:lvl w:ilvl="0" w:tplc="E23A4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9"/>
  </w:num>
  <w:num w:numId="3">
    <w:abstractNumId w:val="28"/>
  </w:num>
  <w:num w:numId="4">
    <w:abstractNumId w:val="36"/>
  </w:num>
  <w:num w:numId="5">
    <w:abstractNumId w:val="27"/>
  </w:num>
  <w:num w:numId="6">
    <w:abstractNumId w:val="49"/>
  </w:num>
  <w:num w:numId="7">
    <w:abstractNumId w:val="1"/>
  </w:num>
  <w:num w:numId="8">
    <w:abstractNumId w:val="14"/>
  </w:num>
  <w:num w:numId="9">
    <w:abstractNumId w:val="30"/>
  </w:num>
  <w:num w:numId="10">
    <w:abstractNumId w:val="21"/>
  </w:num>
  <w:num w:numId="11">
    <w:abstractNumId w:val="43"/>
  </w:num>
  <w:num w:numId="12">
    <w:abstractNumId w:val="41"/>
  </w:num>
  <w:num w:numId="13">
    <w:abstractNumId w:val="48"/>
  </w:num>
  <w:num w:numId="14">
    <w:abstractNumId w:val="4"/>
  </w:num>
  <w:num w:numId="15">
    <w:abstractNumId w:val="50"/>
  </w:num>
  <w:num w:numId="16">
    <w:abstractNumId w:val="12"/>
  </w:num>
  <w:num w:numId="17">
    <w:abstractNumId w:val="47"/>
  </w:num>
  <w:num w:numId="18">
    <w:abstractNumId w:val="10"/>
  </w:num>
  <w:num w:numId="19">
    <w:abstractNumId w:val="35"/>
  </w:num>
  <w:num w:numId="20">
    <w:abstractNumId w:val="31"/>
  </w:num>
  <w:num w:numId="21">
    <w:abstractNumId w:val="34"/>
  </w:num>
  <w:num w:numId="22">
    <w:abstractNumId w:val="5"/>
  </w:num>
  <w:num w:numId="23">
    <w:abstractNumId w:val="17"/>
  </w:num>
  <w:num w:numId="24">
    <w:abstractNumId w:val="19"/>
  </w:num>
  <w:num w:numId="25">
    <w:abstractNumId w:val="23"/>
  </w:num>
  <w:num w:numId="26">
    <w:abstractNumId w:val="33"/>
  </w:num>
  <w:num w:numId="27">
    <w:abstractNumId w:val="22"/>
  </w:num>
  <w:num w:numId="28">
    <w:abstractNumId w:val="53"/>
  </w:num>
  <w:num w:numId="29">
    <w:abstractNumId w:val="15"/>
  </w:num>
  <w:num w:numId="30">
    <w:abstractNumId w:val="38"/>
  </w:num>
  <w:num w:numId="31">
    <w:abstractNumId w:val="9"/>
  </w:num>
  <w:num w:numId="32">
    <w:abstractNumId w:val="52"/>
  </w:num>
  <w:num w:numId="33">
    <w:abstractNumId w:val="24"/>
  </w:num>
  <w:num w:numId="34">
    <w:abstractNumId w:val="3"/>
  </w:num>
  <w:num w:numId="35">
    <w:abstractNumId w:val="2"/>
  </w:num>
  <w:num w:numId="36">
    <w:abstractNumId w:val="16"/>
  </w:num>
  <w:num w:numId="37">
    <w:abstractNumId w:val="32"/>
  </w:num>
  <w:num w:numId="38">
    <w:abstractNumId w:val="29"/>
  </w:num>
  <w:num w:numId="39">
    <w:abstractNumId w:val="46"/>
  </w:num>
  <w:num w:numId="40">
    <w:abstractNumId w:val="45"/>
  </w:num>
  <w:num w:numId="41">
    <w:abstractNumId w:val="42"/>
  </w:num>
  <w:num w:numId="42">
    <w:abstractNumId w:val="8"/>
  </w:num>
  <w:num w:numId="43">
    <w:abstractNumId w:val="25"/>
  </w:num>
  <w:num w:numId="44">
    <w:abstractNumId w:val="18"/>
  </w:num>
  <w:num w:numId="45">
    <w:abstractNumId w:val="40"/>
  </w:num>
  <w:num w:numId="46">
    <w:abstractNumId w:val="26"/>
  </w:num>
  <w:num w:numId="47">
    <w:abstractNumId w:val="13"/>
  </w:num>
  <w:num w:numId="48">
    <w:abstractNumId w:val="20"/>
  </w:num>
  <w:num w:numId="49">
    <w:abstractNumId w:val="6"/>
  </w:num>
  <w:num w:numId="50">
    <w:abstractNumId w:val="51"/>
  </w:num>
  <w:num w:numId="51">
    <w:abstractNumId w:val="0"/>
  </w:num>
  <w:num w:numId="52">
    <w:abstractNumId w:val="37"/>
  </w:num>
  <w:num w:numId="53">
    <w:abstractNumId w:val="7"/>
  </w:num>
  <w:num w:numId="54">
    <w:abstractNumId w:val="1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3A"/>
    <w:rsid w:val="00001266"/>
    <w:rsid w:val="00002FBF"/>
    <w:rsid w:val="0000601F"/>
    <w:rsid w:val="00006D00"/>
    <w:rsid w:val="00010D60"/>
    <w:rsid w:val="000131E2"/>
    <w:rsid w:val="000131FE"/>
    <w:rsid w:val="00014E5C"/>
    <w:rsid w:val="0001574C"/>
    <w:rsid w:val="00016BE8"/>
    <w:rsid w:val="00016E48"/>
    <w:rsid w:val="000247AC"/>
    <w:rsid w:val="0003674F"/>
    <w:rsid w:val="000377EC"/>
    <w:rsid w:val="000437B2"/>
    <w:rsid w:val="00044E20"/>
    <w:rsid w:val="000471D7"/>
    <w:rsid w:val="00062B95"/>
    <w:rsid w:val="00064E61"/>
    <w:rsid w:val="00075678"/>
    <w:rsid w:val="00076A7E"/>
    <w:rsid w:val="000829A7"/>
    <w:rsid w:val="00082C8C"/>
    <w:rsid w:val="00087110"/>
    <w:rsid w:val="00087305"/>
    <w:rsid w:val="000912F2"/>
    <w:rsid w:val="00092609"/>
    <w:rsid w:val="00095A0F"/>
    <w:rsid w:val="000966AD"/>
    <w:rsid w:val="000A51BE"/>
    <w:rsid w:val="000A704E"/>
    <w:rsid w:val="000B07D9"/>
    <w:rsid w:val="000B1045"/>
    <w:rsid w:val="000B192B"/>
    <w:rsid w:val="000B5419"/>
    <w:rsid w:val="000B54BF"/>
    <w:rsid w:val="000B7908"/>
    <w:rsid w:val="000C3777"/>
    <w:rsid w:val="000C3AD0"/>
    <w:rsid w:val="000C3C48"/>
    <w:rsid w:val="000D04C5"/>
    <w:rsid w:val="000D25B6"/>
    <w:rsid w:val="000D4394"/>
    <w:rsid w:val="000E092E"/>
    <w:rsid w:val="000E135B"/>
    <w:rsid w:val="000E278F"/>
    <w:rsid w:val="000E35AE"/>
    <w:rsid w:val="000F1A98"/>
    <w:rsid w:val="000F1F36"/>
    <w:rsid w:val="000F284E"/>
    <w:rsid w:val="000F450E"/>
    <w:rsid w:val="000F76E1"/>
    <w:rsid w:val="00103DFE"/>
    <w:rsid w:val="001102A3"/>
    <w:rsid w:val="00113850"/>
    <w:rsid w:val="00114556"/>
    <w:rsid w:val="00117C30"/>
    <w:rsid w:val="00132695"/>
    <w:rsid w:val="00136ED8"/>
    <w:rsid w:val="001402B7"/>
    <w:rsid w:val="00140B5A"/>
    <w:rsid w:val="00143DBC"/>
    <w:rsid w:val="00153F85"/>
    <w:rsid w:val="00155C95"/>
    <w:rsid w:val="00156091"/>
    <w:rsid w:val="00156361"/>
    <w:rsid w:val="00156D3A"/>
    <w:rsid w:val="0016293A"/>
    <w:rsid w:val="00170869"/>
    <w:rsid w:val="0017335F"/>
    <w:rsid w:val="00173827"/>
    <w:rsid w:val="00174764"/>
    <w:rsid w:val="00174EF1"/>
    <w:rsid w:val="00177588"/>
    <w:rsid w:val="00177DAE"/>
    <w:rsid w:val="0018072B"/>
    <w:rsid w:val="00183941"/>
    <w:rsid w:val="00184B68"/>
    <w:rsid w:val="00185337"/>
    <w:rsid w:val="001857AF"/>
    <w:rsid w:val="00186706"/>
    <w:rsid w:val="00190FBC"/>
    <w:rsid w:val="00191E08"/>
    <w:rsid w:val="00193340"/>
    <w:rsid w:val="001A0021"/>
    <w:rsid w:val="001A0605"/>
    <w:rsid w:val="001A3D62"/>
    <w:rsid w:val="001A50C6"/>
    <w:rsid w:val="001B12EC"/>
    <w:rsid w:val="001B3E15"/>
    <w:rsid w:val="001B50E2"/>
    <w:rsid w:val="001B590D"/>
    <w:rsid w:val="001B67C4"/>
    <w:rsid w:val="001B76F5"/>
    <w:rsid w:val="001C075E"/>
    <w:rsid w:val="001C0D72"/>
    <w:rsid w:val="001C2DFF"/>
    <w:rsid w:val="001C60B6"/>
    <w:rsid w:val="001C6EB2"/>
    <w:rsid w:val="001E6AC7"/>
    <w:rsid w:val="001E767F"/>
    <w:rsid w:val="001F4FE7"/>
    <w:rsid w:val="001F69FA"/>
    <w:rsid w:val="00201FB1"/>
    <w:rsid w:val="00202588"/>
    <w:rsid w:val="002028ED"/>
    <w:rsid w:val="00211790"/>
    <w:rsid w:val="00217241"/>
    <w:rsid w:val="002174EA"/>
    <w:rsid w:val="002244F6"/>
    <w:rsid w:val="00231899"/>
    <w:rsid w:val="00232167"/>
    <w:rsid w:val="002413CC"/>
    <w:rsid w:val="00251BCB"/>
    <w:rsid w:val="002543B2"/>
    <w:rsid w:val="00262306"/>
    <w:rsid w:val="00266259"/>
    <w:rsid w:val="002711EE"/>
    <w:rsid w:val="00280CF2"/>
    <w:rsid w:val="00282B00"/>
    <w:rsid w:val="002869DB"/>
    <w:rsid w:val="002922A3"/>
    <w:rsid w:val="00292C5F"/>
    <w:rsid w:val="002A44C4"/>
    <w:rsid w:val="002A49DD"/>
    <w:rsid w:val="002A5D9A"/>
    <w:rsid w:val="002A71D4"/>
    <w:rsid w:val="002A775C"/>
    <w:rsid w:val="002A79E4"/>
    <w:rsid w:val="002B1A45"/>
    <w:rsid w:val="002C125D"/>
    <w:rsid w:val="002C4D4B"/>
    <w:rsid w:val="002C5DCF"/>
    <w:rsid w:val="002E0C77"/>
    <w:rsid w:val="002E3713"/>
    <w:rsid w:val="002E5116"/>
    <w:rsid w:val="002E6022"/>
    <w:rsid w:val="002F2A0C"/>
    <w:rsid w:val="002F52DE"/>
    <w:rsid w:val="003043A5"/>
    <w:rsid w:val="003064C6"/>
    <w:rsid w:val="00307EB3"/>
    <w:rsid w:val="0031243E"/>
    <w:rsid w:val="003252D0"/>
    <w:rsid w:val="00326000"/>
    <w:rsid w:val="0033518D"/>
    <w:rsid w:val="00336BE6"/>
    <w:rsid w:val="0034114E"/>
    <w:rsid w:val="00343EF7"/>
    <w:rsid w:val="00346ECB"/>
    <w:rsid w:val="00350CAA"/>
    <w:rsid w:val="003516E9"/>
    <w:rsid w:val="00352EBF"/>
    <w:rsid w:val="00354383"/>
    <w:rsid w:val="00360F29"/>
    <w:rsid w:val="00361836"/>
    <w:rsid w:val="00364ABE"/>
    <w:rsid w:val="00364F8F"/>
    <w:rsid w:val="0036702E"/>
    <w:rsid w:val="00367EB0"/>
    <w:rsid w:val="003737A6"/>
    <w:rsid w:val="00380AA5"/>
    <w:rsid w:val="00380B9C"/>
    <w:rsid w:val="00381FD9"/>
    <w:rsid w:val="003846FD"/>
    <w:rsid w:val="0038474D"/>
    <w:rsid w:val="003875C8"/>
    <w:rsid w:val="00391562"/>
    <w:rsid w:val="003936C2"/>
    <w:rsid w:val="003939BF"/>
    <w:rsid w:val="00393E1A"/>
    <w:rsid w:val="00394D2B"/>
    <w:rsid w:val="0039618A"/>
    <w:rsid w:val="00396BAB"/>
    <w:rsid w:val="00397EB1"/>
    <w:rsid w:val="003A2F22"/>
    <w:rsid w:val="003A3585"/>
    <w:rsid w:val="003A570B"/>
    <w:rsid w:val="003B0B55"/>
    <w:rsid w:val="003B1F5E"/>
    <w:rsid w:val="003C2CE0"/>
    <w:rsid w:val="003C3E86"/>
    <w:rsid w:val="003C5B25"/>
    <w:rsid w:val="003D1237"/>
    <w:rsid w:val="003D6189"/>
    <w:rsid w:val="003D6699"/>
    <w:rsid w:val="003D73AA"/>
    <w:rsid w:val="003D7DCE"/>
    <w:rsid w:val="003E001A"/>
    <w:rsid w:val="003E1A16"/>
    <w:rsid w:val="003F11E3"/>
    <w:rsid w:val="003F1225"/>
    <w:rsid w:val="003F2D93"/>
    <w:rsid w:val="003F548C"/>
    <w:rsid w:val="0040066C"/>
    <w:rsid w:val="00400968"/>
    <w:rsid w:val="004010E0"/>
    <w:rsid w:val="00405285"/>
    <w:rsid w:val="0040559A"/>
    <w:rsid w:val="0041008C"/>
    <w:rsid w:val="004152AB"/>
    <w:rsid w:val="00415D79"/>
    <w:rsid w:val="004177A5"/>
    <w:rsid w:val="00423DAA"/>
    <w:rsid w:val="004263EB"/>
    <w:rsid w:val="00427B90"/>
    <w:rsid w:val="0043115D"/>
    <w:rsid w:val="00431E6D"/>
    <w:rsid w:val="00433ECB"/>
    <w:rsid w:val="004358C7"/>
    <w:rsid w:val="00440B20"/>
    <w:rsid w:val="00445BC2"/>
    <w:rsid w:val="004521CE"/>
    <w:rsid w:val="00452439"/>
    <w:rsid w:val="00452458"/>
    <w:rsid w:val="0045264A"/>
    <w:rsid w:val="00456661"/>
    <w:rsid w:val="004612D1"/>
    <w:rsid w:val="00462EB9"/>
    <w:rsid w:val="00463980"/>
    <w:rsid w:val="0046557F"/>
    <w:rsid w:val="004711D0"/>
    <w:rsid w:val="00475FB8"/>
    <w:rsid w:val="00477A93"/>
    <w:rsid w:val="004807DE"/>
    <w:rsid w:val="00480A0F"/>
    <w:rsid w:val="00482AED"/>
    <w:rsid w:val="0048627A"/>
    <w:rsid w:val="004900AE"/>
    <w:rsid w:val="00490C04"/>
    <w:rsid w:val="00492892"/>
    <w:rsid w:val="004932E9"/>
    <w:rsid w:val="004A217C"/>
    <w:rsid w:val="004A449A"/>
    <w:rsid w:val="004A5803"/>
    <w:rsid w:val="004A665A"/>
    <w:rsid w:val="004A6EFA"/>
    <w:rsid w:val="004A7942"/>
    <w:rsid w:val="004B5909"/>
    <w:rsid w:val="004B6907"/>
    <w:rsid w:val="004C21D0"/>
    <w:rsid w:val="004C743E"/>
    <w:rsid w:val="004D2F99"/>
    <w:rsid w:val="004D4ED8"/>
    <w:rsid w:val="004D590B"/>
    <w:rsid w:val="004D601F"/>
    <w:rsid w:val="004D7205"/>
    <w:rsid w:val="004D7D65"/>
    <w:rsid w:val="004E108F"/>
    <w:rsid w:val="004F3250"/>
    <w:rsid w:val="005035E3"/>
    <w:rsid w:val="005041AD"/>
    <w:rsid w:val="00506054"/>
    <w:rsid w:val="0051661A"/>
    <w:rsid w:val="0052006D"/>
    <w:rsid w:val="00522119"/>
    <w:rsid w:val="00525AFB"/>
    <w:rsid w:val="00537862"/>
    <w:rsid w:val="0054032B"/>
    <w:rsid w:val="00541F8A"/>
    <w:rsid w:val="00543E50"/>
    <w:rsid w:val="00546332"/>
    <w:rsid w:val="00553021"/>
    <w:rsid w:val="00553256"/>
    <w:rsid w:val="00554528"/>
    <w:rsid w:val="0055537E"/>
    <w:rsid w:val="005575ED"/>
    <w:rsid w:val="00557D4B"/>
    <w:rsid w:val="00565F9C"/>
    <w:rsid w:val="00576CC0"/>
    <w:rsid w:val="0057704A"/>
    <w:rsid w:val="00581361"/>
    <w:rsid w:val="00585FA6"/>
    <w:rsid w:val="00591B45"/>
    <w:rsid w:val="00592006"/>
    <w:rsid w:val="00592B0E"/>
    <w:rsid w:val="005933BB"/>
    <w:rsid w:val="00593D1C"/>
    <w:rsid w:val="005A0B06"/>
    <w:rsid w:val="005A25C8"/>
    <w:rsid w:val="005A40AD"/>
    <w:rsid w:val="005A76D6"/>
    <w:rsid w:val="005A7AFD"/>
    <w:rsid w:val="005B112D"/>
    <w:rsid w:val="005B4324"/>
    <w:rsid w:val="005B50ED"/>
    <w:rsid w:val="005B69D4"/>
    <w:rsid w:val="005B6AFF"/>
    <w:rsid w:val="005B7FED"/>
    <w:rsid w:val="005C1D60"/>
    <w:rsid w:val="005C33ED"/>
    <w:rsid w:val="005C614C"/>
    <w:rsid w:val="005D6C92"/>
    <w:rsid w:val="005D7BE5"/>
    <w:rsid w:val="005E23F6"/>
    <w:rsid w:val="005E658F"/>
    <w:rsid w:val="005E7748"/>
    <w:rsid w:val="005F07A8"/>
    <w:rsid w:val="005F21E2"/>
    <w:rsid w:val="005F40B1"/>
    <w:rsid w:val="005F7532"/>
    <w:rsid w:val="0060490F"/>
    <w:rsid w:val="00605218"/>
    <w:rsid w:val="00610307"/>
    <w:rsid w:val="00611E08"/>
    <w:rsid w:val="0061312A"/>
    <w:rsid w:val="006134AB"/>
    <w:rsid w:val="00615240"/>
    <w:rsid w:val="00615803"/>
    <w:rsid w:val="0062143F"/>
    <w:rsid w:val="0062386C"/>
    <w:rsid w:val="00633142"/>
    <w:rsid w:val="0063351B"/>
    <w:rsid w:val="00647A3D"/>
    <w:rsid w:val="0065264A"/>
    <w:rsid w:val="006578C2"/>
    <w:rsid w:val="00661A7F"/>
    <w:rsid w:val="00663CBA"/>
    <w:rsid w:val="00663FA4"/>
    <w:rsid w:val="0066418A"/>
    <w:rsid w:val="006643AF"/>
    <w:rsid w:val="006659A5"/>
    <w:rsid w:val="00666600"/>
    <w:rsid w:val="00666C1A"/>
    <w:rsid w:val="006821BD"/>
    <w:rsid w:val="006828F3"/>
    <w:rsid w:val="00683C10"/>
    <w:rsid w:val="0068402F"/>
    <w:rsid w:val="00685C2C"/>
    <w:rsid w:val="006916A0"/>
    <w:rsid w:val="00693162"/>
    <w:rsid w:val="006A058C"/>
    <w:rsid w:val="006A07EF"/>
    <w:rsid w:val="006A0F5D"/>
    <w:rsid w:val="006A2A64"/>
    <w:rsid w:val="006A4FC6"/>
    <w:rsid w:val="006A761B"/>
    <w:rsid w:val="006A7D39"/>
    <w:rsid w:val="006B0AB0"/>
    <w:rsid w:val="006B271F"/>
    <w:rsid w:val="006B2CFB"/>
    <w:rsid w:val="006B4D4D"/>
    <w:rsid w:val="006B77BB"/>
    <w:rsid w:val="006C0D90"/>
    <w:rsid w:val="006C6826"/>
    <w:rsid w:val="006C6A24"/>
    <w:rsid w:val="006D0F74"/>
    <w:rsid w:val="006D1308"/>
    <w:rsid w:val="006D137D"/>
    <w:rsid w:val="006D39A1"/>
    <w:rsid w:val="006D39AB"/>
    <w:rsid w:val="006E107F"/>
    <w:rsid w:val="006E466E"/>
    <w:rsid w:val="006E7793"/>
    <w:rsid w:val="006E7EA8"/>
    <w:rsid w:val="006F12E5"/>
    <w:rsid w:val="006F172E"/>
    <w:rsid w:val="006F3F0E"/>
    <w:rsid w:val="006F43EA"/>
    <w:rsid w:val="006F4758"/>
    <w:rsid w:val="00701472"/>
    <w:rsid w:val="00702113"/>
    <w:rsid w:val="007025F4"/>
    <w:rsid w:val="00707384"/>
    <w:rsid w:val="0070745B"/>
    <w:rsid w:val="0071493D"/>
    <w:rsid w:val="00721ECD"/>
    <w:rsid w:val="0072338F"/>
    <w:rsid w:val="007234DF"/>
    <w:rsid w:val="00725D07"/>
    <w:rsid w:val="0072749F"/>
    <w:rsid w:val="00730205"/>
    <w:rsid w:val="007306A3"/>
    <w:rsid w:val="00732104"/>
    <w:rsid w:val="00733C48"/>
    <w:rsid w:val="007403A2"/>
    <w:rsid w:val="007409D3"/>
    <w:rsid w:val="00741E15"/>
    <w:rsid w:val="00742C54"/>
    <w:rsid w:val="00746AD1"/>
    <w:rsid w:val="00750B83"/>
    <w:rsid w:val="00752284"/>
    <w:rsid w:val="00755DC1"/>
    <w:rsid w:val="00757184"/>
    <w:rsid w:val="00764220"/>
    <w:rsid w:val="0076510C"/>
    <w:rsid w:val="00767B89"/>
    <w:rsid w:val="00770BD0"/>
    <w:rsid w:val="00772894"/>
    <w:rsid w:val="00780304"/>
    <w:rsid w:val="00782A45"/>
    <w:rsid w:val="007843BB"/>
    <w:rsid w:val="0078665F"/>
    <w:rsid w:val="007867FF"/>
    <w:rsid w:val="007900FF"/>
    <w:rsid w:val="007931B0"/>
    <w:rsid w:val="007A7666"/>
    <w:rsid w:val="007A76D1"/>
    <w:rsid w:val="007B0911"/>
    <w:rsid w:val="007B45F3"/>
    <w:rsid w:val="007B4D05"/>
    <w:rsid w:val="007B4D34"/>
    <w:rsid w:val="007C1E10"/>
    <w:rsid w:val="007C21A3"/>
    <w:rsid w:val="007C2E31"/>
    <w:rsid w:val="007C3820"/>
    <w:rsid w:val="007C4412"/>
    <w:rsid w:val="007C4A94"/>
    <w:rsid w:val="007D3BBC"/>
    <w:rsid w:val="007D57D6"/>
    <w:rsid w:val="007E0493"/>
    <w:rsid w:val="007E3179"/>
    <w:rsid w:val="007E45E7"/>
    <w:rsid w:val="007E7A70"/>
    <w:rsid w:val="007F2431"/>
    <w:rsid w:val="00801FF1"/>
    <w:rsid w:val="00802F2A"/>
    <w:rsid w:val="00803F6A"/>
    <w:rsid w:val="0080594E"/>
    <w:rsid w:val="0080636C"/>
    <w:rsid w:val="0081122C"/>
    <w:rsid w:val="0081287F"/>
    <w:rsid w:val="00814276"/>
    <w:rsid w:val="00823215"/>
    <w:rsid w:val="008235C1"/>
    <w:rsid w:val="00824A6E"/>
    <w:rsid w:val="00824DF0"/>
    <w:rsid w:val="00825ECD"/>
    <w:rsid w:val="008272E7"/>
    <w:rsid w:val="00833979"/>
    <w:rsid w:val="00837133"/>
    <w:rsid w:val="008376A5"/>
    <w:rsid w:val="00854151"/>
    <w:rsid w:val="00854CEE"/>
    <w:rsid w:val="00863281"/>
    <w:rsid w:val="00867B69"/>
    <w:rsid w:val="00867F96"/>
    <w:rsid w:val="00870DAA"/>
    <w:rsid w:val="00872813"/>
    <w:rsid w:val="00872B6B"/>
    <w:rsid w:val="00880A08"/>
    <w:rsid w:val="008812EE"/>
    <w:rsid w:val="00882F75"/>
    <w:rsid w:val="0088311C"/>
    <w:rsid w:val="0088433B"/>
    <w:rsid w:val="00885816"/>
    <w:rsid w:val="00886B48"/>
    <w:rsid w:val="00891161"/>
    <w:rsid w:val="0089389E"/>
    <w:rsid w:val="0089619E"/>
    <w:rsid w:val="00897747"/>
    <w:rsid w:val="008A4727"/>
    <w:rsid w:val="008B2EEC"/>
    <w:rsid w:val="008B405C"/>
    <w:rsid w:val="008B4299"/>
    <w:rsid w:val="008B6454"/>
    <w:rsid w:val="008B664D"/>
    <w:rsid w:val="008B6795"/>
    <w:rsid w:val="008C3F24"/>
    <w:rsid w:val="008C4790"/>
    <w:rsid w:val="008C5BA5"/>
    <w:rsid w:val="008C665D"/>
    <w:rsid w:val="008E7334"/>
    <w:rsid w:val="00901F03"/>
    <w:rsid w:val="00903287"/>
    <w:rsid w:val="00905006"/>
    <w:rsid w:val="0090748B"/>
    <w:rsid w:val="009102EF"/>
    <w:rsid w:val="0091406D"/>
    <w:rsid w:val="0091468C"/>
    <w:rsid w:val="00914D9D"/>
    <w:rsid w:val="0092616F"/>
    <w:rsid w:val="00930F3F"/>
    <w:rsid w:val="00932E9A"/>
    <w:rsid w:val="00934765"/>
    <w:rsid w:val="00936AEB"/>
    <w:rsid w:val="0094453C"/>
    <w:rsid w:val="0094769C"/>
    <w:rsid w:val="00947AA6"/>
    <w:rsid w:val="009527B8"/>
    <w:rsid w:val="009560B4"/>
    <w:rsid w:val="00962A43"/>
    <w:rsid w:val="009633E2"/>
    <w:rsid w:val="0096693B"/>
    <w:rsid w:val="00970B35"/>
    <w:rsid w:val="00971494"/>
    <w:rsid w:val="00973E2E"/>
    <w:rsid w:val="00974235"/>
    <w:rsid w:val="009761BD"/>
    <w:rsid w:val="00980E0D"/>
    <w:rsid w:val="00985BC9"/>
    <w:rsid w:val="00986643"/>
    <w:rsid w:val="00986CAD"/>
    <w:rsid w:val="0098728B"/>
    <w:rsid w:val="00992667"/>
    <w:rsid w:val="00993575"/>
    <w:rsid w:val="00997574"/>
    <w:rsid w:val="009A0195"/>
    <w:rsid w:val="009A1D03"/>
    <w:rsid w:val="009A48AB"/>
    <w:rsid w:val="009B1F26"/>
    <w:rsid w:val="009B2673"/>
    <w:rsid w:val="009B2779"/>
    <w:rsid w:val="009B28CE"/>
    <w:rsid w:val="009B4604"/>
    <w:rsid w:val="009B590F"/>
    <w:rsid w:val="009B782E"/>
    <w:rsid w:val="009C0885"/>
    <w:rsid w:val="009C503A"/>
    <w:rsid w:val="009C6499"/>
    <w:rsid w:val="009C6ADA"/>
    <w:rsid w:val="009D5450"/>
    <w:rsid w:val="009D5D99"/>
    <w:rsid w:val="009D6F38"/>
    <w:rsid w:val="009D73AB"/>
    <w:rsid w:val="009D7D44"/>
    <w:rsid w:val="009E29A0"/>
    <w:rsid w:val="009E3C86"/>
    <w:rsid w:val="009E605F"/>
    <w:rsid w:val="009E651C"/>
    <w:rsid w:val="009E7A35"/>
    <w:rsid w:val="009F4E76"/>
    <w:rsid w:val="009F61E2"/>
    <w:rsid w:val="00A0084C"/>
    <w:rsid w:val="00A00FC6"/>
    <w:rsid w:val="00A037BE"/>
    <w:rsid w:val="00A0660F"/>
    <w:rsid w:val="00A06B84"/>
    <w:rsid w:val="00A07226"/>
    <w:rsid w:val="00A13ECB"/>
    <w:rsid w:val="00A14EA9"/>
    <w:rsid w:val="00A17D90"/>
    <w:rsid w:val="00A21C9D"/>
    <w:rsid w:val="00A23848"/>
    <w:rsid w:val="00A26750"/>
    <w:rsid w:val="00A31DC1"/>
    <w:rsid w:val="00A33C34"/>
    <w:rsid w:val="00A3607C"/>
    <w:rsid w:val="00A362BF"/>
    <w:rsid w:val="00A367B8"/>
    <w:rsid w:val="00A36FBD"/>
    <w:rsid w:val="00A371D0"/>
    <w:rsid w:val="00A40980"/>
    <w:rsid w:val="00A415BA"/>
    <w:rsid w:val="00A424BD"/>
    <w:rsid w:val="00A43661"/>
    <w:rsid w:val="00A546E3"/>
    <w:rsid w:val="00A54825"/>
    <w:rsid w:val="00A61851"/>
    <w:rsid w:val="00A6525F"/>
    <w:rsid w:val="00A66D6A"/>
    <w:rsid w:val="00A70619"/>
    <w:rsid w:val="00A75020"/>
    <w:rsid w:val="00A750F2"/>
    <w:rsid w:val="00A764A6"/>
    <w:rsid w:val="00A77A08"/>
    <w:rsid w:val="00A82C2D"/>
    <w:rsid w:val="00A87D20"/>
    <w:rsid w:val="00A87E59"/>
    <w:rsid w:val="00AA2BDD"/>
    <w:rsid w:val="00AA31AB"/>
    <w:rsid w:val="00AA389F"/>
    <w:rsid w:val="00AB0041"/>
    <w:rsid w:val="00AB40B0"/>
    <w:rsid w:val="00AB48A2"/>
    <w:rsid w:val="00AC3D52"/>
    <w:rsid w:val="00AD2254"/>
    <w:rsid w:val="00AD2C89"/>
    <w:rsid w:val="00AD3778"/>
    <w:rsid w:val="00AE3559"/>
    <w:rsid w:val="00AE4C2F"/>
    <w:rsid w:val="00AF13B5"/>
    <w:rsid w:val="00AF2093"/>
    <w:rsid w:val="00AF765A"/>
    <w:rsid w:val="00AF77C4"/>
    <w:rsid w:val="00B003D1"/>
    <w:rsid w:val="00B04316"/>
    <w:rsid w:val="00B05AEE"/>
    <w:rsid w:val="00B066D7"/>
    <w:rsid w:val="00B075D3"/>
    <w:rsid w:val="00B07862"/>
    <w:rsid w:val="00B10503"/>
    <w:rsid w:val="00B1192A"/>
    <w:rsid w:val="00B11A78"/>
    <w:rsid w:val="00B16B4D"/>
    <w:rsid w:val="00B210A9"/>
    <w:rsid w:val="00B21CF3"/>
    <w:rsid w:val="00B2216F"/>
    <w:rsid w:val="00B224FE"/>
    <w:rsid w:val="00B251D6"/>
    <w:rsid w:val="00B26146"/>
    <w:rsid w:val="00B27C43"/>
    <w:rsid w:val="00B3021B"/>
    <w:rsid w:val="00B30BF2"/>
    <w:rsid w:val="00B35D87"/>
    <w:rsid w:val="00B37022"/>
    <w:rsid w:val="00B3748C"/>
    <w:rsid w:val="00B37E8F"/>
    <w:rsid w:val="00B4246B"/>
    <w:rsid w:val="00B44AC4"/>
    <w:rsid w:val="00B47EB8"/>
    <w:rsid w:val="00B53A2C"/>
    <w:rsid w:val="00B56DD3"/>
    <w:rsid w:val="00B6595A"/>
    <w:rsid w:val="00B65D67"/>
    <w:rsid w:val="00B71FCB"/>
    <w:rsid w:val="00B7242B"/>
    <w:rsid w:val="00B725FE"/>
    <w:rsid w:val="00B73944"/>
    <w:rsid w:val="00B74E7A"/>
    <w:rsid w:val="00B76024"/>
    <w:rsid w:val="00B76344"/>
    <w:rsid w:val="00B809DC"/>
    <w:rsid w:val="00B81005"/>
    <w:rsid w:val="00B8654B"/>
    <w:rsid w:val="00B874C3"/>
    <w:rsid w:val="00B87B6D"/>
    <w:rsid w:val="00B91B04"/>
    <w:rsid w:val="00B9325B"/>
    <w:rsid w:val="00B96241"/>
    <w:rsid w:val="00B97666"/>
    <w:rsid w:val="00BA00FC"/>
    <w:rsid w:val="00BA3170"/>
    <w:rsid w:val="00BA472B"/>
    <w:rsid w:val="00BB1E7F"/>
    <w:rsid w:val="00BB383F"/>
    <w:rsid w:val="00BB3E66"/>
    <w:rsid w:val="00BB3F91"/>
    <w:rsid w:val="00BB41C6"/>
    <w:rsid w:val="00BB4DBE"/>
    <w:rsid w:val="00BB50EF"/>
    <w:rsid w:val="00BB5A92"/>
    <w:rsid w:val="00BC0F33"/>
    <w:rsid w:val="00BC3B5D"/>
    <w:rsid w:val="00BC3CF4"/>
    <w:rsid w:val="00BD05F7"/>
    <w:rsid w:val="00BD12CD"/>
    <w:rsid w:val="00BD3BAE"/>
    <w:rsid w:val="00BD7DD6"/>
    <w:rsid w:val="00BE2C77"/>
    <w:rsid w:val="00BE4BDB"/>
    <w:rsid w:val="00BF3965"/>
    <w:rsid w:val="00BF657A"/>
    <w:rsid w:val="00BF78F1"/>
    <w:rsid w:val="00C03231"/>
    <w:rsid w:val="00C069A4"/>
    <w:rsid w:val="00C10F9F"/>
    <w:rsid w:val="00C14915"/>
    <w:rsid w:val="00C175A4"/>
    <w:rsid w:val="00C2167D"/>
    <w:rsid w:val="00C22B79"/>
    <w:rsid w:val="00C259E2"/>
    <w:rsid w:val="00C32056"/>
    <w:rsid w:val="00C37067"/>
    <w:rsid w:val="00C374B2"/>
    <w:rsid w:val="00C4374D"/>
    <w:rsid w:val="00C44E1F"/>
    <w:rsid w:val="00C47AA9"/>
    <w:rsid w:val="00C56894"/>
    <w:rsid w:val="00C56904"/>
    <w:rsid w:val="00C653B8"/>
    <w:rsid w:val="00C66D1C"/>
    <w:rsid w:val="00C73215"/>
    <w:rsid w:val="00C80552"/>
    <w:rsid w:val="00C84288"/>
    <w:rsid w:val="00C85EFF"/>
    <w:rsid w:val="00C862D6"/>
    <w:rsid w:val="00C87093"/>
    <w:rsid w:val="00C91186"/>
    <w:rsid w:val="00C93781"/>
    <w:rsid w:val="00C94E3D"/>
    <w:rsid w:val="00C95E82"/>
    <w:rsid w:val="00C97613"/>
    <w:rsid w:val="00CA128D"/>
    <w:rsid w:val="00CA6EF0"/>
    <w:rsid w:val="00CB0C77"/>
    <w:rsid w:val="00CB352C"/>
    <w:rsid w:val="00CB4C7D"/>
    <w:rsid w:val="00CB60F3"/>
    <w:rsid w:val="00CC0D53"/>
    <w:rsid w:val="00CC130C"/>
    <w:rsid w:val="00CC1A79"/>
    <w:rsid w:val="00CC26AD"/>
    <w:rsid w:val="00CC3974"/>
    <w:rsid w:val="00CC660D"/>
    <w:rsid w:val="00CD1C34"/>
    <w:rsid w:val="00CD270A"/>
    <w:rsid w:val="00CD3C14"/>
    <w:rsid w:val="00CE042A"/>
    <w:rsid w:val="00CE3C71"/>
    <w:rsid w:val="00CE4C4B"/>
    <w:rsid w:val="00CE6398"/>
    <w:rsid w:val="00CE6EF7"/>
    <w:rsid w:val="00CF036A"/>
    <w:rsid w:val="00CF0F50"/>
    <w:rsid w:val="00D02638"/>
    <w:rsid w:val="00D02E35"/>
    <w:rsid w:val="00D05A52"/>
    <w:rsid w:val="00D05BE3"/>
    <w:rsid w:val="00D07181"/>
    <w:rsid w:val="00D11B6C"/>
    <w:rsid w:val="00D13B97"/>
    <w:rsid w:val="00D2098B"/>
    <w:rsid w:val="00D215A7"/>
    <w:rsid w:val="00D226A3"/>
    <w:rsid w:val="00D235BD"/>
    <w:rsid w:val="00D2407A"/>
    <w:rsid w:val="00D2606F"/>
    <w:rsid w:val="00D27550"/>
    <w:rsid w:val="00D2773E"/>
    <w:rsid w:val="00D27860"/>
    <w:rsid w:val="00D300AC"/>
    <w:rsid w:val="00D3257A"/>
    <w:rsid w:val="00D339EB"/>
    <w:rsid w:val="00D3652D"/>
    <w:rsid w:val="00D37AA1"/>
    <w:rsid w:val="00D40EDB"/>
    <w:rsid w:val="00D42935"/>
    <w:rsid w:val="00D4521A"/>
    <w:rsid w:val="00D50640"/>
    <w:rsid w:val="00D52DC2"/>
    <w:rsid w:val="00D53582"/>
    <w:rsid w:val="00D55143"/>
    <w:rsid w:val="00D553EC"/>
    <w:rsid w:val="00D5593B"/>
    <w:rsid w:val="00D60EC5"/>
    <w:rsid w:val="00D622DB"/>
    <w:rsid w:val="00D62A3A"/>
    <w:rsid w:val="00D732EC"/>
    <w:rsid w:val="00D81D69"/>
    <w:rsid w:val="00D91AEF"/>
    <w:rsid w:val="00DA6613"/>
    <w:rsid w:val="00DB090E"/>
    <w:rsid w:val="00DB0E7B"/>
    <w:rsid w:val="00DB3397"/>
    <w:rsid w:val="00DB774B"/>
    <w:rsid w:val="00DC237A"/>
    <w:rsid w:val="00DC2524"/>
    <w:rsid w:val="00DC5260"/>
    <w:rsid w:val="00DC6D9B"/>
    <w:rsid w:val="00DC75B8"/>
    <w:rsid w:val="00DD2C86"/>
    <w:rsid w:val="00DD7321"/>
    <w:rsid w:val="00DE132D"/>
    <w:rsid w:val="00DE14C8"/>
    <w:rsid w:val="00DE254D"/>
    <w:rsid w:val="00DE30E1"/>
    <w:rsid w:val="00DE399F"/>
    <w:rsid w:val="00DE7A27"/>
    <w:rsid w:val="00DF1B95"/>
    <w:rsid w:val="00E026EA"/>
    <w:rsid w:val="00E04F40"/>
    <w:rsid w:val="00E05DE6"/>
    <w:rsid w:val="00E16A85"/>
    <w:rsid w:val="00E2066F"/>
    <w:rsid w:val="00E22232"/>
    <w:rsid w:val="00E23078"/>
    <w:rsid w:val="00E24C7A"/>
    <w:rsid w:val="00E25F53"/>
    <w:rsid w:val="00E2727F"/>
    <w:rsid w:val="00E30178"/>
    <w:rsid w:val="00E32289"/>
    <w:rsid w:val="00E34459"/>
    <w:rsid w:val="00E34C48"/>
    <w:rsid w:val="00E35761"/>
    <w:rsid w:val="00E37412"/>
    <w:rsid w:val="00E4138A"/>
    <w:rsid w:val="00E43212"/>
    <w:rsid w:val="00E5393B"/>
    <w:rsid w:val="00E63388"/>
    <w:rsid w:val="00E665F6"/>
    <w:rsid w:val="00E7115C"/>
    <w:rsid w:val="00E73597"/>
    <w:rsid w:val="00E74B99"/>
    <w:rsid w:val="00E7732F"/>
    <w:rsid w:val="00E774F8"/>
    <w:rsid w:val="00E87AD9"/>
    <w:rsid w:val="00E92F0E"/>
    <w:rsid w:val="00E94D1D"/>
    <w:rsid w:val="00E95A12"/>
    <w:rsid w:val="00EA1BA6"/>
    <w:rsid w:val="00EA73FA"/>
    <w:rsid w:val="00EB170D"/>
    <w:rsid w:val="00EB454C"/>
    <w:rsid w:val="00EB53DA"/>
    <w:rsid w:val="00EC1C2F"/>
    <w:rsid w:val="00EC29D3"/>
    <w:rsid w:val="00EC6F53"/>
    <w:rsid w:val="00EC7F95"/>
    <w:rsid w:val="00ED27D6"/>
    <w:rsid w:val="00ED4508"/>
    <w:rsid w:val="00ED6982"/>
    <w:rsid w:val="00EE11B8"/>
    <w:rsid w:val="00EE45DA"/>
    <w:rsid w:val="00EE4B3E"/>
    <w:rsid w:val="00EF6DAA"/>
    <w:rsid w:val="00F02455"/>
    <w:rsid w:val="00F03FB6"/>
    <w:rsid w:val="00F04B53"/>
    <w:rsid w:val="00F076CA"/>
    <w:rsid w:val="00F105EC"/>
    <w:rsid w:val="00F1163F"/>
    <w:rsid w:val="00F12E0D"/>
    <w:rsid w:val="00F1512F"/>
    <w:rsid w:val="00F164DB"/>
    <w:rsid w:val="00F16C53"/>
    <w:rsid w:val="00F2060B"/>
    <w:rsid w:val="00F20B02"/>
    <w:rsid w:val="00F24D9E"/>
    <w:rsid w:val="00F33E96"/>
    <w:rsid w:val="00F41CE9"/>
    <w:rsid w:val="00F521D7"/>
    <w:rsid w:val="00F57C13"/>
    <w:rsid w:val="00F61126"/>
    <w:rsid w:val="00F6298C"/>
    <w:rsid w:val="00F63380"/>
    <w:rsid w:val="00F640E0"/>
    <w:rsid w:val="00F713D5"/>
    <w:rsid w:val="00F72D80"/>
    <w:rsid w:val="00F74A75"/>
    <w:rsid w:val="00F75193"/>
    <w:rsid w:val="00F7666E"/>
    <w:rsid w:val="00F82160"/>
    <w:rsid w:val="00F82214"/>
    <w:rsid w:val="00F82C56"/>
    <w:rsid w:val="00F8488F"/>
    <w:rsid w:val="00F871F1"/>
    <w:rsid w:val="00F87565"/>
    <w:rsid w:val="00F922CA"/>
    <w:rsid w:val="00F95228"/>
    <w:rsid w:val="00FA0BD2"/>
    <w:rsid w:val="00FA2A79"/>
    <w:rsid w:val="00FA2B81"/>
    <w:rsid w:val="00FA7735"/>
    <w:rsid w:val="00FA796E"/>
    <w:rsid w:val="00FB276E"/>
    <w:rsid w:val="00FC07C8"/>
    <w:rsid w:val="00FC35C5"/>
    <w:rsid w:val="00FC36E5"/>
    <w:rsid w:val="00FC4C44"/>
    <w:rsid w:val="00FD04B6"/>
    <w:rsid w:val="00FD2389"/>
    <w:rsid w:val="00FD4E62"/>
    <w:rsid w:val="00FE205A"/>
    <w:rsid w:val="00FE664D"/>
    <w:rsid w:val="00FE69E6"/>
    <w:rsid w:val="00FE6B4E"/>
    <w:rsid w:val="00FF4C03"/>
    <w:rsid w:val="00FF50B0"/>
    <w:rsid w:val="00FF54AF"/>
    <w:rsid w:val="00FF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A17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6A85"/>
    <w:pPr>
      <w:spacing w:line="240" w:lineRule="auto"/>
    </w:pPr>
    <w:rPr>
      <w:rFonts w:ascii="Phetsarath OT" w:hAnsi="Phetsarath OT" w:cs="Phetsarath O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0B35"/>
    <w:pPr>
      <w:spacing w:after="0"/>
      <w:outlineLvl w:val="0"/>
    </w:pPr>
    <w:rPr>
      <w:b/>
      <w:bCs/>
      <w:sz w:val="22"/>
      <w:szCs w:val="22"/>
      <w:lang w:bidi="lo-LA"/>
    </w:rPr>
  </w:style>
  <w:style w:type="paragraph" w:styleId="Heading2">
    <w:name w:val="heading 2"/>
    <w:basedOn w:val="ListParagraph"/>
    <w:next w:val="Normal"/>
    <w:link w:val="Heading2Char"/>
    <w:unhideWhenUsed/>
    <w:qFormat/>
    <w:rsid w:val="00B003D1"/>
    <w:pPr>
      <w:numPr>
        <w:numId w:val="1"/>
      </w:numPr>
      <w:spacing w:before="240" w:after="0"/>
      <w:outlineLvl w:val="1"/>
    </w:pPr>
    <w:rPr>
      <w:rFonts w:cs="Phetsarath OT"/>
      <w:b/>
      <w:bCs/>
      <w:szCs w:val="22"/>
      <w:lang w:bidi="lo-LA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003D1"/>
    <w:pPr>
      <w:numPr>
        <w:ilvl w:val="1"/>
        <w:numId w:val="3"/>
      </w:numPr>
      <w:outlineLvl w:val="2"/>
    </w:pPr>
  </w:style>
  <w:style w:type="paragraph" w:styleId="Heading4">
    <w:name w:val="heading 4"/>
    <w:basedOn w:val="ListParagraph"/>
    <w:next w:val="Normal"/>
    <w:link w:val="Heading4Char"/>
    <w:uiPriority w:val="9"/>
    <w:unhideWhenUsed/>
    <w:rsid w:val="00970B35"/>
    <w:pPr>
      <w:numPr>
        <w:numId w:val="2"/>
      </w:numPr>
      <w:spacing w:after="0"/>
      <w:outlineLvl w:val="3"/>
    </w:pPr>
    <w:rPr>
      <w:rFonts w:cs="Phetsarath OT"/>
      <w:sz w:val="22"/>
      <w:szCs w:val="22"/>
      <w:lang w:bidi="lo-LA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970B35"/>
    <w:pPr>
      <w:numPr>
        <w:ilvl w:val="1"/>
      </w:numPr>
      <w:tabs>
        <w:tab w:val="left" w:pos="457"/>
      </w:tabs>
      <w:jc w:val="thaiDistribute"/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8665F"/>
    <w:pPr>
      <w:keepNext/>
      <w:keepLines/>
      <w:numPr>
        <w:numId w:val="4"/>
      </w:numPr>
      <w:spacing w:before="40" w:after="0"/>
      <w:ind w:left="851" w:hanging="491"/>
      <w:outlineLvl w:val="5"/>
    </w:pPr>
    <w:rPr>
      <w:rFonts w:eastAsiaTheme="majorEastAsia"/>
      <w:b/>
      <w:bCs/>
      <w:color w:val="000000" w:themeColor="text1"/>
      <w:lang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C34"/>
    <w:pPr>
      <w:tabs>
        <w:tab w:val="center" w:pos="4680"/>
        <w:tab w:val="right" w:pos="9360"/>
      </w:tabs>
      <w:spacing w:after="0"/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A33C34"/>
    <w:rPr>
      <w:rFonts w:ascii="Phetsarath OT" w:hAnsi="Phetsarath OT" w:cs="Angsana New"/>
      <w:sz w:val="24"/>
      <w:szCs w:val="30"/>
    </w:rPr>
  </w:style>
  <w:style w:type="paragraph" w:styleId="Footer">
    <w:name w:val="footer"/>
    <w:basedOn w:val="Normal"/>
    <w:link w:val="FooterChar"/>
    <w:unhideWhenUsed/>
    <w:qFormat/>
    <w:rsid w:val="00A33C34"/>
    <w:pPr>
      <w:tabs>
        <w:tab w:val="center" w:pos="4680"/>
        <w:tab w:val="right" w:pos="9360"/>
      </w:tabs>
      <w:spacing w:after="0"/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rsid w:val="00A33C34"/>
    <w:rPr>
      <w:rFonts w:ascii="Phetsarath OT" w:hAnsi="Phetsarath OT" w:cs="Angsana New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970B35"/>
    <w:rPr>
      <w:rFonts w:ascii="Phetsarath OT" w:hAnsi="Phetsarath OT" w:cs="Phetsarath OT"/>
      <w:b/>
      <w:bCs/>
      <w:szCs w:val="22"/>
      <w:lang w:bidi="lo-LA"/>
    </w:rPr>
  </w:style>
  <w:style w:type="paragraph" w:styleId="ListParagraph">
    <w:name w:val="List Paragraph"/>
    <w:basedOn w:val="Normal"/>
    <w:uiPriority w:val="34"/>
    <w:qFormat/>
    <w:rsid w:val="00B1192A"/>
    <w:pPr>
      <w:ind w:left="720"/>
      <w:contextualSpacing/>
    </w:pPr>
    <w:rPr>
      <w:rFonts w:cs="Angsana New"/>
      <w:szCs w:val="30"/>
    </w:rPr>
  </w:style>
  <w:style w:type="character" w:customStyle="1" w:styleId="Heading2Char">
    <w:name w:val="Heading 2 Char"/>
    <w:basedOn w:val="DefaultParagraphFont"/>
    <w:link w:val="Heading2"/>
    <w:rsid w:val="00B003D1"/>
    <w:rPr>
      <w:rFonts w:ascii="Phetsarath OT" w:hAnsi="Phetsarath OT" w:cs="Phetsarath OT"/>
      <w:b/>
      <w:bCs/>
      <w:sz w:val="24"/>
      <w:szCs w:val="22"/>
      <w:lang w:bidi="lo-LA"/>
    </w:rPr>
  </w:style>
  <w:style w:type="character" w:customStyle="1" w:styleId="Heading3Char">
    <w:name w:val="Heading 3 Char"/>
    <w:basedOn w:val="DefaultParagraphFont"/>
    <w:link w:val="Heading3"/>
    <w:uiPriority w:val="9"/>
    <w:rsid w:val="00B003D1"/>
    <w:rPr>
      <w:rFonts w:ascii="Phetsarath OT" w:hAnsi="Phetsarath OT" w:cs="Phetsarath OT"/>
      <w:b/>
      <w:bCs/>
      <w:sz w:val="24"/>
      <w:szCs w:val="22"/>
      <w:lang w:bidi="lo-LA"/>
    </w:rPr>
  </w:style>
  <w:style w:type="table" w:styleId="TableGrid">
    <w:name w:val="Table Grid"/>
    <w:basedOn w:val="TableNormal"/>
    <w:uiPriority w:val="39"/>
    <w:rsid w:val="00593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970B35"/>
    <w:rPr>
      <w:rFonts w:ascii="Phetsarath OT" w:hAnsi="Phetsarath OT" w:cs="Phetsarath OT"/>
      <w:szCs w:val="22"/>
      <w:lang w:bidi="lo-LA"/>
    </w:rPr>
  </w:style>
  <w:style w:type="character" w:customStyle="1" w:styleId="Heading5Char">
    <w:name w:val="Heading 5 Char"/>
    <w:basedOn w:val="DefaultParagraphFont"/>
    <w:link w:val="Heading5"/>
    <w:uiPriority w:val="9"/>
    <w:rsid w:val="00970B35"/>
    <w:rPr>
      <w:rFonts w:ascii="Phetsarath OT" w:hAnsi="Phetsarath OT" w:cs="Phetsarath OT"/>
      <w:szCs w:val="22"/>
      <w:lang w:bidi="lo-LA"/>
    </w:rPr>
  </w:style>
  <w:style w:type="character" w:styleId="Hyperlink">
    <w:name w:val="Hyperlink"/>
    <w:basedOn w:val="DefaultParagraphFont"/>
    <w:uiPriority w:val="99"/>
    <w:unhideWhenUsed/>
    <w:rsid w:val="00EB53DA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266259"/>
    <w:pPr>
      <w:tabs>
        <w:tab w:val="left" w:pos="567"/>
        <w:tab w:val="left" w:pos="1418"/>
        <w:tab w:val="right" w:leader="dot" w:pos="9395"/>
      </w:tabs>
      <w:spacing w:after="100"/>
    </w:pPr>
    <w:rPr>
      <w:rFonts w:cs="Angsana New"/>
      <w:szCs w:val="30"/>
    </w:rPr>
  </w:style>
  <w:style w:type="paragraph" w:styleId="TOCHeading">
    <w:name w:val="TOC Heading"/>
    <w:basedOn w:val="Heading1"/>
    <w:next w:val="Normal"/>
    <w:uiPriority w:val="39"/>
    <w:unhideWhenUsed/>
    <w:qFormat/>
    <w:rsid w:val="00B21CF3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B21CF3"/>
    <w:pPr>
      <w:spacing w:after="100"/>
      <w:ind w:left="240"/>
    </w:pPr>
    <w:rPr>
      <w:rFonts w:cs="Angsana New"/>
      <w:szCs w:val="30"/>
    </w:rPr>
  </w:style>
  <w:style w:type="paragraph" w:styleId="TOC3">
    <w:name w:val="toc 3"/>
    <w:basedOn w:val="Normal"/>
    <w:next w:val="Normal"/>
    <w:autoRedefine/>
    <w:uiPriority w:val="39"/>
    <w:unhideWhenUsed/>
    <w:rsid w:val="00E026EA"/>
    <w:pPr>
      <w:tabs>
        <w:tab w:val="left" w:pos="709"/>
        <w:tab w:val="right" w:leader="dot" w:pos="9395"/>
      </w:tabs>
      <w:spacing w:after="100"/>
    </w:pPr>
    <w:rPr>
      <w:rFonts w:cs="Angsana New"/>
      <w:szCs w:val="30"/>
    </w:rPr>
  </w:style>
  <w:style w:type="character" w:styleId="FollowedHyperlink">
    <w:name w:val="FollowedHyperlink"/>
    <w:basedOn w:val="DefaultParagraphFont"/>
    <w:uiPriority w:val="99"/>
    <w:semiHidden/>
    <w:unhideWhenUsed/>
    <w:rsid w:val="006D137D"/>
    <w:rPr>
      <w:color w:val="954F72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78665F"/>
    <w:rPr>
      <w:rFonts w:ascii="Phetsarath OT" w:eastAsiaTheme="majorEastAsia" w:hAnsi="Phetsarath OT" w:cs="Phetsarath OT"/>
      <w:b/>
      <w:bCs/>
      <w:color w:val="000000" w:themeColor="text1"/>
      <w:sz w:val="24"/>
      <w:szCs w:val="24"/>
      <w:lang w:bidi="lo-LA"/>
    </w:rPr>
  </w:style>
  <w:style w:type="paragraph" w:customStyle="1" w:styleId="Default">
    <w:name w:val="Default"/>
    <w:rsid w:val="006B77BB"/>
    <w:pPr>
      <w:autoSpaceDE w:val="0"/>
      <w:autoSpaceDN w:val="0"/>
      <w:adjustRightInd w:val="0"/>
      <w:spacing w:after="0" w:line="240" w:lineRule="auto"/>
    </w:pPr>
    <w:rPr>
      <w:rFonts w:ascii="Phetsarath OT" w:hAnsi="Phetsarath OT" w:cs="Phetsarath O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3E2"/>
    <w:pPr>
      <w:spacing w:after="0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3E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6BA03-9FB8-0C46-A420-6B5E3E973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65</Pages>
  <Words>12443</Words>
  <Characters>70926</Characters>
  <Application>Microsoft Macintosh Word</Application>
  <DocSecurity>0</DocSecurity>
  <Lines>591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Bountham Sitthimanotham</cp:lastModifiedBy>
  <cp:revision>2</cp:revision>
  <cp:lastPrinted>2019-05-13T05:25:00Z</cp:lastPrinted>
  <dcterms:created xsi:type="dcterms:W3CDTF">2019-07-30T07:30:00Z</dcterms:created>
  <dcterms:modified xsi:type="dcterms:W3CDTF">2019-07-30T07:30:00Z</dcterms:modified>
</cp:coreProperties>
</file>